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A0170" w:rsidRDefault="007450D2" w:rsidP="007450D2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</w:t>
      </w:r>
      <w:r w:rsidRPr="007A0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D93962" w:rsidRPr="007A0170">
        <w:rPr>
          <w:rFonts w:ascii="Times New Roman" w:hAnsi="Times New Roman" w:cs="Times New Roman"/>
          <w:sz w:val="26"/>
          <w:szCs w:val="26"/>
        </w:rPr>
        <w:t>УТВЕРЖДАЮ:</w:t>
      </w:r>
    </w:p>
    <w:p w:rsidR="00D93962" w:rsidRPr="007A017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7A0170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44904" w:rsidRPr="007A0170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«Молодёжный центр «Вертикаль»</w:t>
      </w:r>
    </w:p>
    <w:p w:rsidR="00D93962" w:rsidRPr="007A017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A017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F70C2C" w:rsidRPr="007A0170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F70C2C" w:rsidRPr="007A0170">
        <w:rPr>
          <w:rFonts w:ascii="Times New Roman" w:hAnsi="Times New Roman" w:cs="Times New Roman"/>
          <w:sz w:val="26"/>
          <w:szCs w:val="26"/>
        </w:rPr>
        <w:t>Саламатова</w:t>
      </w:r>
      <w:proofErr w:type="spellEnd"/>
    </w:p>
    <w:p w:rsidR="00D93962" w:rsidRPr="007A0170" w:rsidRDefault="00D93962" w:rsidP="00D93962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D93962" w:rsidRPr="007A0170" w:rsidRDefault="00D93962" w:rsidP="002938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170">
        <w:rPr>
          <w:rFonts w:ascii="Times New Roman" w:hAnsi="Times New Roman" w:cs="Times New Roman"/>
          <w:b/>
          <w:sz w:val="26"/>
          <w:szCs w:val="26"/>
        </w:rPr>
        <w:t>ПЛАН</w:t>
      </w:r>
      <w:r w:rsidR="008D6C82" w:rsidRPr="007A01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65BF" w:rsidRPr="007B65BF" w:rsidRDefault="007B65BF" w:rsidP="007B65B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B65BF">
        <w:rPr>
          <w:rFonts w:ascii="Times New Roman" w:hAnsi="Times New Roman" w:cs="Times New Roman"/>
          <w:sz w:val="28"/>
          <w:szCs w:val="28"/>
        </w:rPr>
        <w:t xml:space="preserve"> мероприятий месячника гражданско-патриотического воспитания</w:t>
      </w:r>
    </w:p>
    <w:p w:rsidR="007B65BF" w:rsidRPr="007B65BF" w:rsidRDefault="007B65BF" w:rsidP="007B65B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B65BF">
        <w:rPr>
          <w:rFonts w:ascii="Times New Roman" w:hAnsi="Times New Roman" w:cs="Times New Roman"/>
          <w:sz w:val="28"/>
          <w:szCs w:val="28"/>
        </w:rPr>
        <w:t xml:space="preserve">МБУ «МЦ «Вертикаль» на февраль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7B65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6C82" w:rsidRPr="007A0170" w:rsidRDefault="008D6C82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885"/>
        <w:gridCol w:w="108"/>
        <w:gridCol w:w="2160"/>
      </w:tblGrid>
      <w:tr w:rsidR="00DA1D27" w:rsidRPr="00CC5330" w:rsidTr="00F70C2C">
        <w:tc>
          <w:tcPr>
            <w:tcW w:w="817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CC5330" w:rsidRDefault="004B2F22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A87" w:rsidRPr="00CC5330" w:rsidTr="00F70C2C">
        <w:tc>
          <w:tcPr>
            <w:tcW w:w="817" w:type="dxa"/>
          </w:tcPr>
          <w:p w:rsidR="00D87A87" w:rsidRPr="00D87A87" w:rsidRDefault="00D87A87" w:rsidP="00D87A8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87A87">
              <w:rPr>
                <w:rFonts w:ascii="Times New Roman" w:hAnsi="Times New Roman" w:cs="Times New Roman"/>
                <w:sz w:val="24"/>
                <w:szCs w:val="26"/>
              </w:rPr>
              <w:t>1-12</w:t>
            </w:r>
          </w:p>
          <w:p w:rsidR="00D87A87" w:rsidRPr="00C42E58" w:rsidRDefault="00D87A87" w:rsidP="00D87A8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отечества»</w:t>
            </w:r>
          </w:p>
        </w:tc>
        <w:tc>
          <w:tcPr>
            <w:tcW w:w="2268" w:type="dxa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Большезетымский</w:t>
            </w:r>
            <w:proofErr w:type="spellEnd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87A87" w:rsidRPr="00E366C3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87A87" w:rsidRPr="00E366C3" w:rsidRDefault="00D87A87" w:rsidP="00D87A8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Воронцова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Час о важном «Разгром немецко-</w:t>
            </w:r>
            <w:proofErr w:type="spellStart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фашист</w:t>
            </w:r>
            <w:proofErr w:type="gramStart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 xml:space="preserve"> войск под Сталинградом (1943)»</w:t>
            </w:r>
          </w:p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0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Показ видео, ко дню празднования 35-летия вывода  Советских войск из Афганистана</w:t>
            </w:r>
          </w:p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</w:tcPr>
          <w:p w:rsidR="00D87A87" w:rsidRPr="00DB125C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посвящённая разгрому немецко-</w:t>
            </w:r>
            <w:proofErr w:type="spellStart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фашистких</w:t>
            </w:r>
            <w:proofErr w:type="spellEnd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войск в Сталинградской битве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Default="00D87A87" w:rsidP="00D87A8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D87A87" w:rsidRPr="005F3978" w:rsidRDefault="00D87A87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«Подари сердце»</w:t>
            </w:r>
          </w:p>
        </w:tc>
        <w:tc>
          <w:tcPr>
            <w:tcW w:w="2268" w:type="dxa"/>
          </w:tcPr>
          <w:p w:rsidR="00D87A87" w:rsidRPr="005F3978" w:rsidRDefault="00D87A87" w:rsidP="00D87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«МЦ «Вертикаль»»</w:t>
            </w:r>
          </w:p>
        </w:tc>
        <w:tc>
          <w:tcPr>
            <w:tcW w:w="993" w:type="dxa"/>
            <w:gridSpan w:val="2"/>
          </w:tcPr>
          <w:p w:rsidR="00D87A87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D87A87" w:rsidRPr="005F3978" w:rsidRDefault="00D87A87" w:rsidP="00D87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Е.К.,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5-25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Видео-открытка </w:t>
            </w:r>
            <w:r w:rsidRPr="0069602A">
              <w:rPr>
                <w:rFonts w:ascii="Times New Roman" w:hAnsi="Times New Roman" w:cs="Times New Roman"/>
                <w:i/>
                <w:sz w:val="24"/>
                <w:szCs w:val="24"/>
              </w:rPr>
              <w:t>«#Поздравлениес23февраля»</w:t>
            </w: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https://vk.com/vertikaldeb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Трефилова Н.В.,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«Эхо Афганской войны»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7A87" w:rsidRPr="0069602A" w:rsidRDefault="00D87A87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D87A87" w:rsidRPr="00CC5330" w:rsidTr="00D87A87">
        <w:trPr>
          <w:trHeight w:val="1276"/>
        </w:trPr>
        <w:tc>
          <w:tcPr>
            <w:tcW w:w="817" w:type="dxa"/>
          </w:tcPr>
          <w:p w:rsidR="00D87A87" w:rsidRDefault="00D87A87" w:rsidP="00D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с ночным ориентированием «Дозор»</w:t>
            </w:r>
          </w:p>
        </w:tc>
        <w:tc>
          <w:tcPr>
            <w:tcW w:w="2268" w:type="dxa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993" w:type="dxa"/>
            <w:gridSpan w:val="2"/>
          </w:tcPr>
          <w:p w:rsidR="00D87A87" w:rsidRPr="00E366C3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60" w:type="dxa"/>
          </w:tcPr>
          <w:p w:rsidR="00D87A87" w:rsidRPr="00E366C3" w:rsidRDefault="00D87A87" w:rsidP="00D87A8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Н.А., </w:t>
            </w: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«Памятник» (чистка снега на территории Парка Победы)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перед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Сюрногуртским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М.М., специалист по работе с </w:t>
            </w: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молодёжью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атриотическая игра  «Звездная зарница»  среди предприятий и организаций ТО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СОШ», спортзал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22.01-11.02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муниципального этапа «Зарница отцов»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С.Дебёсы</w:t>
            </w:r>
            <w:proofErr w:type="spellEnd"/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Час мужества «Дорогами Афганистана»</w:t>
            </w:r>
          </w:p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B31C4F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4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827" w:type="dxa"/>
          </w:tcPr>
          <w:p w:rsidR="00D87A87" w:rsidRPr="00B31C4F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4F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«Афганистан … Кровавые закаты, песок и горечь</w:t>
            </w:r>
            <w:proofErr w:type="gramStart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 xml:space="preserve">.» ( </w:t>
            </w:r>
            <w:proofErr w:type="gramEnd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35-летия вывода Советских войск из Афганистана)</w:t>
            </w:r>
          </w:p>
        </w:tc>
        <w:tc>
          <w:tcPr>
            <w:tcW w:w="2268" w:type="dxa"/>
          </w:tcPr>
          <w:p w:rsidR="00D87A87" w:rsidRPr="00B31C4F" w:rsidRDefault="00D87A87" w:rsidP="00D87A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87A87" w:rsidRPr="00B31C4F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31C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2160" w:type="dxa"/>
          </w:tcPr>
          <w:p w:rsidR="00D87A87" w:rsidRPr="00B31C4F" w:rsidRDefault="00D87A87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ресурсного центра по развитию добровольчества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Час мужества с приглашением ветерана боевых действий «Героями не рождаются, героями становятся», посвященный 35-летию завершения спецоперации Советских войск в Афганистане.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Трефилова Н.В.,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 xml:space="preserve">Тематический час: Презентация книги </w:t>
            </w:r>
            <w:proofErr w:type="spellStart"/>
            <w:r w:rsidRPr="0069602A">
              <w:rPr>
                <w:rFonts w:ascii="Times New Roman" w:hAnsi="Times New Roman" w:cs="Times New Roman"/>
              </w:rPr>
              <w:t>В.Николаева</w:t>
            </w:r>
            <w:proofErr w:type="spellEnd"/>
            <w:r w:rsidRPr="0069602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602A">
              <w:rPr>
                <w:rFonts w:ascii="Times New Roman" w:hAnsi="Times New Roman" w:cs="Times New Roman"/>
              </w:rPr>
              <w:t>Живый</w:t>
            </w:r>
            <w:proofErr w:type="spellEnd"/>
            <w:r w:rsidRPr="0069602A">
              <w:rPr>
                <w:rFonts w:ascii="Times New Roman" w:hAnsi="Times New Roman" w:cs="Times New Roman"/>
              </w:rPr>
              <w:t xml:space="preserve"> в помощи: Записки «афганца», в рамках празднования 35-летия вывода войск из Афганистана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</w:p>
          <w:p w:rsidR="00D87A87" w:rsidRPr="0069602A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 w:rsidRPr="0069602A">
              <w:rPr>
                <w:rFonts w:ascii="Times New Roman" w:hAnsi="Times New Roman" w:cs="Times New Roman"/>
              </w:rPr>
              <w:t>Коворкинг</w:t>
            </w:r>
            <w:proofErr w:type="spellEnd"/>
          </w:p>
          <w:p w:rsidR="00D87A87" w:rsidRPr="0069602A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  <w:lang w:eastAsia="en-US"/>
              </w:rPr>
              <w:t>Иванова М.М., специалист по работе с молодёжью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905B76" w:rsidRDefault="00D87A87" w:rsidP="00D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Урок памяти «Афганистан наша память и боль»</w:t>
            </w:r>
          </w:p>
        </w:tc>
        <w:tc>
          <w:tcPr>
            <w:tcW w:w="2268" w:type="dxa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Большезетымский</w:t>
            </w:r>
            <w:proofErr w:type="spellEnd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3" w:type="dxa"/>
            <w:gridSpan w:val="2"/>
          </w:tcPr>
          <w:p w:rsidR="00D87A87" w:rsidRPr="00E366C3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D87A87" w:rsidRPr="00E366C3" w:rsidRDefault="00D87A87" w:rsidP="00D87A8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Воронцова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87A87" w:rsidRPr="0069602A" w:rsidRDefault="00D87A87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Час мужества «Эхо афганской войны», посвященный 35-летию завершения спецоперации Советских войск в Афганистане.</w:t>
            </w:r>
          </w:p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молодежью.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Default="00D87A87" w:rsidP="00D87A8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D87A87" w:rsidRPr="005F3978" w:rsidRDefault="00D87A87" w:rsidP="00D87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Кураторский час</w:t>
            </w:r>
            <w:r w:rsidRPr="005F3978">
              <w:rPr>
                <w:rFonts w:ascii="Times New Roman" w:hAnsi="Times New Roman"/>
                <w:sz w:val="24"/>
                <w:szCs w:val="24"/>
              </w:rPr>
              <w:t xml:space="preserve"> «Эхо афганской войны», посвященный 35-летию завершения спецоперации Советских войск в Афганистане.</w:t>
            </w:r>
          </w:p>
        </w:tc>
        <w:tc>
          <w:tcPr>
            <w:tcW w:w="2268" w:type="dxa"/>
          </w:tcPr>
          <w:p w:rsidR="00D87A87" w:rsidRPr="005F3978" w:rsidRDefault="00D87A87" w:rsidP="00D87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D87A87" w:rsidRDefault="00D87A87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160" w:type="dxa"/>
          </w:tcPr>
          <w:p w:rsidR="00D87A87" w:rsidRPr="005F3978" w:rsidRDefault="00D87A87" w:rsidP="00D87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Е.К., специалист по работе с молодежью</w:t>
            </w:r>
          </w:p>
        </w:tc>
      </w:tr>
      <w:tr w:rsidR="00D87A87" w:rsidRPr="00CC5330" w:rsidTr="00F70C2C">
        <w:tc>
          <w:tcPr>
            <w:tcW w:w="817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87A87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юнармейцев и их родителей</w:t>
            </w:r>
          </w:p>
          <w:p w:rsidR="00D87A87" w:rsidRPr="0069602A" w:rsidRDefault="00D87A87" w:rsidP="00D87A8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мужики»</w:t>
            </w:r>
          </w:p>
        </w:tc>
        <w:tc>
          <w:tcPr>
            <w:tcW w:w="2268" w:type="dxa"/>
          </w:tcPr>
          <w:p w:rsidR="00D87A87" w:rsidRPr="0069602A" w:rsidRDefault="00D87A87" w:rsidP="00D8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Общественная территория «Сибирский тракт»</w:t>
            </w:r>
          </w:p>
        </w:tc>
        <w:tc>
          <w:tcPr>
            <w:tcW w:w="993" w:type="dxa"/>
            <w:gridSpan w:val="2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60" w:type="dxa"/>
          </w:tcPr>
          <w:p w:rsidR="00D87A87" w:rsidRPr="0069602A" w:rsidRDefault="00D87A87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 с молодежью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952829" w:rsidRDefault="00A76CEF" w:rsidP="00096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827" w:type="dxa"/>
          </w:tcPr>
          <w:p w:rsidR="00A76CEF" w:rsidRPr="00952829" w:rsidRDefault="00A76CEF" w:rsidP="00096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Районные соревнования  по гиревому спорту посвященные Дню защитника Отечества</w:t>
            </w:r>
          </w:p>
        </w:tc>
        <w:tc>
          <w:tcPr>
            <w:tcW w:w="2268" w:type="dxa"/>
          </w:tcPr>
          <w:p w:rsidR="00A76CEF" w:rsidRPr="00952829" w:rsidRDefault="00A76CEF" w:rsidP="0009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БПОУ УР «</w:t>
            </w:r>
            <w:proofErr w:type="spellStart"/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Дебёсский</w:t>
            </w:r>
            <w:proofErr w:type="spellEnd"/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A76CEF" w:rsidRPr="00952829" w:rsidRDefault="00A76CEF" w:rsidP="00096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10.00-14.00</w:t>
            </w:r>
          </w:p>
        </w:tc>
        <w:tc>
          <w:tcPr>
            <w:tcW w:w="2160" w:type="dxa"/>
          </w:tcPr>
          <w:p w:rsidR="00A76CEF" w:rsidRPr="00952829" w:rsidRDefault="00A76CEF" w:rsidP="00096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Опарин В.В., специалист по работе с молодежью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Письмо солдату «Пишу тебе, Герой!» ( В рамках акций письмо солдату)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ресурсного центра по развитию добровольчества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 дню родного языка Беседа</w:t>
            </w:r>
            <w:r w:rsidRPr="006960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 xml:space="preserve"> </w:t>
            </w:r>
            <w:r w:rsidRPr="0069602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«Язык наш прекрасный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–</w:t>
            </w: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огатый и звучный».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  <w:lang w:eastAsia="en-US"/>
              </w:rPr>
              <w:t>Иванова М.М., специалист по работе с молодёжью</w:t>
            </w:r>
          </w:p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76CEF" w:rsidRPr="00CC5330" w:rsidTr="00F70C2C">
        <w:tc>
          <w:tcPr>
            <w:tcW w:w="817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лекторий «И это все о ни</w:t>
            </w:r>
            <w:r>
              <w:rPr>
                <w:rFonts w:ascii="Times New Roman" w:hAnsi="Times New Roman"/>
                <w:sz w:val="26"/>
                <w:szCs w:val="26"/>
              </w:rPr>
              <w:t>х»</w:t>
            </w:r>
          </w:p>
        </w:tc>
        <w:tc>
          <w:tcPr>
            <w:tcW w:w="2268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8:30</w:t>
            </w:r>
          </w:p>
        </w:tc>
        <w:tc>
          <w:tcPr>
            <w:tcW w:w="2160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Ананьева Н.С., специалист по работе с молодёжью</w:t>
            </w:r>
          </w:p>
        </w:tc>
      </w:tr>
      <w:tr w:rsidR="00A76CEF" w:rsidRPr="00CC5330" w:rsidTr="007B7BDA">
        <w:trPr>
          <w:trHeight w:val="827"/>
        </w:trPr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Психологический тренинг «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Я-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патриот» 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МБУ «Молодежный центр </w:t>
            </w: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«Вертикаль»</w:t>
            </w: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</w:t>
            </w:r>
          </w:p>
        </w:tc>
      </w:tr>
      <w:tr w:rsidR="00A76CEF" w:rsidRPr="00CC5330" w:rsidTr="007B7BDA">
        <w:trPr>
          <w:trHeight w:val="1296"/>
        </w:trPr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 «Февральские метели» среди предприятий и организаций ТО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  <w:lang w:eastAsia="en-US"/>
              </w:rPr>
              <w:t>Иванова М.М., специалист по работе с молодёжью</w:t>
            </w:r>
          </w:p>
        </w:tc>
      </w:tr>
      <w:tr w:rsidR="00A76CEF" w:rsidRPr="00CC5330" w:rsidTr="007B7BDA">
        <w:trPr>
          <w:trHeight w:val="1296"/>
        </w:trPr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Удмуртский конкурс «Перепечь </w:t>
            </w: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пати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ко дню Родного языка</w:t>
            </w:r>
          </w:p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Заречномединский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A76CEF" w:rsidRPr="00CC5330" w:rsidTr="007B7BDA">
        <w:trPr>
          <w:trHeight w:val="1296"/>
        </w:trPr>
        <w:tc>
          <w:tcPr>
            <w:tcW w:w="817" w:type="dxa"/>
          </w:tcPr>
          <w:p w:rsidR="00A76CEF" w:rsidRDefault="00A76CEF" w:rsidP="00D87A8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Военно - патриотическая викторина «200 дней мужества»</w:t>
            </w:r>
          </w:p>
        </w:tc>
        <w:tc>
          <w:tcPr>
            <w:tcW w:w="2268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160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Ананьева Н.С., специалист по работе с молодёжью</w:t>
            </w:r>
          </w:p>
        </w:tc>
      </w:tr>
      <w:tr w:rsidR="00A76CEF" w:rsidRPr="00CC5330" w:rsidTr="007B7BDA">
        <w:trPr>
          <w:trHeight w:val="1296"/>
        </w:trPr>
        <w:tc>
          <w:tcPr>
            <w:tcW w:w="817" w:type="dxa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21</w:t>
            </w:r>
          </w:p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«</w:t>
            </w:r>
            <w:proofErr w:type="spellStart"/>
            <w:r w:rsidRPr="00D87A87">
              <w:rPr>
                <w:rFonts w:ascii="Times New Roman" w:hAnsi="Times New Roman" w:cs="Times New Roman"/>
              </w:rPr>
              <w:t>Мон</w:t>
            </w:r>
            <w:proofErr w:type="spellEnd"/>
            <w:r w:rsidRPr="00D87A87">
              <w:rPr>
                <w:rFonts w:ascii="Times New Roman" w:hAnsi="Times New Roman" w:cs="Times New Roman"/>
              </w:rPr>
              <w:t xml:space="preserve"> удмурт» беседа о родном языке, приуроченное </w:t>
            </w:r>
            <w:proofErr w:type="gramStart"/>
            <w:r w:rsidRPr="00D87A87">
              <w:rPr>
                <w:rFonts w:ascii="Times New Roman" w:hAnsi="Times New Roman" w:cs="Times New Roman"/>
              </w:rPr>
              <w:t>к</w:t>
            </w:r>
            <w:proofErr w:type="gramEnd"/>
            <w:r w:rsidRPr="00D87A87">
              <w:rPr>
                <w:rFonts w:ascii="Times New Roman" w:hAnsi="Times New Roman" w:cs="Times New Roman"/>
              </w:rPr>
              <w:t xml:space="preserve"> Дню родного языка</w:t>
            </w:r>
          </w:p>
        </w:tc>
        <w:tc>
          <w:tcPr>
            <w:tcW w:w="2268" w:type="dxa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87A87">
              <w:rPr>
                <w:rFonts w:ascii="Times New Roman" w:hAnsi="Times New Roman" w:cs="Times New Roman"/>
              </w:rPr>
              <w:t>Большезетымсая</w:t>
            </w:r>
            <w:proofErr w:type="spellEnd"/>
            <w:r w:rsidRPr="00D87A87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993" w:type="dxa"/>
            <w:gridSpan w:val="2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87A87">
              <w:rPr>
                <w:rFonts w:ascii="Times New Roman" w:hAnsi="Times New Roman" w:cs="Times New Roman"/>
                <w:bCs/>
                <w:lang w:eastAsia="en-US"/>
              </w:rPr>
              <w:t>13.00</w:t>
            </w:r>
          </w:p>
        </w:tc>
        <w:tc>
          <w:tcPr>
            <w:tcW w:w="2160" w:type="dxa"/>
          </w:tcPr>
          <w:p w:rsidR="00A76CEF" w:rsidRPr="00D87A87" w:rsidRDefault="00A76CEF" w:rsidP="00D87A8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Воронцова Н.А., специалист по работе с молодежью</w:t>
            </w:r>
          </w:p>
        </w:tc>
      </w:tr>
      <w:tr w:rsidR="00A76CEF" w:rsidRPr="00CC5330" w:rsidTr="007B7BDA">
        <w:trPr>
          <w:trHeight w:val="1296"/>
        </w:trPr>
        <w:tc>
          <w:tcPr>
            <w:tcW w:w="817" w:type="dxa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23</w:t>
            </w:r>
          </w:p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В рамках месячника «Гражданск</w:t>
            </w:r>
            <w:proofErr w:type="gramStart"/>
            <w:r w:rsidRPr="00D87A87">
              <w:rPr>
                <w:rFonts w:ascii="Times New Roman" w:hAnsi="Times New Roman" w:cs="Times New Roman"/>
              </w:rPr>
              <w:t>о-</w:t>
            </w:r>
            <w:proofErr w:type="gramEnd"/>
            <w:r w:rsidRPr="00D87A87">
              <w:rPr>
                <w:rFonts w:ascii="Times New Roman" w:hAnsi="Times New Roman" w:cs="Times New Roman"/>
              </w:rPr>
              <w:t xml:space="preserve"> игровая программа «Что? Где? Когда?»</w:t>
            </w:r>
          </w:p>
        </w:tc>
        <w:tc>
          <w:tcPr>
            <w:tcW w:w="2268" w:type="dxa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D87A87">
              <w:rPr>
                <w:rFonts w:ascii="Times New Roman" w:hAnsi="Times New Roman" w:cs="Times New Roman"/>
              </w:rPr>
              <w:t>Зетым</w:t>
            </w:r>
            <w:proofErr w:type="spellEnd"/>
          </w:p>
        </w:tc>
        <w:tc>
          <w:tcPr>
            <w:tcW w:w="993" w:type="dxa"/>
            <w:gridSpan w:val="2"/>
          </w:tcPr>
          <w:p w:rsidR="00A76CEF" w:rsidRPr="00D87A87" w:rsidRDefault="00A76CEF" w:rsidP="00D87A8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87A87">
              <w:rPr>
                <w:rFonts w:ascii="Times New Roman" w:hAnsi="Times New Roman" w:cs="Times New Roman"/>
                <w:bCs/>
                <w:lang w:eastAsia="en-US"/>
              </w:rPr>
              <w:t>11.00</w:t>
            </w:r>
          </w:p>
        </w:tc>
        <w:tc>
          <w:tcPr>
            <w:tcW w:w="2160" w:type="dxa"/>
          </w:tcPr>
          <w:p w:rsidR="00A76CEF" w:rsidRPr="00D87A87" w:rsidRDefault="00A76CEF" w:rsidP="00D87A8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Воронцова Н.А., специалист по работе с молодежью</w:t>
            </w:r>
          </w:p>
        </w:tc>
      </w:tr>
      <w:tr w:rsidR="00A76CEF" w:rsidRPr="00CC5330" w:rsidTr="007B7BDA">
        <w:trPr>
          <w:trHeight w:val="1296"/>
        </w:trPr>
        <w:tc>
          <w:tcPr>
            <w:tcW w:w="817" w:type="dxa"/>
          </w:tcPr>
          <w:p w:rsidR="00A76CEF" w:rsidRPr="0069602A" w:rsidRDefault="00A76CEF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«Здоровый защитник – опора России»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Заречномединский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«Солдат всегда солдат»!  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A76CEF" w:rsidRPr="0069602A" w:rsidRDefault="00A76CEF" w:rsidP="00D87A8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</w:t>
            </w: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нтерактивная игра «Богатырь»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(14+)</w:t>
            </w:r>
          </w:p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2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76CEF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защитника Отечества «Игры патриотов»</w:t>
            </w:r>
          </w:p>
        </w:tc>
        <w:tc>
          <w:tcPr>
            <w:tcW w:w="2268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A76CEF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</w:tcPr>
          <w:p w:rsidR="00A76CEF" w:rsidRPr="00DB125C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«Суровая земля Афганистана»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.02- 15.03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Школьный  этап Военно-патриотической игры</w:t>
            </w:r>
            <w:r w:rsidRPr="00696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Зарница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2.0 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 района</w:t>
            </w: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Движением первых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венка к Памятнику воинам Великой Отечественной войны 1941-1945гг., в рамках Дня защитника Отечества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6CEF" w:rsidRPr="0069602A" w:rsidRDefault="00A76CEF" w:rsidP="00D87A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76CEF" w:rsidRPr="0069602A" w:rsidRDefault="00A76CEF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молодежью.</w:t>
            </w:r>
          </w:p>
        </w:tc>
      </w:tr>
      <w:tr w:rsidR="00A76CEF" w:rsidRPr="00CC5330" w:rsidTr="00F70C2C">
        <w:tc>
          <w:tcPr>
            <w:tcW w:w="817" w:type="dxa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A76CEF" w:rsidRPr="0069602A" w:rsidRDefault="00A76CEF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Территориальный турнир по волейболу          смешанных команд</w:t>
            </w:r>
          </w:p>
        </w:tc>
        <w:tc>
          <w:tcPr>
            <w:tcW w:w="2268" w:type="dxa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Тыловайская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993" w:type="dxa"/>
            <w:gridSpan w:val="2"/>
          </w:tcPr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60" w:type="dxa"/>
          </w:tcPr>
          <w:p w:rsidR="00A76CEF" w:rsidRPr="0069602A" w:rsidRDefault="00A76CEF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76CEF" w:rsidRPr="0069602A" w:rsidRDefault="00A76CEF" w:rsidP="00D87A87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Специалист по работе с молодежью.</w:t>
            </w:r>
          </w:p>
        </w:tc>
      </w:tr>
      <w:tr w:rsidR="00703346" w:rsidRPr="00CC5330" w:rsidTr="00F70C2C">
        <w:tc>
          <w:tcPr>
            <w:tcW w:w="817" w:type="dxa"/>
          </w:tcPr>
          <w:p w:rsidR="00703346" w:rsidRPr="00334918" w:rsidRDefault="00703346" w:rsidP="00C700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bookmarkStart w:id="0" w:name="_GoBack" w:colFirst="0" w:colLast="0"/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3827" w:type="dxa"/>
          </w:tcPr>
          <w:p w:rsidR="00703346" w:rsidRPr="00334918" w:rsidRDefault="00703346" w:rsidP="00C7002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Организация и проведение </w:t>
            </w:r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соревнований по мини-футболу на кубок «Молодежного центра «Вертикаль» и приз ИП </w:t>
            </w:r>
            <w:proofErr w:type="spellStart"/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Саламатов</w:t>
            </w:r>
            <w:proofErr w:type="spellEnd"/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 приуроченные Дню защитника Отечества.</w:t>
            </w:r>
          </w:p>
        </w:tc>
        <w:tc>
          <w:tcPr>
            <w:tcW w:w="2268" w:type="dxa"/>
          </w:tcPr>
          <w:p w:rsidR="00703346" w:rsidRPr="00334918" w:rsidRDefault="00703346" w:rsidP="00C7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Парковка стадиона «Юбилейный»</w:t>
            </w:r>
          </w:p>
        </w:tc>
        <w:tc>
          <w:tcPr>
            <w:tcW w:w="993" w:type="dxa"/>
            <w:gridSpan w:val="2"/>
          </w:tcPr>
          <w:p w:rsidR="00703346" w:rsidRPr="00334918" w:rsidRDefault="00703346" w:rsidP="00C700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  <w:t>9.00</w:t>
            </w:r>
          </w:p>
        </w:tc>
        <w:tc>
          <w:tcPr>
            <w:tcW w:w="2160" w:type="dxa"/>
          </w:tcPr>
          <w:p w:rsidR="00703346" w:rsidRPr="00334918" w:rsidRDefault="00703346" w:rsidP="00C700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49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Трефилова М.А., специалист по работе с молодежью</w:t>
            </w:r>
          </w:p>
        </w:tc>
      </w:tr>
      <w:bookmarkEnd w:id="0"/>
      <w:tr w:rsidR="00703346" w:rsidRPr="00CC5330" w:rsidTr="00DA1D27">
        <w:tc>
          <w:tcPr>
            <w:tcW w:w="10065" w:type="dxa"/>
            <w:gridSpan w:val="6"/>
          </w:tcPr>
          <w:p w:rsidR="00703346" w:rsidRPr="00CC5330" w:rsidRDefault="00703346" w:rsidP="00D87A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703346" w:rsidRPr="00CC5330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03346" w:rsidRPr="00CC5330" w:rsidRDefault="00703346" w:rsidP="00D87A8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03346" w:rsidRPr="00CC5330" w:rsidRDefault="00703346" w:rsidP="00D87A8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В.В., Начальник ресурсного центра по развитию добровольчества</w:t>
            </w:r>
          </w:p>
        </w:tc>
      </w:tr>
      <w:tr w:rsidR="00703346" w:rsidRPr="00CC5330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03346" w:rsidRPr="00CC5330" w:rsidRDefault="00703346" w:rsidP="00D87A87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Военно прикладные занятия </w:t>
            </w:r>
          </w:p>
          <w:p w:rsidR="00703346" w:rsidRPr="00CC5330" w:rsidRDefault="00703346" w:rsidP="00D87A8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03346" w:rsidRPr="00CC5330" w:rsidRDefault="00703346" w:rsidP="00D87A8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Логвиненко Г.А., специалист по работе с молодёжью</w:t>
            </w:r>
          </w:p>
        </w:tc>
      </w:tr>
      <w:tr w:rsidR="00703346" w:rsidRPr="00CC5330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03346" w:rsidRPr="008C68FD" w:rsidRDefault="00703346" w:rsidP="00D87A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 по очистке памятника воинам Великой Отечественной войны 1941-1945гг от снега.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03346" w:rsidRPr="000C535C" w:rsidRDefault="00703346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03346" w:rsidRPr="00425CA1" w:rsidRDefault="00703346" w:rsidP="00D87A8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703346" w:rsidRPr="00CC5330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03346" w:rsidRPr="00425CA1" w:rsidRDefault="00703346" w:rsidP="00D87A8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«Снежный десант»  по очистке снега общественной остановке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03346" w:rsidRPr="000C535C" w:rsidRDefault="00703346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03346" w:rsidRPr="00425CA1" w:rsidRDefault="00703346" w:rsidP="00D87A8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703346" w:rsidRPr="00CC5330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03346" w:rsidRPr="008C68FD" w:rsidRDefault="00703346" w:rsidP="00D87A87">
            <w:pPr>
              <w:rPr>
                <w:rFonts w:ascii="Times New Roman" w:hAnsi="Times New Roman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03346" w:rsidRPr="000C535C" w:rsidRDefault="00703346" w:rsidP="00D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03346" w:rsidRDefault="00703346" w:rsidP="00D87A87">
            <w:pPr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5AD"/>
    <w:rsid w:val="00014B7E"/>
    <w:rsid w:val="00017142"/>
    <w:rsid w:val="00027E20"/>
    <w:rsid w:val="000326AC"/>
    <w:rsid w:val="00033FAE"/>
    <w:rsid w:val="00041012"/>
    <w:rsid w:val="00042C64"/>
    <w:rsid w:val="00060C90"/>
    <w:rsid w:val="00065956"/>
    <w:rsid w:val="000A07AA"/>
    <w:rsid w:val="000A51F5"/>
    <w:rsid w:val="000A6B02"/>
    <w:rsid w:val="000A77D2"/>
    <w:rsid w:val="000B59AD"/>
    <w:rsid w:val="000E0A29"/>
    <w:rsid w:val="000E5681"/>
    <w:rsid w:val="0010102F"/>
    <w:rsid w:val="00110EAE"/>
    <w:rsid w:val="00111276"/>
    <w:rsid w:val="00115A46"/>
    <w:rsid w:val="00132BFF"/>
    <w:rsid w:val="00140B08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53A06"/>
    <w:rsid w:val="00265EEA"/>
    <w:rsid w:val="00275054"/>
    <w:rsid w:val="00275DDA"/>
    <w:rsid w:val="00295A13"/>
    <w:rsid w:val="002A4F90"/>
    <w:rsid w:val="002A5638"/>
    <w:rsid w:val="002B6D12"/>
    <w:rsid w:val="002C4489"/>
    <w:rsid w:val="002C71EE"/>
    <w:rsid w:val="002E294C"/>
    <w:rsid w:val="002E2AF4"/>
    <w:rsid w:val="002E4A6A"/>
    <w:rsid w:val="00302F60"/>
    <w:rsid w:val="00305416"/>
    <w:rsid w:val="003217CF"/>
    <w:rsid w:val="00352327"/>
    <w:rsid w:val="0035447F"/>
    <w:rsid w:val="00362BD2"/>
    <w:rsid w:val="00362E31"/>
    <w:rsid w:val="003701E3"/>
    <w:rsid w:val="00380B12"/>
    <w:rsid w:val="003962C6"/>
    <w:rsid w:val="003B1638"/>
    <w:rsid w:val="003B3FE2"/>
    <w:rsid w:val="003C09DA"/>
    <w:rsid w:val="003E58FC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B11"/>
    <w:rsid w:val="005D0EA5"/>
    <w:rsid w:val="005E0AD2"/>
    <w:rsid w:val="005E526B"/>
    <w:rsid w:val="005E6104"/>
    <w:rsid w:val="005F4A7C"/>
    <w:rsid w:val="005F7537"/>
    <w:rsid w:val="006016FD"/>
    <w:rsid w:val="006024DD"/>
    <w:rsid w:val="0060308B"/>
    <w:rsid w:val="00603ED1"/>
    <w:rsid w:val="00604761"/>
    <w:rsid w:val="00606F8D"/>
    <w:rsid w:val="006269E6"/>
    <w:rsid w:val="00644904"/>
    <w:rsid w:val="00644AD5"/>
    <w:rsid w:val="00653DB3"/>
    <w:rsid w:val="0065454F"/>
    <w:rsid w:val="00656D6A"/>
    <w:rsid w:val="00660BC7"/>
    <w:rsid w:val="00662601"/>
    <w:rsid w:val="00676849"/>
    <w:rsid w:val="00680753"/>
    <w:rsid w:val="00683728"/>
    <w:rsid w:val="006842F9"/>
    <w:rsid w:val="00695BF1"/>
    <w:rsid w:val="0069602A"/>
    <w:rsid w:val="006A18FD"/>
    <w:rsid w:val="006B1A89"/>
    <w:rsid w:val="006B6803"/>
    <w:rsid w:val="006C5A2C"/>
    <w:rsid w:val="006D0838"/>
    <w:rsid w:val="006D5ECB"/>
    <w:rsid w:val="006E52BD"/>
    <w:rsid w:val="006F1E86"/>
    <w:rsid w:val="0070334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A0170"/>
    <w:rsid w:val="007B65BF"/>
    <w:rsid w:val="007B7BDA"/>
    <w:rsid w:val="007F50AA"/>
    <w:rsid w:val="00810A66"/>
    <w:rsid w:val="00814F8B"/>
    <w:rsid w:val="0083601D"/>
    <w:rsid w:val="008479D6"/>
    <w:rsid w:val="00857A51"/>
    <w:rsid w:val="008673E2"/>
    <w:rsid w:val="00896C1C"/>
    <w:rsid w:val="008A0BE0"/>
    <w:rsid w:val="008B561E"/>
    <w:rsid w:val="008D1D74"/>
    <w:rsid w:val="008D297D"/>
    <w:rsid w:val="008D6C82"/>
    <w:rsid w:val="008E0B3D"/>
    <w:rsid w:val="008E5F52"/>
    <w:rsid w:val="008E64D3"/>
    <w:rsid w:val="008F65F1"/>
    <w:rsid w:val="008F6F09"/>
    <w:rsid w:val="0092231E"/>
    <w:rsid w:val="00923A34"/>
    <w:rsid w:val="0094289C"/>
    <w:rsid w:val="00944848"/>
    <w:rsid w:val="00952829"/>
    <w:rsid w:val="00956BAC"/>
    <w:rsid w:val="00956F5B"/>
    <w:rsid w:val="0096146A"/>
    <w:rsid w:val="0096720B"/>
    <w:rsid w:val="009A3DD5"/>
    <w:rsid w:val="009B76D8"/>
    <w:rsid w:val="009C5347"/>
    <w:rsid w:val="009E4E4A"/>
    <w:rsid w:val="00A138B0"/>
    <w:rsid w:val="00A14970"/>
    <w:rsid w:val="00A2232C"/>
    <w:rsid w:val="00A35F51"/>
    <w:rsid w:val="00A56E38"/>
    <w:rsid w:val="00A60608"/>
    <w:rsid w:val="00A76BB6"/>
    <w:rsid w:val="00A76CEF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5C8D"/>
    <w:rsid w:val="00AE7CF1"/>
    <w:rsid w:val="00AF5D85"/>
    <w:rsid w:val="00AF7D1F"/>
    <w:rsid w:val="00B0063E"/>
    <w:rsid w:val="00B04817"/>
    <w:rsid w:val="00B1349A"/>
    <w:rsid w:val="00B237A3"/>
    <w:rsid w:val="00B26D9C"/>
    <w:rsid w:val="00B31C4F"/>
    <w:rsid w:val="00B4340B"/>
    <w:rsid w:val="00B5074D"/>
    <w:rsid w:val="00B71861"/>
    <w:rsid w:val="00B77E64"/>
    <w:rsid w:val="00B82451"/>
    <w:rsid w:val="00B85169"/>
    <w:rsid w:val="00B85CC5"/>
    <w:rsid w:val="00B867AB"/>
    <w:rsid w:val="00B91F00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C5330"/>
    <w:rsid w:val="00CD37D7"/>
    <w:rsid w:val="00CD6123"/>
    <w:rsid w:val="00CE647D"/>
    <w:rsid w:val="00D23851"/>
    <w:rsid w:val="00D27863"/>
    <w:rsid w:val="00D35D24"/>
    <w:rsid w:val="00D372B2"/>
    <w:rsid w:val="00D46E35"/>
    <w:rsid w:val="00D5200F"/>
    <w:rsid w:val="00D52941"/>
    <w:rsid w:val="00D57B86"/>
    <w:rsid w:val="00D6053F"/>
    <w:rsid w:val="00D62F21"/>
    <w:rsid w:val="00D66626"/>
    <w:rsid w:val="00D74122"/>
    <w:rsid w:val="00D858E4"/>
    <w:rsid w:val="00D87A87"/>
    <w:rsid w:val="00D92B17"/>
    <w:rsid w:val="00D93962"/>
    <w:rsid w:val="00DA1820"/>
    <w:rsid w:val="00DA1D27"/>
    <w:rsid w:val="00DC0312"/>
    <w:rsid w:val="00DC2B8B"/>
    <w:rsid w:val="00DC5B09"/>
    <w:rsid w:val="00DD6D09"/>
    <w:rsid w:val="00DE5C8D"/>
    <w:rsid w:val="00DE6428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2093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03DC"/>
    <w:rsid w:val="00F53919"/>
    <w:rsid w:val="00F6307E"/>
    <w:rsid w:val="00F70C2C"/>
    <w:rsid w:val="00F8203B"/>
    <w:rsid w:val="00F92A72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656D6A"/>
    <w:rPr>
      <w:sz w:val="24"/>
      <w:szCs w:val="24"/>
    </w:rPr>
  </w:style>
  <w:style w:type="character" w:customStyle="1" w:styleId="NoSpacingChar">
    <w:name w:val="No Spacing Char"/>
    <w:link w:val="10"/>
    <w:locked/>
    <w:rsid w:val="00656D6A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110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656D6A"/>
    <w:rPr>
      <w:sz w:val="24"/>
      <w:szCs w:val="24"/>
    </w:rPr>
  </w:style>
  <w:style w:type="character" w:customStyle="1" w:styleId="NoSpacingChar">
    <w:name w:val="No Spacing Char"/>
    <w:link w:val="10"/>
    <w:locked/>
    <w:rsid w:val="00656D6A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110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5CFE5-B038-486B-8297-F68F71E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59</cp:revision>
  <cp:lastPrinted>2023-08-21T05:54:00Z</cp:lastPrinted>
  <dcterms:created xsi:type="dcterms:W3CDTF">2023-01-09T12:27:00Z</dcterms:created>
  <dcterms:modified xsi:type="dcterms:W3CDTF">2024-01-23T10:33:00Z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