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8C" w:rsidRPr="00696F8C" w:rsidRDefault="00696F8C" w:rsidP="00696F8C">
      <w:pPr>
        <w:jc w:val="right"/>
        <w:rPr>
          <w:rFonts w:ascii="Times New Roman" w:hAnsi="Times New Roman"/>
          <w:sz w:val="28"/>
          <w:szCs w:val="28"/>
        </w:rPr>
      </w:pPr>
      <w:r w:rsidRPr="00696F8C">
        <w:rPr>
          <w:rFonts w:ascii="Times New Roman" w:hAnsi="Times New Roman"/>
          <w:sz w:val="28"/>
          <w:szCs w:val="28"/>
        </w:rPr>
        <w:t>Проект</w:t>
      </w:r>
    </w:p>
    <w:p w:rsidR="00696F8C" w:rsidRPr="00696F8C" w:rsidRDefault="00AF3292" w:rsidP="00AF3292">
      <w:pPr>
        <w:jc w:val="center"/>
        <w:rPr>
          <w:rFonts w:ascii="Times New Roman" w:hAnsi="Times New Roman"/>
          <w:b/>
          <w:sz w:val="28"/>
          <w:szCs w:val="28"/>
        </w:rPr>
      </w:pPr>
      <w:r w:rsidRPr="00634084">
        <w:rPr>
          <w:rFonts w:ascii="Times New Roman" w:hAnsi="Times New Roman"/>
          <w:noProof/>
          <w:sz w:val="20"/>
        </w:rPr>
        <w:drawing>
          <wp:inline distT="0" distB="0" distL="0" distR="0" wp14:anchorId="489D2B6D" wp14:editId="5097C658">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696F8C" w:rsidRPr="00696F8C" w:rsidRDefault="00696F8C" w:rsidP="00CF4C7B">
      <w:pPr>
        <w:widowControl w:val="0"/>
        <w:autoSpaceDE w:val="0"/>
        <w:autoSpaceDN w:val="0"/>
        <w:adjustRightInd w:val="0"/>
        <w:ind w:left="-59"/>
        <w:jc w:val="center"/>
        <w:rPr>
          <w:rFonts w:ascii="Times New Roman" w:hAnsi="Times New Roman"/>
          <w:b/>
          <w:sz w:val="28"/>
          <w:szCs w:val="28"/>
        </w:rPr>
      </w:pPr>
      <w:r w:rsidRPr="00696F8C">
        <w:rPr>
          <w:rFonts w:ascii="Times New Roman" w:hAnsi="Times New Roman"/>
          <w:b/>
          <w:sz w:val="28"/>
          <w:szCs w:val="28"/>
        </w:rPr>
        <w:t>АДМИНИСТРАЦИЯ МУНИЦИПАЛЬНОГО ОБРАЗОВАНИЯ</w:t>
      </w:r>
    </w:p>
    <w:p w:rsidR="00696F8C" w:rsidRPr="00696F8C" w:rsidRDefault="00696F8C" w:rsidP="00CF4C7B">
      <w:pPr>
        <w:widowControl w:val="0"/>
        <w:autoSpaceDE w:val="0"/>
        <w:autoSpaceDN w:val="0"/>
        <w:adjustRightInd w:val="0"/>
        <w:jc w:val="center"/>
        <w:rPr>
          <w:rFonts w:ascii="Times New Roman" w:hAnsi="Times New Roman"/>
          <w:b/>
          <w:sz w:val="28"/>
          <w:szCs w:val="28"/>
        </w:rPr>
      </w:pPr>
      <w:r w:rsidRPr="00696F8C">
        <w:rPr>
          <w:rFonts w:ascii="Times New Roman" w:hAnsi="Times New Roman"/>
          <w:b/>
          <w:sz w:val="28"/>
          <w:szCs w:val="28"/>
        </w:rPr>
        <w:t>«МУНИЦИПАЛЬНЫЙ ОКРУГ ДЕБЁССКИЙ РАЙОН</w:t>
      </w:r>
    </w:p>
    <w:p w:rsidR="00696F8C" w:rsidRPr="00696F8C" w:rsidRDefault="00696F8C" w:rsidP="00CF4C7B">
      <w:pPr>
        <w:widowControl w:val="0"/>
        <w:autoSpaceDE w:val="0"/>
        <w:autoSpaceDN w:val="0"/>
        <w:adjustRightInd w:val="0"/>
        <w:jc w:val="center"/>
        <w:rPr>
          <w:rFonts w:ascii="Times New Roman" w:hAnsi="Times New Roman"/>
          <w:b/>
          <w:sz w:val="28"/>
          <w:szCs w:val="28"/>
        </w:rPr>
      </w:pPr>
      <w:r w:rsidRPr="00696F8C">
        <w:rPr>
          <w:rFonts w:ascii="Times New Roman" w:hAnsi="Times New Roman"/>
          <w:b/>
          <w:sz w:val="28"/>
          <w:szCs w:val="28"/>
        </w:rPr>
        <w:t xml:space="preserve"> УДМУРТСКОЙ РЕСПУБЛИКИ»</w:t>
      </w:r>
    </w:p>
    <w:p w:rsidR="00696F8C" w:rsidRPr="00696F8C" w:rsidRDefault="00696F8C" w:rsidP="00CF4C7B">
      <w:pPr>
        <w:widowControl w:val="0"/>
        <w:autoSpaceDE w:val="0"/>
        <w:autoSpaceDN w:val="0"/>
        <w:adjustRightInd w:val="0"/>
        <w:jc w:val="center"/>
        <w:rPr>
          <w:rFonts w:ascii="Times New Roman" w:hAnsi="Times New Roman"/>
          <w:b/>
          <w:sz w:val="28"/>
          <w:szCs w:val="28"/>
        </w:rPr>
      </w:pPr>
      <w:r w:rsidRPr="00696F8C">
        <w:rPr>
          <w:rFonts w:ascii="Times New Roman" w:hAnsi="Times New Roman"/>
          <w:b/>
          <w:sz w:val="28"/>
          <w:szCs w:val="28"/>
        </w:rPr>
        <w:t>«УДМУРТ ЭЛЬКУНЫСЬ ДЭБЕС ЁРОС МУНИЦИПАЛ ОКРУГ»</w:t>
      </w:r>
    </w:p>
    <w:p w:rsidR="00696F8C" w:rsidRPr="00696F8C" w:rsidRDefault="00696F8C" w:rsidP="00CF4C7B">
      <w:pPr>
        <w:widowControl w:val="0"/>
        <w:autoSpaceDE w:val="0"/>
        <w:autoSpaceDN w:val="0"/>
        <w:adjustRightInd w:val="0"/>
        <w:ind w:left="-495" w:firstLine="495"/>
        <w:jc w:val="center"/>
        <w:rPr>
          <w:rFonts w:ascii="Times New Roman" w:hAnsi="Times New Roman"/>
          <w:b/>
          <w:sz w:val="28"/>
          <w:szCs w:val="28"/>
        </w:rPr>
      </w:pPr>
      <w:r w:rsidRPr="00696F8C">
        <w:rPr>
          <w:rFonts w:ascii="Times New Roman" w:hAnsi="Times New Roman"/>
          <w:b/>
          <w:sz w:val="28"/>
          <w:szCs w:val="28"/>
        </w:rPr>
        <w:t>МУНИЦИПАЛ КЫЛДЫТЭТЛЭН АДМИНИСТРАЦИЕЗ</w:t>
      </w:r>
    </w:p>
    <w:p w:rsidR="00696F8C" w:rsidRDefault="00696F8C" w:rsidP="00CF4C7B">
      <w:pPr>
        <w:pStyle w:val="ac"/>
        <w:spacing w:after="0"/>
        <w:rPr>
          <w:rFonts w:ascii="Times New Roman" w:hAnsi="Times New Roman"/>
          <w:sz w:val="28"/>
          <w:szCs w:val="28"/>
        </w:rPr>
      </w:pPr>
    </w:p>
    <w:p w:rsidR="00CF4C7B" w:rsidRDefault="00CF4C7B" w:rsidP="00CF4C7B">
      <w:pPr>
        <w:pStyle w:val="ac"/>
        <w:spacing w:after="0"/>
        <w:rPr>
          <w:rFonts w:ascii="Times New Roman" w:hAnsi="Times New Roman"/>
          <w:sz w:val="28"/>
          <w:szCs w:val="28"/>
        </w:rPr>
      </w:pPr>
    </w:p>
    <w:p w:rsidR="00CF4C7B" w:rsidRPr="00696F8C" w:rsidRDefault="00CF4C7B" w:rsidP="00CF4C7B">
      <w:pPr>
        <w:pStyle w:val="ac"/>
        <w:spacing w:after="0"/>
        <w:rPr>
          <w:rFonts w:ascii="Times New Roman" w:hAnsi="Times New Roman"/>
          <w:sz w:val="28"/>
          <w:szCs w:val="28"/>
        </w:rPr>
      </w:pPr>
    </w:p>
    <w:p w:rsidR="00696F8C" w:rsidRPr="00696F8C" w:rsidRDefault="00696F8C" w:rsidP="00CF4C7B">
      <w:pPr>
        <w:suppressAutoHyphens/>
        <w:jc w:val="center"/>
        <w:rPr>
          <w:rFonts w:ascii="Times New Roman" w:hAnsi="Times New Roman"/>
          <w:b/>
          <w:kern w:val="2"/>
          <w:sz w:val="28"/>
          <w:szCs w:val="28"/>
        </w:rPr>
      </w:pPr>
      <w:r w:rsidRPr="00696F8C">
        <w:rPr>
          <w:rFonts w:ascii="Times New Roman" w:hAnsi="Times New Roman"/>
          <w:b/>
          <w:kern w:val="2"/>
          <w:sz w:val="28"/>
          <w:szCs w:val="28"/>
        </w:rPr>
        <w:t>ПОСТАНОВЛЕНИЕ</w:t>
      </w:r>
    </w:p>
    <w:p w:rsidR="00696F8C" w:rsidRPr="00696F8C" w:rsidRDefault="00696F8C" w:rsidP="00CF4C7B">
      <w:pPr>
        <w:suppressAutoHyphens/>
        <w:jc w:val="both"/>
        <w:rPr>
          <w:rFonts w:ascii="Times New Roman" w:hAnsi="Times New Roman"/>
          <w:b/>
          <w:kern w:val="2"/>
          <w:sz w:val="28"/>
          <w:szCs w:val="28"/>
        </w:rPr>
      </w:pPr>
    </w:p>
    <w:p w:rsidR="00696F8C" w:rsidRPr="00696F8C" w:rsidRDefault="00696F8C" w:rsidP="00CF4C7B">
      <w:pPr>
        <w:suppressAutoHyphens/>
        <w:jc w:val="both"/>
        <w:rPr>
          <w:rFonts w:ascii="Times New Roman" w:hAnsi="Times New Roman"/>
          <w:b/>
          <w:kern w:val="2"/>
          <w:sz w:val="28"/>
          <w:szCs w:val="28"/>
        </w:rPr>
      </w:pPr>
    </w:p>
    <w:p w:rsidR="00696F8C" w:rsidRPr="00696F8C" w:rsidRDefault="00696F8C" w:rsidP="00CF4C7B">
      <w:pPr>
        <w:suppressAutoHyphens/>
        <w:jc w:val="both"/>
        <w:rPr>
          <w:rFonts w:ascii="Times New Roman" w:hAnsi="Times New Roman"/>
          <w:kern w:val="2"/>
          <w:sz w:val="28"/>
          <w:szCs w:val="28"/>
        </w:rPr>
      </w:pPr>
      <w:r w:rsidRPr="00696F8C">
        <w:rPr>
          <w:rFonts w:ascii="Times New Roman" w:hAnsi="Times New Roman"/>
          <w:kern w:val="2"/>
          <w:sz w:val="28"/>
          <w:szCs w:val="28"/>
        </w:rPr>
        <w:t>от «___» _________2023</w:t>
      </w:r>
      <w:r w:rsidR="00CF4C7B">
        <w:rPr>
          <w:rFonts w:ascii="Times New Roman" w:hAnsi="Times New Roman"/>
          <w:kern w:val="2"/>
          <w:sz w:val="28"/>
          <w:szCs w:val="28"/>
        </w:rPr>
        <w:t xml:space="preserve"> </w:t>
      </w:r>
      <w:r w:rsidRPr="00696F8C">
        <w:rPr>
          <w:rFonts w:ascii="Times New Roman" w:hAnsi="Times New Roman"/>
          <w:kern w:val="2"/>
          <w:sz w:val="28"/>
          <w:szCs w:val="28"/>
        </w:rPr>
        <w:t>г</w:t>
      </w:r>
      <w:r w:rsidR="00FE3EEA">
        <w:rPr>
          <w:rFonts w:ascii="Times New Roman" w:hAnsi="Times New Roman"/>
          <w:kern w:val="2"/>
          <w:sz w:val="28"/>
          <w:szCs w:val="28"/>
        </w:rPr>
        <w:t>ода</w:t>
      </w:r>
      <w:r w:rsidRPr="00696F8C">
        <w:rPr>
          <w:rFonts w:ascii="Times New Roman" w:hAnsi="Times New Roman"/>
          <w:kern w:val="2"/>
          <w:sz w:val="28"/>
          <w:szCs w:val="28"/>
        </w:rPr>
        <w:t xml:space="preserve">                                                                          №____        </w:t>
      </w:r>
    </w:p>
    <w:p w:rsidR="00696F8C" w:rsidRPr="00696F8C" w:rsidRDefault="00696F8C" w:rsidP="00CF4C7B">
      <w:pPr>
        <w:suppressAutoHyphens/>
        <w:jc w:val="center"/>
        <w:rPr>
          <w:rFonts w:ascii="Times New Roman" w:hAnsi="Times New Roman"/>
          <w:color w:val="000000"/>
          <w:kern w:val="2"/>
          <w:sz w:val="28"/>
          <w:szCs w:val="28"/>
        </w:rPr>
      </w:pPr>
      <w:r w:rsidRPr="00696F8C">
        <w:rPr>
          <w:rFonts w:ascii="Times New Roman" w:hAnsi="Times New Roman"/>
          <w:color w:val="000000"/>
          <w:kern w:val="2"/>
          <w:sz w:val="28"/>
          <w:szCs w:val="28"/>
        </w:rPr>
        <w:t>с. Дебёсы</w:t>
      </w:r>
    </w:p>
    <w:p w:rsidR="007432A8" w:rsidRDefault="007432A8" w:rsidP="00CF4C7B">
      <w:pPr>
        <w:suppressAutoHyphens/>
        <w:jc w:val="center"/>
        <w:rPr>
          <w:rFonts w:ascii="Times New Roman" w:hAnsi="Times New Roman"/>
          <w:b/>
          <w:sz w:val="28"/>
          <w:szCs w:val="28"/>
        </w:rPr>
      </w:pPr>
    </w:p>
    <w:p w:rsidR="00CF4C7B" w:rsidRDefault="00CF4C7B" w:rsidP="00CF4C7B">
      <w:pPr>
        <w:suppressAutoHyphens/>
        <w:jc w:val="center"/>
        <w:rPr>
          <w:rFonts w:ascii="Times New Roman" w:hAnsi="Times New Roman"/>
          <w:b/>
          <w:sz w:val="28"/>
          <w:szCs w:val="28"/>
        </w:rPr>
      </w:pPr>
    </w:p>
    <w:p w:rsidR="00CF4C7B" w:rsidRPr="007432A8" w:rsidRDefault="00CF4C7B" w:rsidP="00CF4C7B">
      <w:pPr>
        <w:suppressAutoHyphens/>
        <w:jc w:val="center"/>
        <w:rPr>
          <w:rFonts w:ascii="Times New Roman" w:hAnsi="Times New Roman"/>
          <w:b/>
          <w:sz w:val="28"/>
          <w:szCs w:val="28"/>
        </w:rPr>
      </w:pPr>
    </w:p>
    <w:p w:rsidR="000872B7" w:rsidRDefault="000872B7" w:rsidP="000872B7">
      <w:pPr>
        <w:suppressAutoHyphens/>
        <w:jc w:val="center"/>
        <w:rPr>
          <w:rFonts w:ascii="Times New Roman" w:hAnsi="Times New Roman"/>
          <w:b/>
          <w:sz w:val="28"/>
          <w:szCs w:val="28"/>
        </w:rPr>
      </w:pPr>
      <w:r w:rsidRPr="007432A8">
        <w:rPr>
          <w:rFonts w:ascii="Times New Roman" w:hAnsi="Times New Roman"/>
          <w:b/>
          <w:sz w:val="28"/>
          <w:szCs w:val="28"/>
        </w:rPr>
        <w:t>Об утверждении Программы профилактики рисков причинения вреда (ущерба) охраняемым законом ценностям на 202</w:t>
      </w:r>
      <w:r>
        <w:rPr>
          <w:rFonts w:ascii="Times New Roman" w:hAnsi="Times New Roman"/>
          <w:b/>
          <w:sz w:val="28"/>
          <w:szCs w:val="28"/>
        </w:rPr>
        <w:t>4</w:t>
      </w:r>
      <w:r w:rsidRPr="007432A8">
        <w:rPr>
          <w:rFonts w:ascii="Times New Roman" w:hAnsi="Times New Roman"/>
          <w:b/>
          <w:sz w:val="28"/>
          <w:szCs w:val="28"/>
        </w:rPr>
        <w:t xml:space="preserve"> год </w:t>
      </w:r>
      <w:r w:rsidRPr="009905AB">
        <w:rPr>
          <w:rFonts w:ascii="Times New Roman" w:hAnsi="Times New Roman"/>
          <w:b/>
          <w:sz w:val="28"/>
          <w:szCs w:val="28"/>
        </w:rPr>
        <w:t>в сфере муниципального контроля</w:t>
      </w:r>
      <w:r>
        <w:rPr>
          <w:rFonts w:ascii="Times New Roman" w:hAnsi="Times New Roman"/>
          <w:b/>
          <w:sz w:val="28"/>
          <w:szCs w:val="28"/>
        </w:rPr>
        <w:t xml:space="preserve"> </w:t>
      </w:r>
      <w:r w:rsidRPr="009905AB">
        <w:rPr>
          <w:rFonts w:ascii="Times New Roman" w:hAnsi="Times New Roman"/>
          <w:b/>
          <w:sz w:val="28"/>
          <w:szCs w:val="28"/>
        </w:rPr>
        <w:t>на автомобильном транспорте, городском наземном электрическом транспорте и в дорожном хозяйстве в границах насел</w:t>
      </w:r>
      <w:r>
        <w:rPr>
          <w:rFonts w:ascii="Times New Roman" w:hAnsi="Times New Roman"/>
          <w:b/>
          <w:sz w:val="28"/>
          <w:szCs w:val="28"/>
        </w:rPr>
        <w:t>ё</w:t>
      </w:r>
      <w:r w:rsidRPr="009905AB">
        <w:rPr>
          <w:rFonts w:ascii="Times New Roman" w:hAnsi="Times New Roman"/>
          <w:b/>
          <w:sz w:val="28"/>
          <w:szCs w:val="28"/>
        </w:rPr>
        <w:t xml:space="preserve">нных пунктов </w:t>
      </w:r>
      <w:r w:rsidRPr="007432A8">
        <w:rPr>
          <w:rFonts w:ascii="Times New Roman" w:hAnsi="Times New Roman"/>
          <w:b/>
          <w:sz w:val="28"/>
          <w:szCs w:val="28"/>
        </w:rPr>
        <w:t>муниципально</w:t>
      </w:r>
      <w:r>
        <w:rPr>
          <w:rFonts w:ascii="Times New Roman" w:hAnsi="Times New Roman"/>
          <w:b/>
          <w:sz w:val="28"/>
          <w:szCs w:val="28"/>
        </w:rPr>
        <w:t>го</w:t>
      </w:r>
      <w:r w:rsidRPr="007432A8">
        <w:rPr>
          <w:rFonts w:ascii="Times New Roman" w:hAnsi="Times New Roman"/>
          <w:b/>
          <w:sz w:val="28"/>
          <w:szCs w:val="28"/>
        </w:rPr>
        <w:t xml:space="preserve"> образовани</w:t>
      </w:r>
      <w:r>
        <w:rPr>
          <w:rFonts w:ascii="Times New Roman" w:hAnsi="Times New Roman"/>
          <w:b/>
          <w:sz w:val="28"/>
          <w:szCs w:val="28"/>
        </w:rPr>
        <w:t>я</w:t>
      </w:r>
      <w:r w:rsidRPr="007432A8">
        <w:rPr>
          <w:rFonts w:ascii="Times New Roman" w:hAnsi="Times New Roman"/>
          <w:b/>
          <w:sz w:val="28"/>
          <w:szCs w:val="28"/>
        </w:rPr>
        <w:t xml:space="preserve"> </w:t>
      </w:r>
    </w:p>
    <w:p w:rsidR="000872B7" w:rsidRPr="007432A8" w:rsidRDefault="000872B7" w:rsidP="000872B7">
      <w:pPr>
        <w:suppressAutoHyphens/>
        <w:jc w:val="center"/>
        <w:rPr>
          <w:rFonts w:ascii="Times New Roman" w:hAnsi="Times New Roman"/>
          <w:b/>
          <w:sz w:val="28"/>
          <w:szCs w:val="28"/>
        </w:rPr>
      </w:pPr>
      <w:r w:rsidRPr="007432A8">
        <w:rPr>
          <w:rFonts w:ascii="Times New Roman" w:hAnsi="Times New Roman"/>
          <w:b/>
          <w:sz w:val="28"/>
          <w:szCs w:val="28"/>
        </w:rPr>
        <w:t>«Муниципальный округ Дебёсский район Удмуртской Республики»</w:t>
      </w:r>
    </w:p>
    <w:p w:rsidR="007432A8" w:rsidRDefault="007432A8" w:rsidP="00CF4C7B">
      <w:pPr>
        <w:jc w:val="both"/>
        <w:rPr>
          <w:rFonts w:ascii="Times New Roman" w:hAnsi="Times New Roman"/>
          <w:sz w:val="28"/>
          <w:szCs w:val="28"/>
        </w:rPr>
      </w:pPr>
    </w:p>
    <w:p w:rsidR="00CF4C7B" w:rsidRPr="007432A8" w:rsidRDefault="00CF4C7B" w:rsidP="00CF4C7B">
      <w:pPr>
        <w:jc w:val="both"/>
        <w:rPr>
          <w:rFonts w:ascii="Times New Roman" w:hAnsi="Times New Roman"/>
          <w:sz w:val="28"/>
          <w:szCs w:val="28"/>
        </w:rPr>
      </w:pPr>
    </w:p>
    <w:p w:rsidR="000872B7" w:rsidRDefault="000872B7" w:rsidP="000872B7">
      <w:pPr>
        <w:suppressAutoHyphens/>
        <w:autoSpaceDE w:val="0"/>
        <w:autoSpaceDN w:val="0"/>
        <w:adjustRightInd w:val="0"/>
        <w:jc w:val="both"/>
        <w:rPr>
          <w:rFonts w:ascii="Times New Roman" w:hAnsi="Times New Roman"/>
          <w:sz w:val="28"/>
          <w:szCs w:val="28"/>
        </w:rPr>
      </w:pPr>
      <w:r w:rsidRPr="007432A8">
        <w:rPr>
          <w:rFonts w:ascii="Times New Roman" w:hAnsi="Times New Roman"/>
          <w:sz w:val="28"/>
          <w:szCs w:val="28"/>
        </w:rPr>
        <w:t xml:space="preserve">         </w:t>
      </w:r>
      <w:proofErr w:type="gramStart"/>
      <w:r w:rsidRPr="007432A8">
        <w:rPr>
          <w:rFonts w:ascii="Times New Roman" w:hAnsi="Times New Roman"/>
          <w:sz w:val="28"/>
          <w:szCs w:val="28"/>
        </w:rPr>
        <w:t xml:space="preserve">В соответствии с Федеральным </w:t>
      </w:r>
      <w:hyperlink r:id="rId10" w:history="1">
        <w:r w:rsidRPr="007432A8">
          <w:rPr>
            <w:rFonts w:ascii="Times New Roman" w:hAnsi="Times New Roman"/>
            <w:sz w:val="28"/>
            <w:szCs w:val="28"/>
          </w:rPr>
          <w:t>законом</w:t>
        </w:r>
      </w:hyperlink>
      <w:r w:rsidRPr="007432A8">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Pr="007432A8">
        <w:rPr>
          <w:rFonts w:ascii="Times New Roman" w:hAnsi="Times New Roman"/>
          <w:b/>
          <w:sz w:val="28"/>
          <w:szCs w:val="28"/>
        </w:rPr>
        <w:t xml:space="preserve"> </w:t>
      </w:r>
      <w:r w:rsidRPr="007432A8">
        <w:rPr>
          <w:rFonts w:ascii="Times New Roman" w:hAnsi="Times New Roman"/>
          <w:sz w:val="28"/>
          <w:szCs w:val="28"/>
        </w:rPr>
        <w:t>и</w:t>
      </w:r>
      <w:r>
        <w:rPr>
          <w:rFonts w:ascii="Times New Roman" w:hAnsi="Times New Roman"/>
          <w:sz w:val="28"/>
          <w:szCs w:val="28"/>
        </w:rPr>
        <w:t>,</w:t>
      </w:r>
      <w:r w:rsidRPr="007432A8">
        <w:rPr>
          <w:rFonts w:ascii="Times New Roman" w:hAnsi="Times New Roman"/>
          <w:sz w:val="28"/>
          <w:szCs w:val="28"/>
        </w:rPr>
        <w:t xml:space="preserve">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r w:rsidRPr="007432A8">
        <w:rPr>
          <w:rFonts w:ascii="Times New Roman" w:hAnsi="Times New Roman"/>
          <w:kern w:val="2"/>
          <w:sz w:val="28"/>
          <w:szCs w:val="28"/>
        </w:rPr>
        <w:t>Муниципальный округ Дебёсский район Удмуртской Республики</w:t>
      </w:r>
      <w:proofErr w:type="gramEnd"/>
      <w:r w:rsidRPr="007432A8">
        <w:rPr>
          <w:rFonts w:ascii="Times New Roman" w:hAnsi="Times New Roman"/>
          <w:kern w:val="2"/>
          <w:sz w:val="28"/>
          <w:szCs w:val="28"/>
        </w:rPr>
        <w:t>»</w:t>
      </w:r>
      <w:r w:rsidRPr="007432A8">
        <w:rPr>
          <w:rFonts w:ascii="Times New Roman" w:hAnsi="Times New Roman"/>
          <w:sz w:val="28"/>
          <w:szCs w:val="28"/>
        </w:rPr>
        <w:t>,  Администрация ПОСТАНОВЛЯЕТ:</w:t>
      </w:r>
    </w:p>
    <w:p w:rsidR="000872B7" w:rsidRPr="007432A8" w:rsidRDefault="000872B7" w:rsidP="000872B7">
      <w:pPr>
        <w:suppressAutoHyphens/>
        <w:autoSpaceDE w:val="0"/>
        <w:autoSpaceDN w:val="0"/>
        <w:adjustRightInd w:val="0"/>
        <w:jc w:val="both"/>
        <w:rPr>
          <w:rFonts w:ascii="Times New Roman" w:hAnsi="Times New Roman"/>
          <w:kern w:val="2"/>
          <w:sz w:val="28"/>
          <w:szCs w:val="28"/>
        </w:rPr>
      </w:pPr>
    </w:p>
    <w:p w:rsidR="000872B7" w:rsidRPr="007432A8" w:rsidRDefault="000872B7" w:rsidP="000872B7">
      <w:pPr>
        <w:suppressAutoHyphens/>
        <w:jc w:val="both"/>
        <w:rPr>
          <w:rFonts w:ascii="Times New Roman" w:hAnsi="Times New Roman"/>
          <w:sz w:val="28"/>
          <w:szCs w:val="28"/>
        </w:rPr>
      </w:pPr>
      <w:r w:rsidRPr="007432A8">
        <w:rPr>
          <w:rFonts w:ascii="Times New Roman" w:hAnsi="Times New Roman"/>
          <w:sz w:val="28"/>
          <w:szCs w:val="28"/>
        </w:rPr>
        <w:tab/>
        <w:t>1. Утвердить прилагаемую Программу профилактики рисков причинения вреда (ущерба) охраняемым законом ценностям на 202</w:t>
      </w:r>
      <w:r>
        <w:rPr>
          <w:rFonts w:ascii="Times New Roman" w:hAnsi="Times New Roman"/>
          <w:sz w:val="28"/>
          <w:szCs w:val="28"/>
        </w:rPr>
        <w:t>4</w:t>
      </w:r>
      <w:r w:rsidRPr="007432A8">
        <w:rPr>
          <w:rFonts w:ascii="Times New Roman" w:hAnsi="Times New Roman"/>
          <w:sz w:val="28"/>
          <w:szCs w:val="28"/>
        </w:rPr>
        <w:t xml:space="preserve"> год </w:t>
      </w:r>
      <w:r w:rsidRPr="00422470">
        <w:rPr>
          <w:rFonts w:ascii="Times New Roman" w:hAnsi="Times New Roman"/>
          <w:sz w:val="28"/>
          <w:szCs w:val="28"/>
        </w:rPr>
        <w:t xml:space="preserve">в сфере муниципального контроля на автомобильном транспорте, городском наземном электрическом транспорте и в дорожном хозяйстве в границах </w:t>
      </w:r>
      <w:r w:rsidR="004B18D6" w:rsidRPr="00422470">
        <w:rPr>
          <w:rFonts w:ascii="Times New Roman" w:hAnsi="Times New Roman"/>
          <w:sz w:val="28"/>
          <w:szCs w:val="28"/>
        </w:rPr>
        <w:t>населённых</w:t>
      </w:r>
      <w:r w:rsidRPr="00422470">
        <w:rPr>
          <w:rFonts w:ascii="Times New Roman" w:hAnsi="Times New Roman"/>
          <w:sz w:val="28"/>
          <w:szCs w:val="28"/>
        </w:rPr>
        <w:t xml:space="preserve"> </w:t>
      </w:r>
      <w:r w:rsidRPr="00422470">
        <w:rPr>
          <w:rFonts w:ascii="Times New Roman" w:hAnsi="Times New Roman"/>
          <w:sz w:val="28"/>
          <w:szCs w:val="28"/>
        </w:rPr>
        <w:lastRenderedPageBreak/>
        <w:t>пунктов</w:t>
      </w:r>
      <w:r w:rsidRPr="007432A8">
        <w:rPr>
          <w:rFonts w:ascii="Times New Roman" w:hAnsi="Times New Roman"/>
          <w:color w:val="000000"/>
          <w:sz w:val="28"/>
          <w:szCs w:val="28"/>
        </w:rPr>
        <w:t xml:space="preserve"> </w:t>
      </w:r>
      <w:r w:rsidRPr="007432A8">
        <w:rPr>
          <w:rFonts w:ascii="Times New Roman" w:hAnsi="Times New Roman"/>
          <w:sz w:val="28"/>
          <w:szCs w:val="28"/>
        </w:rPr>
        <w:t>муниципально</w:t>
      </w:r>
      <w:r>
        <w:rPr>
          <w:rFonts w:ascii="Times New Roman" w:hAnsi="Times New Roman"/>
          <w:sz w:val="28"/>
          <w:szCs w:val="28"/>
        </w:rPr>
        <w:t>го</w:t>
      </w:r>
      <w:r w:rsidRPr="007432A8">
        <w:rPr>
          <w:rFonts w:ascii="Times New Roman" w:hAnsi="Times New Roman"/>
          <w:sz w:val="28"/>
          <w:szCs w:val="28"/>
        </w:rPr>
        <w:t xml:space="preserve"> образовани</w:t>
      </w:r>
      <w:r>
        <w:rPr>
          <w:rFonts w:ascii="Times New Roman" w:hAnsi="Times New Roman"/>
          <w:sz w:val="28"/>
          <w:szCs w:val="28"/>
        </w:rPr>
        <w:t>я</w:t>
      </w:r>
      <w:r w:rsidRPr="007432A8">
        <w:rPr>
          <w:rFonts w:ascii="Times New Roman" w:hAnsi="Times New Roman"/>
          <w:sz w:val="28"/>
          <w:szCs w:val="28"/>
        </w:rPr>
        <w:t xml:space="preserve"> «Муниципальный округ Дебёсский район Удмуртской Республики».</w:t>
      </w:r>
    </w:p>
    <w:p w:rsidR="000872B7" w:rsidRPr="007432A8" w:rsidRDefault="000872B7" w:rsidP="000872B7">
      <w:pPr>
        <w:ind w:firstLine="540"/>
        <w:jc w:val="both"/>
        <w:rPr>
          <w:rFonts w:ascii="Times New Roman" w:hAnsi="Times New Roman"/>
          <w:sz w:val="28"/>
          <w:szCs w:val="28"/>
        </w:rPr>
      </w:pPr>
      <w:r w:rsidRPr="007432A8">
        <w:rPr>
          <w:rFonts w:ascii="Times New Roman" w:hAnsi="Times New Roman"/>
          <w:sz w:val="28"/>
          <w:szCs w:val="28"/>
        </w:rPr>
        <w:t xml:space="preserve">  2. </w:t>
      </w:r>
      <w:proofErr w:type="gramStart"/>
      <w:r w:rsidRPr="007432A8">
        <w:rPr>
          <w:rFonts w:ascii="Times New Roman" w:hAnsi="Times New Roman"/>
          <w:sz w:val="28"/>
          <w:szCs w:val="28"/>
        </w:rPr>
        <w:t>Разместить</w:t>
      </w:r>
      <w:proofErr w:type="gramEnd"/>
      <w:r w:rsidRPr="007432A8">
        <w:rPr>
          <w:rFonts w:ascii="Times New Roman" w:hAnsi="Times New Roman"/>
          <w:sz w:val="28"/>
          <w:szCs w:val="28"/>
        </w:rPr>
        <w:t xml:space="preserve"> настоящее постановление на официальном сайте муниципального образования «Муниципальный округ Дебёсский район Удмуртской Республики» в сети «Интернет».</w:t>
      </w:r>
    </w:p>
    <w:p w:rsidR="007432A8" w:rsidRDefault="007432A8" w:rsidP="00CF4C7B">
      <w:pPr>
        <w:widowControl w:val="0"/>
        <w:ind w:right="-143"/>
        <w:jc w:val="both"/>
        <w:rPr>
          <w:rFonts w:ascii="Times New Roman" w:hAnsi="Times New Roman"/>
          <w:sz w:val="28"/>
          <w:szCs w:val="28"/>
        </w:rPr>
      </w:pPr>
      <w:r w:rsidRPr="007432A8">
        <w:rPr>
          <w:rFonts w:ascii="Times New Roman" w:hAnsi="Times New Roman"/>
          <w:sz w:val="28"/>
          <w:szCs w:val="28"/>
        </w:rPr>
        <w:t xml:space="preserve">     </w:t>
      </w:r>
    </w:p>
    <w:p w:rsidR="00696F8C" w:rsidRDefault="00696F8C" w:rsidP="00CF4C7B">
      <w:pPr>
        <w:widowControl w:val="0"/>
        <w:ind w:right="-143"/>
        <w:jc w:val="both"/>
        <w:rPr>
          <w:rFonts w:ascii="Times New Roman" w:hAnsi="Times New Roman"/>
          <w:sz w:val="28"/>
          <w:szCs w:val="28"/>
        </w:rPr>
      </w:pPr>
    </w:p>
    <w:p w:rsidR="00EC557F" w:rsidRPr="007432A8" w:rsidRDefault="00EC557F" w:rsidP="00CF4C7B">
      <w:pPr>
        <w:widowControl w:val="0"/>
        <w:ind w:right="-143"/>
        <w:jc w:val="both"/>
        <w:rPr>
          <w:rFonts w:ascii="Times New Roman" w:hAnsi="Times New Roman"/>
          <w:sz w:val="28"/>
          <w:szCs w:val="28"/>
        </w:rPr>
      </w:pPr>
    </w:p>
    <w:p w:rsidR="007432A8" w:rsidRPr="007432A8" w:rsidRDefault="007432A8" w:rsidP="00CF4C7B">
      <w:pPr>
        <w:widowControl w:val="0"/>
        <w:autoSpaceDE w:val="0"/>
        <w:autoSpaceDN w:val="0"/>
        <w:adjustRightInd w:val="0"/>
        <w:rPr>
          <w:rFonts w:ascii="Times New Roman" w:hAnsi="Times New Roman"/>
          <w:sz w:val="28"/>
          <w:szCs w:val="28"/>
        </w:rPr>
      </w:pPr>
      <w:r w:rsidRPr="007432A8">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7432A8">
        <w:rPr>
          <w:rFonts w:ascii="Times New Roman" w:hAnsi="Times New Roman"/>
          <w:sz w:val="28"/>
          <w:szCs w:val="28"/>
        </w:rPr>
        <w:t xml:space="preserve">    </w:t>
      </w:r>
      <w:r w:rsidR="000872B7">
        <w:rPr>
          <w:rFonts w:ascii="Times New Roman" w:hAnsi="Times New Roman"/>
          <w:sz w:val="28"/>
          <w:szCs w:val="28"/>
        </w:rPr>
        <w:t xml:space="preserve">     </w:t>
      </w:r>
      <w:r w:rsidRPr="007432A8">
        <w:rPr>
          <w:rFonts w:ascii="Times New Roman" w:hAnsi="Times New Roman"/>
          <w:sz w:val="28"/>
          <w:szCs w:val="28"/>
        </w:rPr>
        <w:t xml:space="preserve"> А.С. Иванов</w:t>
      </w:r>
    </w:p>
    <w:p w:rsidR="00696F8C" w:rsidRDefault="00696F8C" w:rsidP="00CF4C7B">
      <w:pPr>
        <w:ind w:left="5103"/>
        <w:rPr>
          <w:rFonts w:ascii="Times New Roman" w:hAnsi="Times New Roman"/>
        </w:rPr>
      </w:pPr>
    </w:p>
    <w:p w:rsidR="00696F8C" w:rsidRDefault="00696F8C" w:rsidP="00CF4C7B">
      <w:pPr>
        <w:ind w:left="5103"/>
        <w:rPr>
          <w:rFonts w:ascii="Times New Roman" w:hAnsi="Times New Roman"/>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4B18D6" w:rsidRDefault="004B18D6" w:rsidP="00696F8C">
      <w:pPr>
        <w:widowControl w:val="0"/>
        <w:autoSpaceDE w:val="0"/>
        <w:autoSpaceDN w:val="0"/>
        <w:adjustRightInd w:val="0"/>
        <w:rPr>
          <w:rFonts w:ascii="Times New Roman" w:hAnsi="Times New Roman"/>
          <w:sz w:val="24"/>
          <w:szCs w:val="24"/>
        </w:rPr>
      </w:pPr>
    </w:p>
    <w:p w:rsidR="00696F8C" w:rsidRPr="0049576B" w:rsidRDefault="00696F8C" w:rsidP="00696F8C">
      <w:pPr>
        <w:widowControl w:val="0"/>
        <w:autoSpaceDE w:val="0"/>
        <w:autoSpaceDN w:val="0"/>
        <w:adjustRightInd w:val="0"/>
        <w:rPr>
          <w:rFonts w:ascii="Times New Roman" w:hAnsi="Times New Roman"/>
          <w:sz w:val="24"/>
          <w:szCs w:val="24"/>
        </w:rPr>
      </w:pPr>
      <w:r w:rsidRPr="0049576B">
        <w:rPr>
          <w:rFonts w:ascii="Times New Roman" w:hAnsi="Times New Roman"/>
          <w:sz w:val="24"/>
          <w:szCs w:val="24"/>
        </w:rPr>
        <w:lastRenderedPageBreak/>
        <w:t>Подготовил:</w:t>
      </w:r>
    </w:p>
    <w:tbl>
      <w:tblPr>
        <w:tblW w:w="0" w:type="auto"/>
        <w:tblLook w:val="04A0" w:firstRow="1" w:lastRow="0" w:firstColumn="1" w:lastColumn="0" w:noHBand="0" w:noVBand="1"/>
      </w:tblPr>
      <w:tblGrid>
        <w:gridCol w:w="6839"/>
        <w:gridCol w:w="3015"/>
      </w:tblGrid>
      <w:tr w:rsidR="00696F8C" w:rsidRPr="0049576B" w:rsidTr="00BA4074">
        <w:tc>
          <w:tcPr>
            <w:tcW w:w="7338" w:type="dxa"/>
          </w:tcPr>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lang w:eastAsia="en-US"/>
              </w:rPr>
            </w:pPr>
            <w:r w:rsidRPr="0049576B">
              <w:rPr>
                <w:rFonts w:ascii="Times New Roman" w:eastAsia="Calibri" w:hAnsi="Times New Roman"/>
                <w:sz w:val="24"/>
                <w:szCs w:val="24"/>
                <w:lang w:eastAsia="en-US"/>
              </w:rPr>
              <w:t xml:space="preserve">Помощник главы муниципального округа </w:t>
            </w:r>
          </w:p>
          <w:p w:rsidR="00696F8C" w:rsidRPr="0049576B" w:rsidRDefault="00696F8C" w:rsidP="00BA4074">
            <w:pPr>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lang w:eastAsia="en-US"/>
              </w:rPr>
              <w:t>по осуществлению муниципального контроля</w:t>
            </w:r>
            <w:r w:rsidRPr="0049576B">
              <w:rPr>
                <w:rFonts w:ascii="Times New Roman" w:eastAsia="Calibri" w:hAnsi="Times New Roman"/>
                <w:sz w:val="24"/>
                <w:szCs w:val="24"/>
              </w:rPr>
              <w:tab/>
              <w:t xml:space="preserve">                                               </w:t>
            </w:r>
          </w:p>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lang w:eastAsia="en-US"/>
              </w:rPr>
            </w:pPr>
            <w:r w:rsidRPr="0049576B">
              <w:rPr>
                <w:rFonts w:ascii="Times New Roman" w:eastAsia="Calibri" w:hAnsi="Times New Roman"/>
                <w:sz w:val="24"/>
                <w:szCs w:val="24"/>
              </w:rPr>
              <w:t xml:space="preserve">Разослать: сайт, </w:t>
            </w:r>
            <w:r w:rsidRPr="0049576B">
              <w:rPr>
                <w:rFonts w:ascii="Times New Roman" w:eastAsia="Calibri" w:hAnsi="Times New Roman"/>
                <w:sz w:val="24"/>
                <w:szCs w:val="24"/>
                <w:lang w:eastAsia="en-US"/>
              </w:rPr>
              <w:t xml:space="preserve">помощник главы муниципального округа </w:t>
            </w:r>
          </w:p>
          <w:p w:rsidR="00696F8C" w:rsidRPr="0049576B" w:rsidRDefault="00696F8C" w:rsidP="00BA4074">
            <w:pPr>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lang w:eastAsia="en-US"/>
              </w:rPr>
              <w:t>по осуществлению муниципального контроля</w:t>
            </w:r>
          </w:p>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rPr>
              <w:t>Согласовано:</w:t>
            </w:r>
          </w:p>
          <w:p w:rsidR="00696F8C" w:rsidRPr="0049576B" w:rsidRDefault="00696F8C" w:rsidP="00BA4074">
            <w:pPr>
              <w:autoSpaceDE w:val="0"/>
              <w:autoSpaceDN w:val="0"/>
              <w:adjustRightInd w:val="0"/>
              <w:rPr>
                <w:rFonts w:ascii="Times New Roman" w:eastAsia="Calibri" w:hAnsi="Times New Roman"/>
                <w:sz w:val="24"/>
                <w:szCs w:val="24"/>
              </w:rPr>
            </w:pPr>
          </w:p>
        </w:tc>
        <w:tc>
          <w:tcPr>
            <w:tcW w:w="2516" w:type="dxa"/>
          </w:tcPr>
          <w:p w:rsidR="00696F8C" w:rsidRPr="0049576B" w:rsidRDefault="00696F8C" w:rsidP="00BA4074">
            <w:pPr>
              <w:autoSpaceDE w:val="0"/>
              <w:autoSpaceDN w:val="0"/>
              <w:adjustRightInd w:val="0"/>
              <w:rPr>
                <w:rFonts w:ascii="Times New Roman" w:eastAsia="Calibri" w:hAnsi="Times New Roman"/>
                <w:sz w:val="24"/>
                <w:szCs w:val="24"/>
              </w:rPr>
            </w:pPr>
          </w:p>
          <w:p w:rsidR="00696F8C" w:rsidRPr="0049576B" w:rsidRDefault="00696F8C" w:rsidP="00BA4074">
            <w:pPr>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rPr>
              <w:t>М.С. Хохрякова</w:t>
            </w:r>
            <w:r w:rsidRPr="0049576B">
              <w:rPr>
                <w:rFonts w:ascii="Times New Roman" w:eastAsia="Calibri" w:hAnsi="Times New Roman"/>
                <w:sz w:val="24"/>
                <w:szCs w:val="24"/>
              </w:rPr>
              <w:tab/>
              <w:t xml:space="preserve">   «____»____________2023г.</w:t>
            </w:r>
          </w:p>
          <w:p w:rsidR="00696F8C" w:rsidRPr="0049576B" w:rsidRDefault="00696F8C" w:rsidP="00BA4074">
            <w:pPr>
              <w:autoSpaceDE w:val="0"/>
              <w:autoSpaceDN w:val="0"/>
              <w:adjustRightInd w:val="0"/>
              <w:rPr>
                <w:rFonts w:ascii="Times New Roman" w:eastAsia="Calibri" w:hAnsi="Times New Roman"/>
                <w:sz w:val="24"/>
                <w:szCs w:val="24"/>
              </w:rPr>
            </w:pPr>
          </w:p>
        </w:tc>
      </w:tr>
      <w:tr w:rsidR="00696F8C" w:rsidRPr="0049576B" w:rsidTr="00BA4074">
        <w:tc>
          <w:tcPr>
            <w:tcW w:w="7338" w:type="dxa"/>
          </w:tcPr>
          <w:p w:rsidR="00696F8C" w:rsidRPr="0049576B" w:rsidRDefault="00696F8C" w:rsidP="00BA4074">
            <w:pPr>
              <w:autoSpaceDE w:val="0"/>
              <w:autoSpaceDN w:val="0"/>
              <w:adjustRightInd w:val="0"/>
              <w:rPr>
                <w:rFonts w:ascii="Times New Roman" w:eastAsia="Calibri" w:hAnsi="Times New Roman"/>
                <w:sz w:val="24"/>
                <w:szCs w:val="24"/>
              </w:rPr>
            </w:pPr>
          </w:p>
        </w:tc>
        <w:tc>
          <w:tcPr>
            <w:tcW w:w="2516" w:type="dxa"/>
          </w:tcPr>
          <w:p w:rsidR="00696F8C" w:rsidRPr="0049576B" w:rsidRDefault="00696F8C" w:rsidP="00BA4074">
            <w:pPr>
              <w:autoSpaceDE w:val="0"/>
              <w:autoSpaceDN w:val="0"/>
              <w:adjustRightInd w:val="0"/>
              <w:rPr>
                <w:rFonts w:ascii="Times New Roman" w:eastAsia="Calibri" w:hAnsi="Times New Roman"/>
                <w:sz w:val="24"/>
                <w:szCs w:val="24"/>
              </w:rPr>
            </w:pPr>
          </w:p>
        </w:tc>
      </w:tr>
      <w:tr w:rsidR="00696F8C" w:rsidRPr="0049576B" w:rsidTr="00BA4074">
        <w:trPr>
          <w:trHeight w:val="234"/>
        </w:trPr>
        <w:tc>
          <w:tcPr>
            <w:tcW w:w="7338" w:type="dxa"/>
          </w:tcPr>
          <w:p w:rsidR="00696F8C" w:rsidRPr="0049576B" w:rsidRDefault="00696F8C" w:rsidP="00BA4074">
            <w:pPr>
              <w:autoSpaceDE w:val="0"/>
              <w:autoSpaceDN w:val="0"/>
              <w:adjustRightInd w:val="0"/>
              <w:rPr>
                <w:rFonts w:ascii="Times New Roman" w:eastAsia="Calibri" w:hAnsi="Times New Roman"/>
                <w:sz w:val="24"/>
                <w:szCs w:val="24"/>
              </w:rPr>
            </w:pPr>
          </w:p>
        </w:tc>
        <w:tc>
          <w:tcPr>
            <w:tcW w:w="2516" w:type="dxa"/>
          </w:tcPr>
          <w:p w:rsidR="00696F8C" w:rsidRPr="0049576B" w:rsidRDefault="00696F8C" w:rsidP="00BA4074">
            <w:pPr>
              <w:autoSpaceDE w:val="0"/>
              <w:autoSpaceDN w:val="0"/>
              <w:adjustRightInd w:val="0"/>
              <w:rPr>
                <w:rFonts w:ascii="Times New Roman" w:eastAsia="Calibri" w:hAnsi="Times New Roman"/>
                <w:sz w:val="24"/>
                <w:szCs w:val="24"/>
              </w:rPr>
            </w:pPr>
          </w:p>
        </w:tc>
      </w:tr>
      <w:tr w:rsidR="00696F8C" w:rsidRPr="0049576B" w:rsidTr="00BA4074">
        <w:tc>
          <w:tcPr>
            <w:tcW w:w="7338" w:type="dxa"/>
          </w:tcPr>
          <w:p w:rsidR="00696F8C" w:rsidRPr="0049576B" w:rsidRDefault="00696F8C" w:rsidP="00BA4074">
            <w:pPr>
              <w:widowControl w:val="0"/>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rPr>
              <w:t xml:space="preserve">Начальник сектора правовой и кадровой работы </w:t>
            </w:r>
          </w:p>
        </w:tc>
        <w:tc>
          <w:tcPr>
            <w:tcW w:w="2516" w:type="dxa"/>
            <w:hideMark/>
          </w:tcPr>
          <w:p w:rsidR="00696F8C" w:rsidRPr="0049576B" w:rsidRDefault="00696F8C" w:rsidP="00BA4074">
            <w:pPr>
              <w:widowControl w:val="0"/>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rPr>
              <w:t>Н.В. Воронцова</w:t>
            </w:r>
          </w:p>
          <w:p w:rsidR="00696F8C" w:rsidRPr="0049576B" w:rsidRDefault="00696F8C" w:rsidP="00BA4074">
            <w:pPr>
              <w:widowControl w:val="0"/>
              <w:autoSpaceDE w:val="0"/>
              <w:autoSpaceDN w:val="0"/>
              <w:adjustRightInd w:val="0"/>
              <w:rPr>
                <w:rFonts w:ascii="Times New Roman" w:eastAsia="Calibri" w:hAnsi="Times New Roman"/>
                <w:sz w:val="24"/>
                <w:szCs w:val="24"/>
              </w:rPr>
            </w:pPr>
            <w:r w:rsidRPr="0049576B">
              <w:rPr>
                <w:rFonts w:ascii="Times New Roman" w:eastAsia="Calibri" w:hAnsi="Times New Roman"/>
                <w:sz w:val="24"/>
                <w:szCs w:val="24"/>
              </w:rPr>
              <w:t>«____»____________2023г.</w:t>
            </w:r>
          </w:p>
        </w:tc>
      </w:tr>
    </w:tbl>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696F8C">
      <w:pPr>
        <w:ind w:left="5103"/>
        <w:rPr>
          <w:rFonts w:ascii="Times New Roman" w:hAnsi="Times New Roman"/>
        </w:rPr>
      </w:pPr>
      <w:r w:rsidRPr="00706458">
        <w:tab/>
      </w: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696F8C" w:rsidRDefault="00696F8C" w:rsidP="00B43D85">
      <w:pPr>
        <w:ind w:left="5103"/>
        <w:rPr>
          <w:rFonts w:ascii="Times New Roman" w:hAnsi="Times New Roman"/>
        </w:rPr>
      </w:pPr>
    </w:p>
    <w:p w:rsidR="00854E5E" w:rsidRPr="001C0596" w:rsidRDefault="00910834" w:rsidP="00B43D85">
      <w:pPr>
        <w:ind w:left="5103"/>
        <w:rPr>
          <w:rFonts w:ascii="Times New Roman" w:hAnsi="Times New Roman"/>
          <w:sz w:val="24"/>
          <w:szCs w:val="24"/>
        </w:rPr>
      </w:pPr>
      <w:r w:rsidRPr="001C0596">
        <w:rPr>
          <w:rFonts w:ascii="Times New Roman" w:hAnsi="Times New Roman"/>
          <w:sz w:val="24"/>
          <w:szCs w:val="24"/>
        </w:rPr>
        <w:lastRenderedPageBreak/>
        <w:t>У</w:t>
      </w:r>
      <w:r w:rsidR="00422470" w:rsidRPr="001C0596">
        <w:rPr>
          <w:rFonts w:ascii="Times New Roman" w:hAnsi="Times New Roman"/>
          <w:sz w:val="24"/>
          <w:szCs w:val="24"/>
        </w:rPr>
        <w:t>ТВЕРЖДЕНА</w:t>
      </w:r>
    </w:p>
    <w:p w:rsidR="00B43D85" w:rsidRPr="001C0596" w:rsidRDefault="00B63D67" w:rsidP="00B43D85">
      <w:pPr>
        <w:ind w:left="5103"/>
        <w:rPr>
          <w:rFonts w:ascii="Times New Roman" w:hAnsi="Times New Roman"/>
          <w:sz w:val="24"/>
          <w:szCs w:val="24"/>
        </w:rPr>
      </w:pPr>
      <w:r w:rsidRPr="001C0596">
        <w:rPr>
          <w:rFonts w:ascii="Times New Roman" w:hAnsi="Times New Roman"/>
          <w:sz w:val="24"/>
          <w:szCs w:val="24"/>
        </w:rPr>
        <w:t>п</w:t>
      </w:r>
      <w:r w:rsidR="00854E5E" w:rsidRPr="001C0596">
        <w:rPr>
          <w:rFonts w:ascii="Times New Roman" w:hAnsi="Times New Roman"/>
          <w:sz w:val="24"/>
          <w:szCs w:val="24"/>
        </w:rPr>
        <w:t>остановлени</w:t>
      </w:r>
      <w:r w:rsidR="00910834" w:rsidRPr="001C0596">
        <w:rPr>
          <w:rFonts w:ascii="Times New Roman" w:hAnsi="Times New Roman"/>
          <w:sz w:val="24"/>
          <w:szCs w:val="24"/>
        </w:rPr>
        <w:t>ем</w:t>
      </w:r>
      <w:r w:rsidR="00854E5E" w:rsidRPr="001C0596">
        <w:rPr>
          <w:rFonts w:ascii="Times New Roman" w:hAnsi="Times New Roman"/>
          <w:sz w:val="24"/>
          <w:szCs w:val="24"/>
        </w:rPr>
        <w:t xml:space="preserve"> Администрации </w:t>
      </w:r>
      <w:r w:rsidR="00B43D85" w:rsidRPr="001C0596">
        <w:rPr>
          <w:rFonts w:ascii="Times New Roman" w:hAnsi="Times New Roman"/>
          <w:sz w:val="24"/>
          <w:szCs w:val="24"/>
        </w:rPr>
        <w:t>муниципального образования</w:t>
      </w:r>
    </w:p>
    <w:p w:rsidR="00B43D85" w:rsidRPr="001C0596" w:rsidRDefault="00B43D85" w:rsidP="00B43D85">
      <w:pPr>
        <w:ind w:left="5103"/>
        <w:rPr>
          <w:rFonts w:ascii="Times New Roman" w:hAnsi="Times New Roman"/>
          <w:sz w:val="24"/>
          <w:szCs w:val="24"/>
        </w:rPr>
      </w:pPr>
      <w:r w:rsidRPr="001C0596">
        <w:rPr>
          <w:rFonts w:ascii="Times New Roman" w:hAnsi="Times New Roman"/>
          <w:sz w:val="24"/>
          <w:szCs w:val="24"/>
        </w:rPr>
        <w:t>«Муниципальный округ Дебёсский район</w:t>
      </w:r>
    </w:p>
    <w:p w:rsidR="00B43D85" w:rsidRPr="001C0596" w:rsidRDefault="00B43D85" w:rsidP="00B43D85">
      <w:pPr>
        <w:rPr>
          <w:rFonts w:ascii="Times New Roman" w:hAnsi="Times New Roman"/>
          <w:sz w:val="24"/>
          <w:szCs w:val="24"/>
        </w:rPr>
      </w:pPr>
      <w:r w:rsidRPr="001C0596">
        <w:rPr>
          <w:rFonts w:ascii="Times New Roman" w:hAnsi="Times New Roman"/>
          <w:sz w:val="24"/>
          <w:szCs w:val="24"/>
        </w:rPr>
        <w:t xml:space="preserve">                                                                                     Удмуртской Республики»</w:t>
      </w:r>
    </w:p>
    <w:p w:rsidR="00854E5E" w:rsidRPr="001C0596" w:rsidRDefault="00B43D85" w:rsidP="00B43D85">
      <w:pPr>
        <w:rPr>
          <w:rFonts w:ascii="Times New Roman" w:hAnsi="Times New Roman"/>
          <w:sz w:val="24"/>
          <w:szCs w:val="24"/>
        </w:rPr>
      </w:pPr>
      <w:r w:rsidRPr="001C0596">
        <w:rPr>
          <w:rFonts w:ascii="Times New Roman" w:hAnsi="Times New Roman"/>
          <w:sz w:val="24"/>
          <w:szCs w:val="24"/>
        </w:rPr>
        <w:t xml:space="preserve">                                                                                     от </w:t>
      </w:r>
      <w:r w:rsidR="00696F8C" w:rsidRPr="001C0596">
        <w:rPr>
          <w:rFonts w:ascii="Times New Roman" w:hAnsi="Times New Roman"/>
          <w:sz w:val="24"/>
          <w:szCs w:val="24"/>
        </w:rPr>
        <w:t>____________</w:t>
      </w:r>
      <w:r w:rsidRPr="001C0596">
        <w:rPr>
          <w:rFonts w:ascii="Times New Roman" w:hAnsi="Times New Roman"/>
          <w:sz w:val="24"/>
          <w:szCs w:val="24"/>
        </w:rPr>
        <w:t xml:space="preserve"> </w:t>
      </w:r>
      <w:r w:rsidR="00696F8C" w:rsidRPr="001C0596">
        <w:rPr>
          <w:rFonts w:ascii="Times New Roman" w:hAnsi="Times New Roman"/>
          <w:sz w:val="24"/>
          <w:szCs w:val="24"/>
        </w:rPr>
        <w:t xml:space="preserve"> № ______</w:t>
      </w:r>
    </w:p>
    <w:p w:rsidR="00BB0A48" w:rsidRDefault="00BB0A48" w:rsidP="00854E5E">
      <w:pPr>
        <w:ind w:left="5940"/>
        <w:jc w:val="right"/>
        <w:rPr>
          <w:rFonts w:ascii="Times New Roman" w:hAnsi="Times New Roman"/>
        </w:rPr>
      </w:pPr>
    </w:p>
    <w:p w:rsidR="006C1F92" w:rsidRPr="00854E5E" w:rsidRDefault="006C1F92" w:rsidP="00854E5E">
      <w:pPr>
        <w:ind w:left="5940"/>
        <w:jc w:val="right"/>
        <w:rPr>
          <w:rFonts w:ascii="Times New Roman" w:hAnsi="Times New Roman"/>
        </w:rPr>
      </w:pPr>
    </w:p>
    <w:p w:rsidR="000A3BD8" w:rsidRDefault="000A3BD8" w:rsidP="00DE1352">
      <w:pPr>
        <w:jc w:val="center"/>
        <w:outlineLvl w:val="0"/>
        <w:rPr>
          <w:rFonts w:ascii="Times New Roman" w:hAnsi="Times New Roman"/>
          <w:b/>
          <w:sz w:val="28"/>
          <w:szCs w:val="28"/>
        </w:rPr>
      </w:pPr>
    </w:p>
    <w:p w:rsidR="00597304" w:rsidRPr="00DE1352" w:rsidRDefault="00854E5E" w:rsidP="00DE1352">
      <w:pPr>
        <w:jc w:val="center"/>
        <w:outlineLvl w:val="0"/>
        <w:rPr>
          <w:rFonts w:ascii="Times New Roman" w:hAnsi="Times New Roman"/>
          <w:b/>
          <w:sz w:val="28"/>
          <w:szCs w:val="28"/>
        </w:rPr>
      </w:pPr>
      <w:r w:rsidRPr="00DE1352">
        <w:rPr>
          <w:rFonts w:ascii="Times New Roman" w:hAnsi="Times New Roman"/>
          <w:b/>
          <w:sz w:val="28"/>
          <w:szCs w:val="28"/>
        </w:rPr>
        <w:t xml:space="preserve">Программа </w:t>
      </w:r>
    </w:p>
    <w:p w:rsidR="00854E5E" w:rsidRPr="00DE1352" w:rsidRDefault="00854E5E" w:rsidP="00DE1352">
      <w:pPr>
        <w:jc w:val="center"/>
        <w:outlineLvl w:val="0"/>
        <w:rPr>
          <w:rFonts w:ascii="Times New Roman" w:hAnsi="Times New Roman"/>
          <w:b/>
          <w:sz w:val="28"/>
          <w:szCs w:val="28"/>
        </w:rPr>
      </w:pPr>
      <w:r w:rsidRPr="00DE1352">
        <w:rPr>
          <w:rFonts w:ascii="Times New Roman" w:hAnsi="Times New Roman"/>
          <w:b/>
          <w:sz w:val="28"/>
          <w:szCs w:val="28"/>
        </w:rPr>
        <w:t>профилактики рисков причинения вреда (ущерба) охраняемым законом ценностям на 202</w:t>
      </w:r>
      <w:r w:rsidR="001C0596" w:rsidRPr="00DE1352">
        <w:rPr>
          <w:rFonts w:ascii="Times New Roman" w:hAnsi="Times New Roman"/>
          <w:b/>
          <w:sz w:val="28"/>
          <w:szCs w:val="28"/>
        </w:rPr>
        <w:t>4</w:t>
      </w:r>
      <w:r w:rsidRPr="00DE1352">
        <w:rPr>
          <w:rFonts w:ascii="Times New Roman" w:hAnsi="Times New Roman"/>
          <w:b/>
          <w:sz w:val="28"/>
          <w:szCs w:val="28"/>
        </w:rPr>
        <w:t xml:space="preserve"> год в сфере </w:t>
      </w:r>
      <w:r w:rsidR="00B43D85" w:rsidRPr="00DE1352">
        <w:rPr>
          <w:rFonts w:ascii="Times New Roman" w:hAnsi="Times New Roman"/>
          <w:b/>
          <w:sz w:val="28"/>
          <w:szCs w:val="28"/>
        </w:rPr>
        <w:t>муниципального контроля</w:t>
      </w:r>
      <w:r w:rsidR="009905AB" w:rsidRPr="00DE1352">
        <w:rPr>
          <w:rFonts w:ascii="Times New Roman" w:hAnsi="Times New Roman"/>
          <w:b/>
          <w:sz w:val="28"/>
          <w:szCs w:val="28"/>
        </w:rPr>
        <w:t xml:space="preserve"> </w:t>
      </w:r>
      <w:r w:rsidR="00B43D85" w:rsidRPr="00DE1352">
        <w:rPr>
          <w:rFonts w:ascii="Times New Roman" w:hAnsi="Times New Roman"/>
          <w:b/>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w:t>
      </w:r>
    </w:p>
    <w:p w:rsidR="00AC049B" w:rsidRPr="00DE1352" w:rsidRDefault="00AC049B" w:rsidP="00DE1352">
      <w:pPr>
        <w:autoSpaceDE w:val="0"/>
        <w:autoSpaceDN w:val="0"/>
        <w:adjustRightInd w:val="0"/>
        <w:ind w:firstLine="567"/>
        <w:jc w:val="both"/>
        <w:rPr>
          <w:rFonts w:ascii="Times New Roman" w:hAnsi="Times New Roman"/>
          <w:sz w:val="28"/>
          <w:szCs w:val="28"/>
        </w:rPr>
      </w:pPr>
    </w:p>
    <w:p w:rsidR="00854E5E" w:rsidRPr="00DE1352" w:rsidRDefault="00A9212A" w:rsidP="00DE1352">
      <w:pPr>
        <w:autoSpaceDE w:val="0"/>
        <w:autoSpaceDN w:val="0"/>
        <w:adjustRightInd w:val="0"/>
        <w:ind w:firstLine="567"/>
        <w:jc w:val="both"/>
        <w:rPr>
          <w:rFonts w:ascii="Times New Roman" w:hAnsi="Times New Roman"/>
          <w:sz w:val="28"/>
          <w:szCs w:val="28"/>
        </w:rPr>
      </w:pPr>
      <w:proofErr w:type="gramStart"/>
      <w:r w:rsidRPr="00DE1352">
        <w:rPr>
          <w:rFonts w:ascii="Times New Roman" w:hAnsi="Times New Roman"/>
          <w:sz w:val="28"/>
          <w:szCs w:val="28"/>
        </w:rPr>
        <w:t>Настоящая</w:t>
      </w:r>
      <w:r w:rsidR="00724ED2" w:rsidRPr="00DE1352">
        <w:rPr>
          <w:rFonts w:ascii="Times New Roman" w:hAnsi="Times New Roman"/>
          <w:sz w:val="28"/>
          <w:szCs w:val="28"/>
        </w:rPr>
        <w:t xml:space="preserve"> </w:t>
      </w:r>
      <w:r w:rsidRPr="00DE1352">
        <w:rPr>
          <w:rFonts w:ascii="Times New Roman" w:hAnsi="Times New Roman"/>
          <w:sz w:val="28"/>
          <w:szCs w:val="28"/>
        </w:rPr>
        <w:t xml:space="preserve"> Программа профилактики рисков причинения вреда (ущерба) охраняемым законом ценностям на 202</w:t>
      </w:r>
      <w:r w:rsidR="001C0596" w:rsidRPr="00DE1352">
        <w:rPr>
          <w:rFonts w:ascii="Times New Roman" w:hAnsi="Times New Roman"/>
          <w:sz w:val="28"/>
          <w:szCs w:val="28"/>
        </w:rPr>
        <w:t>4</w:t>
      </w:r>
      <w:r w:rsidRPr="00DE1352">
        <w:rPr>
          <w:rFonts w:ascii="Times New Roman" w:hAnsi="Times New Roman"/>
          <w:sz w:val="28"/>
          <w:szCs w:val="28"/>
        </w:rPr>
        <w:t xml:space="preserve"> год в</w:t>
      </w:r>
      <w:r w:rsidR="003A23C2" w:rsidRPr="00DE1352">
        <w:rPr>
          <w:rFonts w:ascii="Times New Roman" w:hAnsi="Times New Roman"/>
          <w:sz w:val="28"/>
          <w:szCs w:val="28"/>
        </w:rPr>
        <w:t xml:space="preserve"> сфере муниципального контроля </w:t>
      </w:r>
      <w:r w:rsidRPr="00DE1352">
        <w:rPr>
          <w:rFonts w:ascii="Times New Roman" w:hAnsi="Times New Roman"/>
          <w:sz w:val="28"/>
          <w:szCs w:val="28"/>
        </w:rPr>
        <w:t>на автомобильном транспорте и в дорожном хозяйстве на территории муниципального образов</w:t>
      </w:r>
      <w:r w:rsidR="00F205A8" w:rsidRPr="00DE1352">
        <w:rPr>
          <w:rFonts w:ascii="Times New Roman" w:hAnsi="Times New Roman"/>
          <w:sz w:val="28"/>
          <w:szCs w:val="28"/>
        </w:rPr>
        <w:t>ания «Муниципальный округ Дебёс</w:t>
      </w:r>
      <w:r w:rsidRPr="00DE1352">
        <w:rPr>
          <w:rFonts w:ascii="Times New Roman" w:hAnsi="Times New Roman"/>
          <w:sz w:val="28"/>
          <w:szCs w:val="28"/>
        </w:rPr>
        <w:t>ски</w:t>
      </w:r>
      <w:r w:rsidR="003A23C2" w:rsidRPr="00DE1352">
        <w:rPr>
          <w:rFonts w:ascii="Times New Roman" w:hAnsi="Times New Roman"/>
          <w:sz w:val="28"/>
          <w:szCs w:val="28"/>
        </w:rPr>
        <w:t xml:space="preserve">й район Удмуртской Республики» </w:t>
      </w:r>
      <w:r w:rsidRPr="00DE1352">
        <w:rPr>
          <w:rFonts w:ascii="Times New Roman" w:hAnsi="Times New Roman"/>
          <w:sz w:val="28"/>
          <w:szCs w:val="28"/>
        </w:rPr>
        <w:t>(далее – Программа) разработана в целях стимулирования добросовестного соблюдения обязате</w:t>
      </w:r>
      <w:r w:rsidR="003A23C2" w:rsidRPr="00DE1352">
        <w:rPr>
          <w:rFonts w:ascii="Times New Roman" w:hAnsi="Times New Roman"/>
          <w:sz w:val="28"/>
          <w:szCs w:val="28"/>
        </w:rPr>
        <w:t xml:space="preserve">льных требований организациями </w:t>
      </w:r>
      <w:r w:rsidRPr="00DE1352">
        <w:rPr>
          <w:rFonts w:ascii="Times New Roman" w:hAnsi="Times New Roman"/>
          <w:sz w:val="28"/>
          <w:szCs w:val="28"/>
        </w:rPr>
        <w:t>и гражданам</w:t>
      </w:r>
      <w:r w:rsidR="003A23C2" w:rsidRPr="00DE1352">
        <w:rPr>
          <w:rFonts w:ascii="Times New Roman" w:hAnsi="Times New Roman"/>
          <w:sz w:val="28"/>
          <w:szCs w:val="28"/>
        </w:rPr>
        <w:t xml:space="preserve">и, </w:t>
      </w:r>
      <w:r w:rsidRPr="00DE1352">
        <w:rPr>
          <w:rFonts w:ascii="Times New Roman" w:hAnsi="Times New Roman"/>
          <w:sz w:val="28"/>
          <w:szCs w:val="28"/>
        </w:rPr>
        <w:t>устранения условий, причин и факторов, способных привести к нарушениям обязательных требований и (или</w:t>
      </w:r>
      <w:proofErr w:type="gramEnd"/>
      <w:r w:rsidRPr="00DE1352">
        <w:rPr>
          <w:rFonts w:ascii="Times New Roman" w:hAnsi="Times New Roman"/>
          <w:sz w:val="28"/>
          <w:szCs w:val="28"/>
        </w:rPr>
        <w:t>) причинению вреда (ущерба)</w:t>
      </w:r>
      <w:r w:rsidR="00B63D67" w:rsidRPr="00DE1352">
        <w:rPr>
          <w:rFonts w:ascii="Times New Roman" w:hAnsi="Times New Roman"/>
          <w:sz w:val="28"/>
          <w:szCs w:val="28"/>
        </w:rPr>
        <w:t xml:space="preserve"> охраняемым законом ценностям, </w:t>
      </w:r>
      <w:r w:rsidRPr="00DE1352">
        <w:rPr>
          <w:rFonts w:ascii="Times New Roman" w:hAnsi="Times New Roman"/>
          <w:sz w:val="28"/>
          <w:szCs w:val="28"/>
        </w:rPr>
        <w:t>создания условий для доведения обязательных требований до контролируемых лиц, повышение информированности о способах их соблюдения.</w:t>
      </w:r>
    </w:p>
    <w:p w:rsidR="00A550DB" w:rsidRPr="00DE1352" w:rsidRDefault="00A550DB" w:rsidP="00DE1352">
      <w:pPr>
        <w:autoSpaceDE w:val="0"/>
        <w:autoSpaceDN w:val="0"/>
        <w:adjustRightInd w:val="0"/>
        <w:ind w:firstLine="567"/>
        <w:jc w:val="both"/>
        <w:rPr>
          <w:rFonts w:ascii="Times New Roman" w:hAnsi="Times New Roman"/>
          <w:sz w:val="28"/>
          <w:szCs w:val="28"/>
        </w:rPr>
      </w:pPr>
    </w:p>
    <w:p w:rsidR="00F205A8" w:rsidRPr="00DE1352" w:rsidRDefault="00F205A8" w:rsidP="00DE1352">
      <w:pPr>
        <w:ind w:firstLine="709"/>
        <w:jc w:val="center"/>
        <w:rPr>
          <w:rFonts w:ascii="Times New Roman" w:eastAsia="Calibri" w:hAnsi="Times New Roman"/>
          <w:b/>
          <w:bCs/>
          <w:sz w:val="28"/>
          <w:szCs w:val="28"/>
          <w:lang w:eastAsia="en-US"/>
        </w:rPr>
      </w:pPr>
      <w:r w:rsidRPr="00DE1352">
        <w:rPr>
          <w:rFonts w:ascii="Times New Roman" w:eastAsia="Calibri" w:hAnsi="Times New Roman"/>
          <w:b/>
          <w:bCs/>
          <w:sz w:val="28"/>
          <w:szCs w:val="28"/>
          <w:lang w:eastAsia="en-US"/>
        </w:rPr>
        <w:t>1. Анализ текущего состояни</w:t>
      </w:r>
      <w:r w:rsidR="003A23C2" w:rsidRPr="00DE1352">
        <w:rPr>
          <w:rFonts w:ascii="Times New Roman" w:eastAsia="Calibri" w:hAnsi="Times New Roman"/>
          <w:b/>
          <w:bCs/>
          <w:sz w:val="28"/>
          <w:szCs w:val="28"/>
          <w:lang w:eastAsia="en-US"/>
        </w:rPr>
        <w:t xml:space="preserve">я осуществления муниципального </w:t>
      </w:r>
      <w:r w:rsidRPr="00DE1352">
        <w:rPr>
          <w:rFonts w:ascii="Times New Roman" w:eastAsia="Calibri" w:hAnsi="Times New Roman"/>
          <w:b/>
          <w:bCs/>
          <w:sz w:val="28"/>
          <w:szCs w:val="28"/>
          <w:lang w:eastAsia="en-US"/>
        </w:rPr>
        <w:t>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F205A8" w:rsidRPr="00DE1352" w:rsidRDefault="00F205A8" w:rsidP="00DE1352">
      <w:pPr>
        <w:ind w:firstLine="709"/>
        <w:jc w:val="both"/>
        <w:rPr>
          <w:rFonts w:ascii="Times New Roman" w:eastAsia="Calibri" w:hAnsi="Times New Roman"/>
          <w:b/>
          <w:bCs/>
          <w:sz w:val="28"/>
          <w:szCs w:val="28"/>
          <w:lang w:eastAsia="en-US"/>
        </w:rPr>
      </w:pP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1.1. </w:t>
      </w:r>
      <w:r w:rsidR="00F205A8" w:rsidRPr="00DE1352">
        <w:rPr>
          <w:rStyle w:val="pt-a0-000041"/>
          <w:color w:val="000000"/>
          <w:sz w:val="28"/>
          <w:szCs w:val="28"/>
        </w:rPr>
        <w:t>Вид муниципа</w:t>
      </w:r>
      <w:r w:rsidR="00B63D67" w:rsidRPr="00DE1352">
        <w:rPr>
          <w:rStyle w:val="pt-a0-000041"/>
          <w:color w:val="000000"/>
          <w:sz w:val="28"/>
          <w:szCs w:val="28"/>
        </w:rPr>
        <w:t xml:space="preserve">льного контроля: муниципальный </w:t>
      </w:r>
      <w:r w:rsidR="00F205A8" w:rsidRPr="00DE1352">
        <w:rPr>
          <w:rStyle w:val="pt-a0-000041"/>
          <w:color w:val="000000"/>
          <w:sz w:val="28"/>
          <w:szCs w:val="28"/>
        </w:rPr>
        <w:t>контроль</w:t>
      </w:r>
      <w:r w:rsidR="00B63D67" w:rsidRPr="00DE1352">
        <w:rPr>
          <w:rStyle w:val="pt-a0-000041"/>
          <w:color w:val="000000"/>
          <w:sz w:val="28"/>
          <w:szCs w:val="28"/>
        </w:rPr>
        <w:t xml:space="preserve"> </w:t>
      </w:r>
      <w:r w:rsidR="00F205A8" w:rsidRPr="00DE1352">
        <w:rPr>
          <w:rStyle w:val="pt-a0-000042"/>
          <w:color w:val="000000"/>
          <w:spacing w:val="2"/>
          <w:sz w:val="28"/>
          <w:szCs w:val="28"/>
        </w:rPr>
        <w:t>на автомобильном транспорте и в дорожном хозяйстве в</w:t>
      </w:r>
      <w:r w:rsidR="00B63D67" w:rsidRPr="00DE1352">
        <w:rPr>
          <w:rStyle w:val="pt-a0-000042"/>
          <w:color w:val="000000"/>
          <w:spacing w:val="2"/>
          <w:sz w:val="28"/>
          <w:szCs w:val="28"/>
        </w:rPr>
        <w:t xml:space="preserve"> </w:t>
      </w:r>
      <w:r w:rsidR="00F205A8" w:rsidRPr="00DE1352">
        <w:rPr>
          <w:rStyle w:val="pt-a0-000041"/>
          <w:color w:val="000000"/>
          <w:sz w:val="28"/>
          <w:szCs w:val="28"/>
        </w:rPr>
        <w:t>границах населенных пунктов.</w:t>
      </w:r>
    </w:p>
    <w:p w:rsidR="002F0472" w:rsidRPr="00DE1352" w:rsidRDefault="003A23C2" w:rsidP="00DE1352">
      <w:pPr>
        <w:pStyle w:val="ConsPlusNormal"/>
        <w:jc w:val="both"/>
        <w:rPr>
          <w:color w:val="000000"/>
          <w:sz w:val="28"/>
          <w:szCs w:val="28"/>
          <w:lang w:eastAsia="zh-CN"/>
        </w:rPr>
      </w:pPr>
      <w:r w:rsidRPr="00DE1352">
        <w:rPr>
          <w:rStyle w:val="pt-a0-000041"/>
          <w:color w:val="000000"/>
          <w:sz w:val="28"/>
          <w:szCs w:val="28"/>
        </w:rPr>
        <w:t xml:space="preserve">         </w:t>
      </w:r>
      <w:r w:rsidR="00F205A8" w:rsidRPr="00DE1352">
        <w:rPr>
          <w:rStyle w:val="pt-a0-000041"/>
          <w:color w:val="000000"/>
          <w:sz w:val="28"/>
          <w:szCs w:val="28"/>
        </w:rPr>
        <w:t xml:space="preserve">1.2. </w:t>
      </w:r>
      <w:r w:rsidR="002F0472" w:rsidRPr="00DE1352">
        <w:rPr>
          <w:color w:val="000000"/>
          <w:sz w:val="28"/>
          <w:szCs w:val="28"/>
          <w:lang w:eastAsia="zh-CN"/>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F0472" w:rsidRPr="00DE1352" w:rsidRDefault="002F0472" w:rsidP="00DE1352">
      <w:pPr>
        <w:suppressAutoHyphens/>
        <w:autoSpaceDE w:val="0"/>
        <w:ind w:firstLine="709"/>
        <w:jc w:val="both"/>
        <w:rPr>
          <w:rFonts w:ascii="Times New Roman" w:eastAsia="Times New Roman" w:hAnsi="Times New Roman"/>
          <w:color w:val="000000"/>
          <w:sz w:val="28"/>
          <w:szCs w:val="28"/>
          <w:lang w:eastAsia="zh-CN"/>
        </w:rPr>
      </w:pPr>
      <w:r w:rsidRPr="00DE1352">
        <w:rPr>
          <w:rFonts w:ascii="Times New Roman" w:eastAsia="Times New Roman" w:hAnsi="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«Муниципальный округ Дебёсский район Удмуртской Республики:</w:t>
      </w:r>
    </w:p>
    <w:p w:rsidR="002F0472" w:rsidRPr="00DE1352" w:rsidRDefault="002F0472" w:rsidP="00DE1352">
      <w:pPr>
        <w:suppressAutoHyphens/>
        <w:autoSpaceDE w:val="0"/>
        <w:ind w:firstLine="709"/>
        <w:jc w:val="both"/>
        <w:rPr>
          <w:rFonts w:ascii="Times New Roman" w:eastAsia="Times New Roman" w:hAnsi="Times New Roman"/>
          <w:color w:val="000000"/>
          <w:sz w:val="28"/>
          <w:szCs w:val="28"/>
          <w:lang w:eastAsia="zh-CN"/>
        </w:rPr>
      </w:pPr>
      <w:r w:rsidRPr="00DE1352">
        <w:rPr>
          <w:rFonts w:ascii="Times New Roman" w:eastAsia="Times New Roman" w:hAnsi="Times New Roman"/>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F0472" w:rsidRPr="00DE1352" w:rsidRDefault="002F0472" w:rsidP="00DE1352">
      <w:pPr>
        <w:suppressAutoHyphens/>
        <w:autoSpaceDE w:val="0"/>
        <w:ind w:firstLine="709"/>
        <w:jc w:val="both"/>
        <w:rPr>
          <w:rFonts w:ascii="Times New Roman" w:eastAsia="Times New Roman" w:hAnsi="Times New Roman"/>
          <w:color w:val="000000"/>
          <w:sz w:val="28"/>
          <w:szCs w:val="28"/>
          <w:lang w:eastAsia="zh-CN"/>
        </w:rPr>
      </w:pPr>
      <w:r w:rsidRPr="00DE1352">
        <w:rPr>
          <w:rFonts w:ascii="Times New Roman" w:eastAsia="Times New Roman" w:hAnsi="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F0472" w:rsidRPr="00DE1352" w:rsidRDefault="002F0472" w:rsidP="00DE1352">
      <w:pPr>
        <w:suppressAutoHyphens/>
        <w:autoSpaceDE w:val="0"/>
        <w:ind w:firstLine="709"/>
        <w:jc w:val="both"/>
        <w:rPr>
          <w:rFonts w:ascii="Times New Roman" w:eastAsia="Times New Roman" w:hAnsi="Times New Roman"/>
          <w:color w:val="000000"/>
          <w:sz w:val="28"/>
          <w:szCs w:val="28"/>
          <w:lang w:eastAsia="zh-CN"/>
        </w:rPr>
      </w:pPr>
      <w:r w:rsidRPr="00DE1352">
        <w:rPr>
          <w:rFonts w:ascii="Times New Roman" w:eastAsia="Times New Roman" w:hAnsi="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205A8" w:rsidRPr="00DE1352" w:rsidRDefault="00F205A8" w:rsidP="00DE1352">
      <w:pPr>
        <w:pStyle w:val="pt-consplusnormal"/>
        <w:shd w:val="clear" w:color="auto" w:fill="FFFFFF"/>
        <w:spacing w:before="0" w:beforeAutospacing="0" w:after="0" w:afterAutospacing="0"/>
        <w:ind w:firstLine="706"/>
        <w:jc w:val="both"/>
        <w:rPr>
          <w:rStyle w:val="pt-a0-000041"/>
          <w:color w:val="000000"/>
          <w:sz w:val="28"/>
          <w:szCs w:val="28"/>
        </w:rPr>
      </w:pPr>
      <w:r w:rsidRPr="00DE1352">
        <w:rPr>
          <w:rStyle w:val="pt-a0-000041"/>
          <w:color w:val="000000"/>
          <w:sz w:val="28"/>
          <w:szCs w:val="28"/>
          <w:lang w:val="x-none"/>
        </w:rPr>
        <w:t>Предметом муниципального контроля является также исполнение решений, принимаемых по результатам контрольных мероприятий.</w:t>
      </w:r>
    </w:p>
    <w:p w:rsidR="00743A11" w:rsidRPr="00DE1352" w:rsidRDefault="00743A11" w:rsidP="00DE1352">
      <w:pPr>
        <w:pStyle w:val="ConsPlusNormal"/>
        <w:ind w:firstLine="709"/>
        <w:jc w:val="both"/>
        <w:rPr>
          <w:color w:val="000000"/>
          <w:sz w:val="28"/>
          <w:szCs w:val="28"/>
        </w:rPr>
      </w:pPr>
      <w:r w:rsidRPr="00DE1352">
        <w:rPr>
          <w:color w:val="000000"/>
          <w:sz w:val="28"/>
          <w:szCs w:val="28"/>
        </w:rPr>
        <w:t xml:space="preserve">Объектами </w:t>
      </w:r>
      <w:bookmarkStart w:id="0" w:name="_Hlk77676821"/>
      <w:r w:rsidRPr="00DE1352">
        <w:rPr>
          <w:color w:val="000000"/>
          <w:sz w:val="28"/>
          <w:szCs w:val="28"/>
        </w:rPr>
        <w:t xml:space="preserve">муниципального контроля на автомобильном транспорте </w:t>
      </w:r>
      <w:bookmarkEnd w:id="0"/>
      <w:r w:rsidRPr="00DE1352">
        <w:rPr>
          <w:color w:val="000000"/>
          <w:sz w:val="28"/>
          <w:szCs w:val="28"/>
        </w:rPr>
        <w:t>являются:</w:t>
      </w:r>
    </w:p>
    <w:p w:rsidR="00743A11" w:rsidRPr="00DE1352" w:rsidRDefault="00743A11" w:rsidP="00DE1352">
      <w:pPr>
        <w:pStyle w:val="ConsPlusNormal"/>
        <w:ind w:firstLine="709"/>
        <w:jc w:val="both"/>
        <w:rPr>
          <w:color w:val="000000"/>
          <w:sz w:val="28"/>
          <w:szCs w:val="28"/>
        </w:rPr>
      </w:pPr>
      <w:r w:rsidRPr="00DE1352">
        <w:rPr>
          <w:color w:val="000000"/>
          <w:sz w:val="28"/>
          <w:szCs w:val="28"/>
        </w:rPr>
        <w:t xml:space="preserve">а) в рамках пункта 1 части 1 статьи </w:t>
      </w:r>
      <w:r w:rsidR="009442AF">
        <w:rPr>
          <w:color w:val="000000"/>
          <w:sz w:val="28"/>
          <w:szCs w:val="28"/>
        </w:rPr>
        <w:t xml:space="preserve">16 Федерального закона от 31 июля </w:t>
      </w:r>
      <w:r w:rsidRPr="00DE1352">
        <w:rPr>
          <w:color w:val="000000"/>
          <w:sz w:val="28"/>
          <w:szCs w:val="28"/>
        </w:rPr>
        <w:t>2020</w:t>
      </w:r>
      <w:r w:rsidR="009442AF">
        <w:rPr>
          <w:color w:val="000000"/>
          <w:sz w:val="28"/>
          <w:szCs w:val="28"/>
        </w:rPr>
        <w:t xml:space="preserve"> года </w:t>
      </w:r>
      <w:r w:rsidRPr="00DE1352">
        <w:rPr>
          <w:color w:val="000000"/>
          <w:sz w:val="28"/>
          <w:szCs w:val="28"/>
        </w:rPr>
        <w:t xml:space="preserve"> № 248-ФЗ «О государственном контроле (надзоре) и муниципальном контроле в Российской Федерации»:</w:t>
      </w:r>
    </w:p>
    <w:p w:rsidR="00743A11" w:rsidRPr="00DE1352" w:rsidRDefault="00743A11" w:rsidP="00DE1352">
      <w:pPr>
        <w:pStyle w:val="ConsPlusNormal"/>
        <w:ind w:firstLine="709"/>
        <w:jc w:val="both"/>
        <w:rPr>
          <w:color w:val="000000"/>
          <w:sz w:val="28"/>
          <w:szCs w:val="28"/>
        </w:rPr>
      </w:pPr>
      <w:r w:rsidRPr="00DE1352">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743A11" w:rsidRPr="00DE1352" w:rsidRDefault="00743A11" w:rsidP="00DE1352">
      <w:pPr>
        <w:pStyle w:val="ConsPlusNormal"/>
        <w:ind w:firstLine="709"/>
        <w:jc w:val="both"/>
        <w:rPr>
          <w:color w:val="000000"/>
          <w:sz w:val="28"/>
          <w:szCs w:val="28"/>
        </w:rPr>
      </w:pPr>
      <w:r w:rsidRPr="00DE1352">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43A11" w:rsidRPr="00DE1352" w:rsidRDefault="00743A11" w:rsidP="00DE1352">
      <w:pPr>
        <w:pStyle w:val="ConsPlusNormal"/>
        <w:ind w:firstLine="709"/>
        <w:jc w:val="both"/>
        <w:rPr>
          <w:color w:val="000000"/>
          <w:sz w:val="28"/>
          <w:szCs w:val="28"/>
        </w:rPr>
      </w:pPr>
      <w:r w:rsidRPr="00DE1352">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3A11" w:rsidRPr="00DE1352" w:rsidRDefault="00743A11" w:rsidP="00DE1352">
      <w:pPr>
        <w:pStyle w:val="ConsPlusNormal"/>
        <w:ind w:firstLine="709"/>
        <w:jc w:val="both"/>
        <w:rPr>
          <w:color w:val="000000"/>
          <w:sz w:val="28"/>
          <w:szCs w:val="28"/>
        </w:rPr>
      </w:pPr>
      <w:r w:rsidRPr="00DE1352">
        <w:rPr>
          <w:color w:val="000000"/>
          <w:sz w:val="28"/>
          <w:szCs w:val="28"/>
        </w:rPr>
        <w:t xml:space="preserve">б) в рамках пункта 2 части 1 статьи </w:t>
      </w:r>
      <w:r w:rsidR="009442AF">
        <w:rPr>
          <w:color w:val="000000"/>
          <w:sz w:val="28"/>
          <w:szCs w:val="28"/>
        </w:rPr>
        <w:t xml:space="preserve">16 Федерального закона от 31 июля </w:t>
      </w:r>
      <w:r w:rsidRPr="00DE1352">
        <w:rPr>
          <w:color w:val="000000"/>
          <w:sz w:val="28"/>
          <w:szCs w:val="28"/>
        </w:rPr>
        <w:t>2020</w:t>
      </w:r>
      <w:r w:rsidR="009442AF">
        <w:rPr>
          <w:color w:val="000000"/>
          <w:sz w:val="28"/>
          <w:szCs w:val="28"/>
        </w:rPr>
        <w:t xml:space="preserve"> года</w:t>
      </w:r>
      <w:r w:rsidRPr="00DE1352">
        <w:rPr>
          <w:color w:val="000000"/>
          <w:sz w:val="28"/>
          <w:szCs w:val="28"/>
        </w:rPr>
        <w:t xml:space="preserve"> № 248-ФЗ «О государственном контроле (надзоре) и муниципальном контроле в Российской Федерации»:</w:t>
      </w:r>
    </w:p>
    <w:p w:rsidR="00743A11" w:rsidRPr="00DE1352" w:rsidRDefault="00743A11" w:rsidP="00DE1352">
      <w:pPr>
        <w:pStyle w:val="ConsPlusNormal"/>
        <w:ind w:firstLine="709"/>
        <w:jc w:val="both"/>
        <w:rPr>
          <w:color w:val="000000"/>
          <w:sz w:val="28"/>
          <w:szCs w:val="28"/>
        </w:rPr>
      </w:pPr>
      <w:r w:rsidRPr="00DE1352">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43A11" w:rsidRPr="00DE1352" w:rsidRDefault="00743A11" w:rsidP="00DE1352">
      <w:pPr>
        <w:pStyle w:val="ConsPlusNormal"/>
        <w:ind w:firstLine="709"/>
        <w:jc w:val="both"/>
        <w:rPr>
          <w:color w:val="000000"/>
          <w:sz w:val="28"/>
          <w:szCs w:val="28"/>
        </w:rPr>
      </w:pPr>
      <w:bookmarkStart w:id="1" w:name="_Hlk77675416"/>
      <w:r w:rsidRPr="00DE1352">
        <w:rPr>
          <w:color w:val="000000"/>
          <w:sz w:val="28"/>
          <w:szCs w:val="28"/>
        </w:rPr>
        <w:t xml:space="preserve">внесение платы за </w:t>
      </w:r>
      <w:bookmarkEnd w:id="1"/>
      <w:r w:rsidRPr="00DE1352">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43A11" w:rsidRPr="00DE1352" w:rsidRDefault="00743A11" w:rsidP="00DE1352">
      <w:pPr>
        <w:pStyle w:val="ConsPlusNormal"/>
        <w:ind w:firstLine="709"/>
        <w:jc w:val="both"/>
        <w:rPr>
          <w:color w:val="000000"/>
          <w:sz w:val="28"/>
          <w:szCs w:val="28"/>
        </w:rPr>
      </w:pPr>
      <w:r w:rsidRPr="00DE1352">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43A11" w:rsidRPr="00DE1352" w:rsidRDefault="00743A11" w:rsidP="00DE1352">
      <w:pPr>
        <w:pStyle w:val="ConsPlusNormal"/>
        <w:ind w:firstLine="709"/>
        <w:jc w:val="both"/>
        <w:rPr>
          <w:color w:val="000000"/>
          <w:sz w:val="28"/>
          <w:szCs w:val="28"/>
        </w:rPr>
      </w:pPr>
      <w:r w:rsidRPr="00DE1352">
        <w:rPr>
          <w:color w:val="000000"/>
          <w:sz w:val="28"/>
          <w:szCs w:val="28"/>
        </w:rPr>
        <w:lastRenderedPageBreak/>
        <w:t>внесение платы за присоединение объектов дорожного сервиса к автомобильным дорогам общего пользования местного значения;</w:t>
      </w:r>
    </w:p>
    <w:p w:rsidR="00743A11" w:rsidRPr="00DE1352" w:rsidRDefault="00743A11" w:rsidP="00DE1352">
      <w:pPr>
        <w:pStyle w:val="ConsPlusNormal"/>
        <w:ind w:firstLine="709"/>
        <w:jc w:val="both"/>
        <w:rPr>
          <w:color w:val="000000"/>
          <w:sz w:val="28"/>
          <w:szCs w:val="28"/>
        </w:rPr>
      </w:pPr>
      <w:r w:rsidRPr="00DE1352">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E1352">
        <w:rPr>
          <w:color w:val="000000"/>
          <w:sz w:val="28"/>
          <w:szCs w:val="28"/>
        </w:rPr>
        <w:t>ТР</w:t>
      </w:r>
      <w:proofErr w:type="gramEnd"/>
      <w:r w:rsidRPr="00DE1352">
        <w:rPr>
          <w:color w:val="000000"/>
          <w:sz w:val="28"/>
          <w:szCs w:val="28"/>
        </w:rPr>
        <w:t xml:space="preserve"> ТС 014/2011);</w:t>
      </w:r>
    </w:p>
    <w:p w:rsidR="00743A11" w:rsidRPr="00DE1352" w:rsidRDefault="00743A11" w:rsidP="00DE1352">
      <w:pPr>
        <w:pStyle w:val="ConsPlusNormal"/>
        <w:ind w:firstLine="709"/>
        <w:jc w:val="both"/>
        <w:rPr>
          <w:color w:val="000000"/>
          <w:sz w:val="28"/>
          <w:szCs w:val="28"/>
        </w:rPr>
      </w:pPr>
      <w:r w:rsidRPr="00DE1352">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E1352">
        <w:rPr>
          <w:color w:val="000000"/>
          <w:sz w:val="28"/>
          <w:szCs w:val="28"/>
        </w:rPr>
        <w:t>ТР</w:t>
      </w:r>
      <w:proofErr w:type="gramEnd"/>
      <w:r w:rsidRPr="00DE1352">
        <w:rPr>
          <w:color w:val="000000"/>
          <w:sz w:val="28"/>
          <w:szCs w:val="28"/>
        </w:rPr>
        <w:t xml:space="preserve"> ТС 014/2011);</w:t>
      </w:r>
    </w:p>
    <w:p w:rsidR="00743A11" w:rsidRPr="00DE1352" w:rsidRDefault="00743A11" w:rsidP="00DE1352">
      <w:pPr>
        <w:pStyle w:val="ConsPlusNormal"/>
        <w:ind w:firstLine="709"/>
        <w:jc w:val="both"/>
        <w:rPr>
          <w:color w:val="000000"/>
          <w:sz w:val="28"/>
          <w:szCs w:val="28"/>
        </w:rPr>
      </w:pPr>
      <w:r w:rsidRPr="00DE1352">
        <w:rPr>
          <w:color w:val="000000"/>
          <w:sz w:val="28"/>
          <w:szCs w:val="28"/>
        </w:rPr>
        <w:t>в) в рамках пункта 3 части 1 статьи 16 Федерального зако</w:t>
      </w:r>
      <w:r w:rsidR="009442AF">
        <w:rPr>
          <w:color w:val="000000"/>
          <w:sz w:val="28"/>
          <w:szCs w:val="28"/>
        </w:rPr>
        <w:t xml:space="preserve">на Федерального закона от 31 июля </w:t>
      </w:r>
      <w:r w:rsidRPr="00DE1352">
        <w:rPr>
          <w:color w:val="000000"/>
          <w:sz w:val="28"/>
          <w:szCs w:val="28"/>
        </w:rPr>
        <w:t>2020</w:t>
      </w:r>
      <w:r w:rsidR="009442AF">
        <w:rPr>
          <w:color w:val="000000"/>
          <w:sz w:val="28"/>
          <w:szCs w:val="28"/>
        </w:rPr>
        <w:t xml:space="preserve"> года</w:t>
      </w:r>
      <w:r w:rsidRPr="00DE1352">
        <w:rPr>
          <w:color w:val="000000"/>
          <w:sz w:val="28"/>
          <w:szCs w:val="28"/>
        </w:rPr>
        <w:t xml:space="preserve"> № 248-ФЗ «О государственном контроле (надзоре) и муниципальном контроле в Российской Федерации»:</w:t>
      </w:r>
    </w:p>
    <w:p w:rsidR="00743A11" w:rsidRPr="00DE1352" w:rsidRDefault="00743A11" w:rsidP="00DE1352">
      <w:pPr>
        <w:pStyle w:val="ConsPlusNormal"/>
        <w:ind w:firstLine="709"/>
        <w:jc w:val="both"/>
        <w:rPr>
          <w:color w:val="000000"/>
          <w:sz w:val="28"/>
          <w:szCs w:val="28"/>
        </w:rPr>
      </w:pPr>
      <w:r w:rsidRPr="00DE1352">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43A11" w:rsidRPr="00DE1352" w:rsidRDefault="00743A11" w:rsidP="00DE1352">
      <w:pPr>
        <w:pStyle w:val="ConsPlusNormal"/>
        <w:ind w:firstLine="709"/>
        <w:jc w:val="both"/>
        <w:rPr>
          <w:color w:val="000000"/>
          <w:sz w:val="28"/>
          <w:szCs w:val="28"/>
        </w:rPr>
      </w:pPr>
      <w:r w:rsidRPr="00DE1352">
        <w:rPr>
          <w:color w:val="000000"/>
          <w:sz w:val="28"/>
          <w:szCs w:val="28"/>
        </w:rPr>
        <w:t xml:space="preserve">придорожные полосы и полосы </w:t>
      </w:r>
      <w:proofErr w:type="gramStart"/>
      <w:r w:rsidRPr="00DE1352">
        <w:rPr>
          <w:color w:val="000000"/>
          <w:sz w:val="28"/>
          <w:szCs w:val="28"/>
        </w:rPr>
        <w:t>отвода</w:t>
      </w:r>
      <w:proofErr w:type="gramEnd"/>
      <w:r w:rsidRPr="00DE1352">
        <w:rPr>
          <w:color w:val="000000"/>
          <w:sz w:val="28"/>
          <w:szCs w:val="28"/>
        </w:rPr>
        <w:t xml:space="preserve"> автомобильных дорог общего пользования местного значения;</w:t>
      </w:r>
    </w:p>
    <w:p w:rsidR="00743A11" w:rsidRPr="00DE1352" w:rsidRDefault="00743A11" w:rsidP="00DE1352">
      <w:pPr>
        <w:pStyle w:val="ConsPlusNormal"/>
        <w:ind w:firstLine="709"/>
        <w:jc w:val="both"/>
        <w:rPr>
          <w:color w:val="000000"/>
          <w:sz w:val="28"/>
          <w:szCs w:val="28"/>
        </w:rPr>
      </w:pPr>
      <w:r w:rsidRPr="00DE1352">
        <w:rPr>
          <w:color w:val="000000"/>
          <w:sz w:val="28"/>
          <w:szCs w:val="28"/>
        </w:rPr>
        <w:t>автомобильная дорога общего пользования местного значения и искусственные дорожные сооружения на ней;</w:t>
      </w:r>
    </w:p>
    <w:p w:rsidR="00743A11" w:rsidRPr="00DE1352" w:rsidRDefault="00743A11" w:rsidP="00DE1352">
      <w:pPr>
        <w:pStyle w:val="ConsPlusNormal"/>
        <w:ind w:firstLine="709"/>
        <w:jc w:val="both"/>
        <w:rPr>
          <w:rStyle w:val="pt-a0-000041"/>
          <w:color w:val="000000"/>
          <w:sz w:val="28"/>
          <w:szCs w:val="28"/>
        </w:rPr>
      </w:pPr>
      <w:r w:rsidRPr="00DE1352">
        <w:rPr>
          <w:color w:val="000000"/>
          <w:sz w:val="28"/>
          <w:szCs w:val="28"/>
        </w:rPr>
        <w:t>примыкания к автомобильным дорогам местного значения, в том числе примыкания объектов дорожного сервиса.</w:t>
      </w:r>
    </w:p>
    <w:p w:rsidR="003241E1" w:rsidRPr="00DE1352" w:rsidRDefault="003241E1" w:rsidP="00DE1352">
      <w:pPr>
        <w:shd w:val="clear" w:color="auto" w:fill="FFFFFF"/>
        <w:ind w:firstLine="709"/>
        <w:jc w:val="both"/>
        <w:rPr>
          <w:rFonts w:ascii="Times New Roman" w:eastAsia="Times New Roman" w:hAnsi="Times New Roman"/>
          <w:color w:val="1A1A1A"/>
          <w:sz w:val="28"/>
          <w:szCs w:val="28"/>
        </w:rPr>
      </w:pPr>
      <w:r w:rsidRPr="00DE1352">
        <w:rPr>
          <w:rFonts w:ascii="Times New Roman" w:eastAsia="Times New Roman" w:hAnsi="Times New Roman"/>
          <w:color w:val="1A1A1A"/>
          <w:sz w:val="28"/>
          <w:szCs w:val="28"/>
        </w:rPr>
        <w:t xml:space="preserve">В рамках профилактики рисков причинения вреда (ущерба) охраняемым законом ценностям </w:t>
      </w:r>
      <w:r w:rsidR="00F316A3" w:rsidRPr="00DE1352">
        <w:rPr>
          <w:rFonts w:ascii="Times New Roman" w:eastAsia="Times New Roman" w:hAnsi="Times New Roman"/>
          <w:color w:val="1A1A1A"/>
          <w:sz w:val="28"/>
          <w:szCs w:val="28"/>
        </w:rPr>
        <w:t>А</w:t>
      </w:r>
      <w:r w:rsidRPr="00DE1352">
        <w:rPr>
          <w:rFonts w:ascii="Times New Roman" w:eastAsia="Times New Roman" w:hAnsi="Times New Roman"/>
          <w:color w:val="1A1A1A"/>
          <w:sz w:val="28"/>
          <w:szCs w:val="28"/>
        </w:rPr>
        <w:t>дминистрацией</w:t>
      </w:r>
      <w:r w:rsidR="00DE1352">
        <w:rPr>
          <w:rFonts w:ascii="Times New Roman" w:eastAsia="Times New Roman" w:hAnsi="Times New Roman"/>
          <w:color w:val="1A1A1A"/>
          <w:sz w:val="28"/>
          <w:szCs w:val="28"/>
        </w:rPr>
        <w:t xml:space="preserve"> муниципального образования «Муниципальный округ Дебёсский район Удмуртской Республики» (далее – Администрация)</w:t>
      </w:r>
      <w:r w:rsidRPr="00DE1352">
        <w:rPr>
          <w:rFonts w:ascii="Times New Roman" w:eastAsia="Times New Roman" w:hAnsi="Times New Roman"/>
          <w:color w:val="1A1A1A"/>
          <w:sz w:val="28"/>
          <w:szCs w:val="28"/>
        </w:rPr>
        <w:t xml:space="preserve"> в 2024 году планируются следующие мероприятия:</w:t>
      </w:r>
    </w:p>
    <w:p w:rsidR="003241E1" w:rsidRPr="00DE1352" w:rsidRDefault="003241E1" w:rsidP="00DE1352">
      <w:pPr>
        <w:shd w:val="clear" w:color="auto" w:fill="FFFFFF"/>
        <w:ind w:firstLine="709"/>
        <w:jc w:val="both"/>
        <w:rPr>
          <w:rFonts w:ascii="Times New Roman" w:eastAsia="Times New Roman" w:hAnsi="Times New Roman"/>
          <w:color w:val="1A1A1A"/>
          <w:sz w:val="28"/>
          <w:szCs w:val="28"/>
        </w:rPr>
      </w:pPr>
      <w:r w:rsidRPr="00DE1352">
        <w:rPr>
          <w:rFonts w:ascii="Times New Roman" w:eastAsia="Times New Roman" w:hAnsi="Times New Roman"/>
          <w:color w:val="1A1A1A"/>
          <w:sz w:val="28"/>
          <w:szCs w:val="28"/>
        </w:rPr>
        <w:t xml:space="preserve">1) размещение </w:t>
      </w:r>
      <w:r w:rsidRPr="004018DE">
        <w:rPr>
          <w:rFonts w:ascii="Times New Roman" w:eastAsia="Times New Roman" w:hAnsi="Times New Roman"/>
          <w:sz w:val="28"/>
          <w:szCs w:val="28"/>
        </w:rPr>
        <w:t xml:space="preserve">на официальном сайте </w:t>
      </w:r>
      <w:r w:rsidR="004018DE">
        <w:rPr>
          <w:rFonts w:ascii="Times New Roman" w:eastAsia="Times New Roman" w:hAnsi="Times New Roman"/>
          <w:color w:val="1A1A1A"/>
          <w:sz w:val="28"/>
          <w:szCs w:val="28"/>
        </w:rPr>
        <w:t xml:space="preserve">муниципального образования «Муниципальный округ </w:t>
      </w:r>
      <w:proofErr w:type="spellStart"/>
      <w:r w:rsidR="004018DE">
        <w:rPr>
          <w:rFonts w:ascii="Times New Roman" w:eastAsia="Times New Roman" w:hAnsi="Times New Roman"/>
          <w:color w:val="1A1A1A"/>
          <w:sz w:val="28"/>
          <w:szCs w:val="28"/>
        </w:rPr>
        <w:t>Дебёсский</w:t>
      </w:r>
      <w:proofErr w:type="spellEnd"/>
      <w:r w:rsidR="004018DE">
        <w:rPr>
          <w:rFonts w:ascii="Times New Roman" w:eastAsia="Times New Roman" w:hAnsi="Times New Roman"/>
          <w:color w:val="1A1A1A"/>
          <w:sz w:val="28"/>
          <w:szCs w:val="28"/>
        </w:rPr>
        <w:t xml:space="preserve"> район Удмуртской Республики»</w:t>
      </w:r>
      <w:r w:rsidRPr="00DE1352">
        <w:rPr>
          <w:rFonts w:ascii="Times New Roman" w:eastAsia="Times New Roman" w:hAnsi="Times New Roman"/>
          <w:color w:val="FF0000"/>
          <w:sz w:val="28"/>
          <w:szCs w:val="28"/>
        </w:rPr>
        <w:t xml:space="preserve"> </w:t>
      </w:r>
      <w:r w:rsidRPr="00DE1352">
        <w:rPr>
          <w:rFonts w:ascii="Times New Roman" w:eastAsia="Times New Roman" w:hAnsi="Times New Roman"/>
          <w:color w:val="1A1A1A"/>
          <w:sz w:val="28"/>
          <w:szCs w:val="28"/>
        </w:rPr>
        <w:t>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241E1" w:rsidRPr="00DE1352" w:rsidRDefault="003241E1" w:rsidP="00DE1352">
      <w:pPr>
        <w:shd w:val="clear" w:color="auto" w:fill="FFFFFF"/>
        <w:ind w:firstLine="709"/>
        <w:jc w:val="both"/>
        <w:rPr>
          <w:rFonts w:ascii="Times New Roman" w:eastAsia="Times New Roman" w:hAnsi="Times New Roman"/>
          <w:color w:val="1A1A1A"/>
          <w:sz w:val="28"/>
          <w:szCs w:val="28"/>
        </w:rPr>
      </w:pPr>
      <w:r w:rsidRPr="00DE1352">
        <w:rPr>
          <w:rFonts w:ascii="Times New Roman" w:eastAsia="Times New Roman" w:hAnsi="Times New Roman"/>
          <w:color w:val="1A1A1A"/>
          <w:sz w:val="28"/>
          <w:szCs w:val="28"/>
        </w:rPr>
        <w:t>2) осуществление информирования юридических лиц,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3241E1" w:rsidRPr="00DE1352" w:rsidRDefault="003241E1" w:rsidP="00DE1352">
      <w:pPr>
        <w:shd w:val="clear" w:color="auto" w:fill="FFFFFF"/>
        <w:ind w:firstLine="709"/>
        <w:jc w:val="both"/>
        <w:rPr>
          <w:rFonts w:ascii="Times New Roman" w:eastAsia="Times New Roman" w:hAnsi="Times New Roman"/>
          <w:color w:val="1A1A1A"/>
          <w:sz w:val="28"/>
          <w:szCs w:val="28"/>
        </w:rPr>
      </w:pPr>
      <w:proofErr w:type="gramStart"/>
      <w:r w:rsidRPr="00DE1352">
        <w:rPr>
          <w:rFonts w:ascii="Times New Roman" w:eastAsia="Times New Roman" w:hAnsi="Times New Roman"/>
          <w:color w:val="1A1A1A"/>
          <w:sz w:val="28"/>
          <w:szCs w:val="28"/>
        </w:rPr>
        <w:t xml:space="preserve">3) обеспечение регулярного обобщения практики осуществления муниципального контроля и размещение </w:t>
      </w:r>
      <w:r w:rsidRPr="004018DE">
        <w:rPr>
          <w:rFonts w:ascii="Times New Roman" w:eastAsia="Times New Roman" w:hAnsi="Times New Roman"/>
          <w:sz w:val="28"/>
          <w:szCs w:val="28"/>
        </w:rPr>
        <w:t xml:space="preserve">на официальном сайте </w:t>
      </w:r>
      <w:r w:rsidR="004018DE">
        <w:rPr>
          <w:rFonts w:ascii="Times New Roman" w:eastAsia="Times New Roman" w:hAnsi="Times New Roman"/>
          <w:color w:val="1A1A1A"/>
          <w:sz w:val="28"/>
          <w:szCs w:val="28"/>
        </w:rPr>
        <w:t xml:space="preserve">муниципального образования «Муниципальный округ </w:t>
      </w:r>
      <w:proofErr w:type="spellStart"/>
      <w:r w:rsidR="004018DE">
        <w:rPr>
          <w:rFonts w:ascii="Times New Roman" w:eastAsia="Times New Roman" w:hAnsi="Times New Roman"/>
          <w:color w:val="1A1A1A"/>
          <w:sz w:val="28"/>
          <w:szCs w:val="28"/>
        </w:rPr>
        <w:t>Дебёсский</w:t>
      </w:r>
      <w:proofErr w:type="spellEnd"/>
      <w:r w:rsidR="004018DE">
        <w:rPr>
          <w:rFonts w:ascii="Times New Roman" w:eastAsia="Times New Roman" w:hAnsi="Times New Roman"/>
          <w:color w:val="1A1A1A"/>
          <w:sz w:val="28"/>
          <w:szCs w:val="28"/>
        </w:rPr>
        <w:t xml:space="preserve"> район Удмуртской Республики»</w:t>
      </w:r>
      <w:r w:rsidRPr="00DE1352">
        <w:rPr>
          <w:rFonts w:ascii="Times New Roman" w:eastAsia="Times New Roman" w:hAnsi="Times New Roman"/>
          <w:color w:val="FF0000"/>
          <w:sz w:val="28"/>
          <w:szCs w:val="28"/>
        </w:rPr>
        <w:t xml:space="preserve"> </w:t>
      </w:r>
      <w:r w:rsidRPr="00DE1352">
        <w:rPr>
          <w:rFonts w:ascii="Times New Roman" w:eastAsia="Times New Roman" w:hAnsi="Times New Roman"/>
          <w:color w:val="1A1A1A"/>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241E1" w:rsidRPr="00DE1352" w:rsidRDefault="003241E1" w:rsidP="00DE1352">
      <w:pPr>
        <w:shd w:val="clear" w:color="auto" w:fill="FFFFFF"/>
        <w:ind w:firstLine="709"/>
        <w:jc w:val="both"/>
        <w:rPr>
          <w:rFonts w:ascii="Times New Roman" w:hAnsi="Times New Roman"/>
          <w:color w:val="000000"/>
          <w:sz w:val="28"/>
          <w:szCs w:val="28"/>
        </w:rPr>
      </w:pPr>
      <w:r w:rsidRPr="00DE1352">
        <w:rPr>
          <w:rFonts w:ascii="Times New Roman" w:eastAsia="Times New Roman" w:hAnsi="Times New Roman"/>
          <w:color w:val="1A1A1A"/>
          <w:sz w:val="28"/>
          <w:szCs w:val="28"/>
        </w:rPr>
        <w:t xml:space="preserve">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w:t>
      </w:r>
      <w:r w:rsidRPr="00DE1352">
        <w:rPr>
          <w:rFonts w:ascii="Times New Roman" w:eastAsia="Times New Roman" w:hAnsi="Times New Roman"/>
          <w:color w:val="1A1A1A"/>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8161B1" w:rsidRPr="00DE1352" w:rsidRDefault="00F205A8" w:rsidP="00DE1352">
      <w:pPr>
        <w:pStyle w:val="pt-consplusnormal"/>
        <w:shd w:val="clear" w:color="auto" w:fill="FFFFFF"/>
        <w:spacing w:before="0" w:beforeAutospacing="0" w:after="0" w:afterAutospacing="0"/>
        <w:ind w:firstLine="706"/>
        <w:jc w:val="both"/>
        <w:rPr>
          <w:rStyle w:val="pt-a0-000041"/>
          <w:color w:val="000000"/>
          <w:sz w:val="28"/>
          <w:szCs w:val="28"/>
        </w:rPr>
      </w:pPr>
      <w:r w:rsidRPr="00DE1352">
        <w:rPr>
          <w:rStyle w:val="pt-a0-000041"/>
          <w:color w:val="000000"/>
          <w:sz w:val="28"/>
          <w:szCs w:val="28"/>
        </w:rPr>
        <w:t xml:space="preserve">Администрацией </w:t>
      </w:r>
      <w:r w:rsidR="0049245A" w:rsidRPr="00DE1352">
        <w:rPr>
          <w:rStyle w:val="pt-a0-000041"/>
          <w:color w:val="000000"/>
          <w:sz w:val="28"/>
          <w:szCs w:val="28"/>
        </w:rPr>
        <w:t>в указанной сфере за предшествующие 9 месяцев 2023 года</w:t>
      </w:r>
      <w:r w:rsidR="00430C7F" w:rsidRPr="00DE1352">
        <w:rPr>
          <w:rStyle w:val="pt-a0-000041"/>
          <w:color w:val="000000"/>
          <w:sz w:val="28"/>
          <w:szCs w:val="28"/>
        </w:rPr>
        <w:t>,</w:t>
      </w:r>
      <w:r w:rsidR="0049245A" w:rsidRPr="00DE1352">
        <w:rPr>
          <w:rStyle w:val="pt-a0-000041"/>
          <w:color w:val="000000"/>
          <w:sz w:val="28"/>
          <w:szCs w:val="28"/>
        </w:rPr>
        <w:t xml:space="preserve"> </w:t>
      </w:r>
      <w:r w:rsidR="00D465B5" w:rsidRPr="00DE1352">
        <w:rPr>
          <w:rStyle w:val="pt-a0-000041"/>
          <w:color w:val="000000"/>
          <w:sz w:val="28"/>
          <w:szCs w:val="28"/>
        </w:rPr>
        <w:t>в связи с отсутствием оснований</w:t>
      </w:r>
      <w:r w:rsidR="00430C7F" w:rsidRPr="00DE1352">
        <w:rPr>
          <w:rStyle w:val="pt-a0-000041"/>
          <w:color w:val="000000"/>
          <w:sz w:val="28"/>
          <w:szCs w:val="28"/>
        </w:rPr>
        <w:t>,</w:t>
      </w:r>
      <w:r w:rsidR="00D465B5" w:rsidRPr="00DE1352">
        <w:rPr>
          <w:rStyle w:val="pt-a0-000041"/>
          <w:color w:val="000000"/>
          <w:sz w:val="28"/>
          <w:szCs w:val="28"/>
        </w:rPr>
        <w:t xml:space="preserve"> </w:t>
      </w:r>
      <w:r w:rsidRPr="00DE1352">
        <w:rPr>
          <w:rStyle w:val="pt-a0-000041"/>
          <w:color w:val="000000"/>
          <w:sz w:val="28"/>
          <w:szCs w:val="28"/>
        </w:rPr>
        <w:t>проверок соблюдения действующего законодательства Россий</w:t>
      </w:r>
      <w:r w:rsidR="00724ED2" w:rsidRPr="00DE1352">
        <w:rPr>
          <w:rStyle w:val="pt-a0-000041"/>
          <w:color w:val="000000"/>
          <w:sz w:val="28"/>
          <w:szCs w:val="28"/>
        </w:rPr>
        <w:t>ской Федерации не проводилось</w:t>
      </w:r>
      <w:r w:rsidR="00D465B5" w:rsidRPr="00DE1352">
        <w:rPr>
          <w:rStyle w:val="pt-a0-000041"/>
          <w:color w:val="000000"/>
          <w:sz w:val="28"/>
          <w:szCs w:val="28"/>
        </w:rPr>
        <w:t>, предостережения о недопустимости нарушения обязательных требований не объявлялись.</w:t>
      </w:r>
    </w:p>
    <w:p w:rsidR="008161B1" w:rsidRPr="00DE1352" w:rsidRDefault="008161B1" w:rsidP="00DE1352">
      <w:pPr>
        <w:pStyle w:val="pt-a-000040"/>
        <w:shd w:val="clear" w:color="auto" w:fill="FFFFFF"/>
        <w:spacing w:before="0" w:beforeAutospacing="0" w:after="0" w:afterAutospacing="0"/>
        <w:ind w:firstLine="709"/>
        <w:jc w:val="both"/>
        <w:rPr>
          <w:color w:val="000000"/>
          <w:sz w:val="28"/>
          <w:szCs w:val="28"/>
        </w:rPr>
      </w:pPr>
      <w:proofErr w:type="gramStart"/>
      <w:r w:rsidRPr="00DE1352">
        <w:rPr>
          <w:rStyle w:val="pt-a0-000041"/>
          <w:color w:val="000000"/>
          <w:sz w:val="28"/>
          <w:szCs w:val="28"/>
        </w:rPr>
        <w:t xml:space="preserve">В положении о </w:t>
      </w:r>
      <w:r w:rsidRPr="00DE1352">
        <w:rPr>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w:t>
      </w:r>
      <w:r w:rsidRPr="00DE1352">
        <w:rPr>
          <w:rStyle w:val="pt-a0-000041"/>
          <w:color w:val="000000"/>
          <w:sz w:val="28"/>
          <w:szCs w:val="28"/>
        </w:rPr>
        <w:t xml:space="preserve">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w:t>
      </w:r>
      <w:r w:rsidRPr="00DE1352">
        <w:rPr>
          <w:sz w:val="28"/>
          <w:szCs w:val="28"/>
          <w:shd w:val="clear" w:color="auto" w:fill="FFFFFF"/>
        </w:rPr>
        <w:t xml:space="preserve">(часть 1 и 2 статьи 48 </w:t>
      </w:r>
      <w:r w:rsidRPr="00DE1352">
        <w:rPr>
          <w:sz w:val="28"/>
          <w:szCs w:val="28"/>
        </w:rPr>
        <w:t>Федерального закона от 31 июля 202</w:t>
      </w:r>
      <w:r w:rsidR="009442AF">
        <w:rPr>
          <w:sz w:val="28"/>
          <w:szCs w:val="28"/>
        </w:rPr>
        <w:t>0</w:t>
      </w:r>
      <w:r w:rsidRPr="00DE1352">
        <w:rPr>
          <w:sz w:val="28"/>
          <w:szCs w:val="28"/>
        </w:rPr>
        <w:t xml:space="preserve"> года № 248-ФЗ</w:t>
      </w:r>
      <w:proofErr w:type="gramEnd"/>
      <w:r w:rsidRPr="00DE1352">
        <w:rPr>
          <w:sz w:val="28"/>
          <w:szCs w:val="28"/>
        </w:rPr>
        <w:t xml:space="preserve"> «</w:t>
      </w:r>
      <w:proofErr w:type="gramStart"/>
      <w:r w:rsidRPr="00DE1352">
        <w:rPr>
          <w:sz w:val="28"/>
          <w:szCs w:val="28"/>
        </w:rPr>
        <w:t>О государственном контроле (надзоре) и муниципальном контроле в Российской Федерации»</w:t>
      </w:r>
      <w:r w:rsidRPr="00DE1352">
        <w:rPr>
          <w:sz w:val="28"/>
          <w:szCs w:val="28"/>
          <w:shd w:val="clear" w:color="auto" w:fill="FFFFFF"/>
        </w:rPr>
        <w:t>)</w:t>
      </w:r>
      <w:r w:rsidRPr="00DE1352">
        <w:rPr>
          <w:rStyle w:val="pt-a0-000041"/>
          <w:color w:val="000000"/>
          <w:sz w:val="28"/>
          <w:szCs w:val="28"/>
        </w:rPr>
        <w:t>.</w:t>
      </w:r>
      <w:proofErr w:type="gramEnd"/>
    </w:p>
    <w:p w:rsidR="008161B1" w:rsidRPr="00DE1352" w:rsidRDefault="008161B1" w:rsidP="00DE1352">
      <w:pPr>
        <w:pStyle w:val="pt-a-000040"/>
        <w:shd w:val="clear" w:color="auto" w:fill="FFFFFF"/>
        <w:spacing w:before="0" w:beforeAutospacing="0" w:after="0" w:afterAutospacing="0"/>
        <w:ind w:firstLine="709"/>
        <w:jc w:val="both"/>
        <w:rPr>
          <w:color w:val="000000"/>
          <w:sz w:val="28"/>
          <w:szCs w:val="28"/>
        </w:rPr>
      </w:pPr>
      <w:proofErr w:type="gramStart"/>
      <w:r w:rsidRPr="00DE1352">
        <w:rPr>
          <w:rStyle w:val="pt-a0-000041"/>
          <w:color w:val="000000"/>
          <w:sz w:val="28"/>
          <w:szCs w:val="28"/>
        </w:rPr>
        <w:t xml:space="preserve">Также в положении о </w:t>
      </w:r>
      <w:r w:rsidRPr="00DE1352">
        <w:rPr>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 </w:t>
      </w:r>
      <w:r w:rsidRPr="00DE1352">
        <w:rPr>
          <w:rStyle w:val="pt-a0-000056"/>
          <w:color w:val="000000"/>
          <w:sz w:val="28"/>
          <w:szCs w:val="28"/>
          <w:shd w:val="clear" w:color="auto" w:fill="FFFFFF"/>
        </w:rPr>
        <w:t xml:space="preserve">не предусмотрена </w:t>
      </w:r>
      <w:r w:rsidRPr="00DE1352">
        <w:rPr>
          <w:rStyle w:val="pt-a0-000041"/>
          <w:color w:val="000000"/>
          <w:sz w:val="28"/>
          <w:szCs w:val="28"/>
        </w:rPr>
        <w:t xml:space="preserve"> с</w:t>
      </w:r>
      <w:r w:rsidRPr="00DE1352">
        <w:rPr>
          <w:rStyle w:val="pt-a0-000056"/>
          <w:color w:val="000000"/>
          <w:sz w:val="28"/>
          <w:szCs w:val="28"/>
          <w:shd w:val="clear" w:color="auto" w:fill="FFFFFF"/>
        </w:rPr>
        <w:t>амостоятельная оценка соблюдения обязательных требований (</w:t>
      </w:r>
      <w:proofErr w:type="spellStart"/>
      <w:r w:rsidRPr="00DE1352">
        <w:rPr>
          <w:rStyle w:val="pt-a0-000056"/>
          <w:color w:val="000000"/>
          <w:sz w:val="28"/>
          <w:szCs w:val="28"/>
          <w:shd w:val="clear" w:color="auto" w:fill="FFFFFF"/>
        </w:rPr>
        <w:t>самообследование</w:t>
      </w:r>
      <w:proofErr w:type="spellEnd"/>
      <w:r w:rsidRPr="00DE1352">
        <w:rPr>
          <w:rStyle w:val="pt-a0-000056"/>
          <w:color w:val="000000"/>
          <w:sz w:val="28"/>
          <w:szCs w:val="28"/>
          <w:shd w:val="clear" w:color="auto" w:fill="FFFFFF"/>
        </w:rPr>
        <w:t xml:space="preserve">), следовательно, в программе профилактики способы </w:t>
      </w:r>
      <w:proofErr w:type="spellStart"/>
      <w:r w:rsidRPr="00DE1352">
        <w:rPr>
          <w:rStyle w:val="pt-a0-000056"/>
          <w:color w:val="000000"/>
          <w:sz w:val="28"/>
          <w:szCs w:val="28"/>
          <w:shd w:val="clear" w:color="auto" w:fill="FFFFFF"/>
        </w:rPr>
        <w:t>самообследования</w:t>
      </w:r>
      <w:proofErr w:type="spellEnd"/>
      <w:r w:rsidRPr="00DE1352">
        <w:rPr>
          <w:rStyle w:val="pt-a0-000056"/>
          <w:color w:val="000000"/>
          <w:sz w:val="28"/>
          <w:szCs w:val="28"/>
          <w:shd w:val="clear" w:color="auto" w:fill="FFFFFF"/>
        </w:rPr>
        <w:t xml:space="preserve"> в автоматизированном режиме не определены (часть 1 статьи 51 </w:t>
      </w:r>
      <w:r w:rsidRPr="00DE1352">
        <w:rPr>
          <w:sz w:val="28"/>
          <w:szCs w:val="28"/>
        </w:rPr>
        <w:t>Федерального закона от 31 июля 202</w:t>
      </w:r>
      <w:r w:rsidR="009442AF">
        <w:rPr>
          <w:sz w:val="28"/>
          <w:szCs w:val="28"/>
        </w:rPr>
        <w:t>0</w:t>
      </w:r>
      <w:r w:rsidRPr="00DE1352">
        <w:rPr>
          <w:sz w:val="28"/>
          <w:szCs w:val="28"/>
        </w:rPr>
        <w:t xml:space="preserve"> года № 248-ФЗ</w:t>
      </w:r>
      <w:proofErr w:type="gramEnd"/>
      <w:r w:rsidRPr="00DE1352">
        <w:rPr>
          <w:sz w:val="28"/>
          <w:szCs w:val="28"/>
        </w:rPr>
        <w:t xml:space="preserve"> «</w:t>
      </w:r>
      <w:proofErr w:type="gramStart"/>
      <w:r w:rsidRPr="00DE1352">
        <w:rPr>
          <w:sz w:val="28"/>
          <w:szCs w:val="28"/>
        </w:rPr>
        <w:t>О государственном контроле (надзоре) и муниципальном контроле в Российской Федерации»).</w:t>
      </w:r>
      <w:proofErr w:type="gramEnd"/>
    </w:p>
    <w:p w:rsidR="00D465B5" w:rsidRPr="00DE1352" w:rsidRDefault="00D465B5" w:rsidP="00DE1352">
      <w:pPr>
        <w:pStyle w:val="pt-a-000040"/>
        <w:shd w:val="clear" w:color="auto" w:fill="FFFFFF"/>
        <w:spacing w:before="0" w:beforeAutospacing="0" w:after="0" w:afterAutospacing="0"/>
        <w:ind w:firstLine="562"/>
        <w:jc w:val="both"/>
        <w:rPr>
          <w:rStyle w:val="pt-a0-000041"/>
          <w:color w:val="000000"/>
          <w:sz w:val="28"/>
          <w:szCs w:val="28"/>
        </w:rPr>
      </w:pPr>
    </w:p>
    <w:p w:rsidR="00D90DEB" w:rsidRPr="00DE1352" w:rsidRDefault="00F205A8" w:rsidP="00DE1352">
      <w:pPr>
        <w:pStyle w:val="pt-a-000040"/>
        <w:shd w:val="clear" w:color="auto" w:fill="FFFFFF"/>
        <w:spacing w:before="0" w:beforeAutospacing="0" w:after="0" w:afterAutospacing="0"/>
        <w:jc w:val="center"/>
        <w:rPr>
          <w:b/>
          <w:color w:val="000000"/>
          <w:sz w:val="28"/>
          <w:szCs w:val="28"/>
          <w:shd w:val="clear" w:color="auto" w:fill="FFFFFF"/>
        </w:rPr>
      </w:pPr>
      <w:r w:rsidRPr="00DE1352">
        <w:rPr>
          <w:b/>
          <w:color w:val="000000"/>
          <w:sz w:val="28"/>
          <w:szCs w:val="28"/>
          <w:shd w:val="clear" w:color="auto" w:fill="FFFFFF"/>
        </w:rPr>
        <w:t>2. Цели и задачи реализации Программы</w:t>
      </w:r>
    </w:p>
    <w:p w:rsidR="001C0596" w:rsidRPr="00DE1352" w:rsidRDefault="001C0596" w:rsidP="00DE1352">
      <w:pPr>
        <w:pStyle w:val="pt-a-000040"/>
        <w:shd w:val="clear" w:color="auto" w:fill="FFFFFF"/>
        <w:spacing w:before="0" w:beforeAutospacing="0" w:after="0" w:afterAutospacing="0"/>
        <w:ind w:firstLine="562"/>
        <w:jc w:val="center"/>
        <w:rPr>
          <w:b/>
          <w:sz w:val="28"/>
          <w:szCs w:val="28"/>
        </w:rPr>
      </w:pPr>
    </w:p>
    <w:p w:rsidR="00F205A8" w:rsidRPr="00DE1352" w:rsidRDefault="00F205A8"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2.1. Целями профилактической работы являются:</w:t>
      </w: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1) </w:t>
      </w:r>
      <w:r w:rsidR="00F205A8" w:rsidRPr="00DE1352">
        <w:rPr>
          <w:rStyle w:val="pt-a0-000041"/>
          <w:color w:val="000000"/>
          <w:sz w:val="28"/>
          <w:szCs w:val="28"/>
        </w:rPr>
        <w:t>стимулирование добросовестного соблюдения обязательных требований всеми контролируемыми лицами;</w:t>
      </w: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2) </w:t>
      </w:r>
      <w:r w:rsidR="00F205A8" w:rsidRPr="00DE1352">
        <w:rPr>
          <w:rStyle w:val="pt-a0-000041"/>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3) </w:t>
      </w:r>
      <w:r w:rsidR="00F205A8" w:rsidRPr="00DE1352">
        <w:rPr>
          <w:rStyle w:val="pt-a0-000041"/>
          <w:color w:val="00000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4) </w:t>
      </w:r>
      <w:r w:rsidR="00F205A8" w:rsidRPr="00DE1352">
        <w:rPr>
          <w:rStyle w:val="pt-a0-000041"/>
          <w:color w:val="000000"/>
          <w:sz w:val="28"/>
          <w:szCs w:val="28"/>
        </w:rPr>
        <w:t xml:space="preserve">предупреждение </w:t>
      </w:r>
      <w:proofErr w:type="gramStart"/>
      <w:r w:rsidR="00F205A8" w:rsidRPr="00DE1352">
        <w:rPr>
          <w:rStyle w:val="pt-a0-000041"/>
          <w:color w:val="000000"/>
          <w:sz w:val="28"/>
          <w:szCs w:val="28"/>
        </w:rPr>
        <w:t>нарушений</w:t>
      </w:r>
      <w:proofErr w:type="gramEnd"/>
      <w:r w:rsidR="00F205A8" w:rsidRPr="00DE1352">
        <w:rPr>
          <w:rStyle w:val="pt-a0-000041"/>
          <w:color w:val="000000"/>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205A8" w:rsidRPr="00DE1352" w:rsidRDefault="003A23C2"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 xml:space="preserve">5) </w:t>
      </w:r>
      <w:r w:rsidR="00F205A8" w:rsidRPr="00DE1352">
        <w:rPr>
          <w:rStyle w:val="pt-a0-000041"/>
          <w:color w:val="000000"/>
          <w:sz w:val="28"/>
          <w:szCs w:val="28"/>
        </w:rPr>
        <w:t>снижение административной нагрузки на контролируемых лиц;</w:t>
      </w:r>
    </w:p>
    <w:p w:rsidR="00F205A8" w:rsidRPr="00DE1352" w:rsidRDefault="00F205A8"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6) снижение размера ущерба, причиняемого охраняемым законом ценностям.</w:t>
      </w:r>
    </w:p>
    <w:p w:rsidR="00F205A8" w:rsidRPr="00DE1352" w:rsidRDefault="00F205A8"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2.2. Задачами профилактической работы являются:</w:t>
      </w:r>
    </w:p>
    <w:p w:rsidR="00F205A8" w:rsidRPr="00DE1352" w:rsidRDefault="00F205A8"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lastRenderedPageBreak/>
        <w:t>1) укрепление системы профилактики нарушений обязательных требований;</w:t>
      </w:r>
    </w:p>
    <w:p w:rsidR="00F205A8" w:rsidRPr="00DE1352" w:rsidRDefault="00F205A8" w:rsidP="00DE1352">
      <w:pPr>
        <w:pStyle w:val="pt-a-000040"/>
        <w:shd w:val="clear" w:color="auto" w:fill="FFFFFF"/>
        <w:spacing w:before="0" w:beforeAutospacing="0" w:after="0" w:afterAutospacing="0"/>
        <w:ind w:firstLine="562"/>
        <w:jc w:val="both"/>
        <w:rPr>
          <w:color w:val="000000"/>
          <w:sz w:val="28"/>
          <w:szCs w:val="28"/>
        </w:rPr>
      </w:pPr>
      <w:r w:rsidRPr="00DE1352">
        <w:rPr>
          <w:rStyle w:val="pt-a0-000041"/>
          <w:color w:val="000000"/>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205A8" w:rsidRPr="00DE1352" w:rsidRDefault="00F205A8" w:rsidP="00DE1352">
      <w:pPr>
        <w:pStyle w:val="pt-a-000040"/>
        <w:shd w:val="clear" w:color="auto" w:fill="FFFFFF"/>
        <w:spacing w:before="0" w:beforeAutospacing="0" w:after="0" w:afterAutospacing="0"/>
        <w:ind w:firstLine="562"/>
        <w:jc w:val="both"/>
        <w:rPr>
          <w:rStyle w:val="pt-a0-000041"/>
          <w:color w:val="000000"/>
          <w:sz w:val="28"/>
          <w:szCs w:val="28"/>
        </w:rPr>
      </w:pPr>
      <w:r w:rsidRPr="00DE1352">
        <w:rPr>
          <w:rStyle w:val="pt-a0-000041"/>
          <w:color w:val="000000"/>
          <w:sz w:val="28"/>
          <w:szCs w:val="28"/>
        </w:rPr>
        <w:t>3) повышение правосознания и правовой культуры организаций и граждан в сфере рассматриваемых правоотношений.</w:t>
      </w:r>
    </w:p>
    <w:p w:rsidR="008161B1" w:rsidRPr="00DE1352" w:rsidRDefault="008161B1" w:rsidP="00DE1352">
      <w:pPr>
        <w:pStyle w:val="pt-a-000040"/>
        <w:shd w:val="clear" w:color="auto" w:fill="FFFFFF"/>
        <w:spacing w:before="0" w:beforeAutospacing="0" w:after="0" w:afterAutospacing="0"/>
        <w:jc w:val="both"/>
        <w:rPr>
          <w:rStyle w:val="pt-a0-000041"/>
          <w:color w:val="000000"/>
          <w:sz w:val="28"/>
          <w:szCs w:val="28"/>
        </w:rPr>
      </w:pPr>
    </w:p>
    <w:p w:rsidR="0049245A" w:rsidRPr="00DE1352" w:rsidRDefault="0049245A" w:rsidP="00DE1352">
      <w:pPr>
        <w:jc w:val="center"/>
        <w:rPr>
          <w:rFonts w:ascii="Times New Roman" w:hAnsi="Times New Roman"/>
          <w:b/>
          <w:color w:val="000000"/>
          <w:sz w:val="28"/>
          <w:szCs w:val="28"/>
          <w:shd w:val="clear" w:color="auto" w:fill="FFFFFF"/>
        </w:rPr>
      </w:pPr>
      <w:r w:rsidRPr="00DE1352">
        <w:rPr>
          <w:rFonts w:ascii="Times New Roman" w:hAnsi="Times New Roman"/>
          <w:b/>
          <w:color w:val="000000"/>
          <w:sz w:val="28"/>
          <w:szCs w:val="28"/>
          <w:shd w:val="clear" w:color="auto" w:fill="FFFFFF"/>
        </w:rPr>
        <w:t xml:space="preserve">3.Перечень профилактических мероприятий, </w:t>
      </w:r>
    </w:p>
    <w:p w:rsidR="0049245A" w:rsidRPr="00DE1352" w:rsidRDefault="0049245A" w:rsidP="00DE1352">
      <w:pPr>
        <w:jc w:val="center"/>
        <w:rPr>
          <w:rFonts w:ascii="Times New Roman" w:hAnsi="Times New Roman"/>
          <w:b/>
          <w:color w:val="000000"/>
          <w:sz w:val="28"/>
          <w:szCs w:val="28"/>
          <w:shd w:val="clear" w:color="auto" w:fill="FFFFFF"/>
        </w:rPr>
      </w:pPr>
      <w:r w:rsidRPr="00DE1352">
        <w:rPr>
          <w:rFonts w:ascii="Times New Roman" w:hAnsi="Times New Roman"/>
          <w:b/>
          <w:color w:val="000000"/>
          <w:sz w:val="28"/>
          <w:szCs w:val="28"/>
          <w:shd w:val="clear" w:color="auto" w:fill="FFFFFF"/>
        </w:rPr>
        <w:t>сроки (периодичность) их проведения</w:t>
      </w:r>
    </w:p>
    <w:p w:rsidR="0049245A" w:rsidRDefault="0049245A" w:rsidP="00F205A8">
      <w:pPr>
        <w:pStyle w:val="pt-a-000040"/>
        <w:shd w:val="clear" w:color="auto" w:fill="FFFFFF"/>
        <w:spacing w:before="0" w:beforeAutospacing="0" w:after="0" w:afterAutospacing="0" w:line="259" w:lineRule="atLeast"/>
        <w:ind w:firstLine="562"/>
        <w:jc w:val="both"/>
        <w:rPr>
          <w:rStyle w:val="pt-a0-000041"/>
          <w:color w:val="000000"/>
          <w:sz w:val="28"/>
          <w:szCs w:val="28"/>
        </w:rPr>
      </w:pPr>
    </w:p>
    <w:tbl>
      <w:tblPr>
        <w:tblStyle w:val="a3"/>
        <w:tblW w:w="0" w:type="auto"/>
        <w:jc w:val="center"/>
        <w:tblLook w:val="04A0" w:firstRow="1" w:lastRow="0" w:firstColumn="1" w:lastColumn="0" w:noHBand="0" w:noVBand="1"/>
      </w:tblPr>
      <w:tblGrid>
        <w:gridCol w:w="659"/>
        <w:gridCol w:w="4681"/>
        <w:gridCol w:w="2300"/>
        <w:gridCol w:w="2214"/>
      </w:tblGrid>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sidRPr="0049245A">
              <w:rPr>
                <w:rStyle w:val="pt-a0-000041"/>
                <w:color w:val="000000"/>
              </w:rPr>
              <w:t xml:space="preserve">№ </w:t>
            </w:r>
            <w:proofErr w:type="gramStart"/>
            <w:r w:rsidRPr="0049245A">
              <w:rPr>
                <w:rStyle w:val="pt-a0-000041"/>
                <w:color w:val="000000"/>
              </w:rPr>
              <w:t>п</w:t>
            </w:r>
            <w:proofErr w:type="gramEnd"/>
            <w:r w:rsidRPr="0049245A">
              <w:rPr>
                <w:rStyle w:val="pt-a0-000041"/>
                <w:color w:val="000000"/>
              </w:rPr>
              <w:t>/п</w:t>
            </w:r>
          </w:p>
        </w:tc>
        <w:tc>
          <w:tcPr>
            <w:tcW w:w="4681"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Наименование мероприятия</w:t>
            </w:r>
          </w:p>
        </w:tc>
        <w:tc>
          <w:tcPr>
            <w:tcW w:w="2300"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Срок реализации мероприятия</w:t>
            </w:r>
          </w:p>
        </w:tc>
        <w:tc>
          <w:tcPr>
            <w:tcW w:w="2214"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Ответственное должностное лицо</w:t>
            </w:r>
          </w:p>
        </w:tc>
      </w:tr>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1.</w:t>
            </w:r>
          </w:p>
        </w:tc>
        <w:tc>
          <w:tcPr>
            <w:tcW w:w="4681" w:type="dxa"/>
          </w:tcPr>
          <w:p w:rsidR="0049245A" w:rsidRPr="00173F81" w:rsidRDefault="0049245A" w:rsidP="00800853">
            <w:pPr>
              <w:pStyle w:val="ConsPlusNormal"/>
              <w:ind w:firstLine="475"/>
              <w:jc w:val="both"/>
              <w:rPr>
                <w:sz w:val="24"/>
                <w:szCs w:val="24"/>
                <w:u w:val="single"/>
              </w:rPr>
            </w:pPr>
            <w:r w:rsidRPr="00173F81">
              <w:rPr>
                <w:sz w:val="24"/>
                <w:szCs w:val="24"/>
                <w:u w:val="single"/>
              </w:rPr>
              <w:t>Информирование</w:t>
            </w:r>
          </w:p>
          <w:p w:rsidR="0049245A" w:rsidRPr="00173F81" w:rsidRDefault="0049245A" w:rsidP="00800853">
            <w:pPr>
              <w:pStyle w:val="ConsPlusNormal"/>
              <w:ind w:firstLine="475"/>
              <w:jc w:val="both"/>
              <w:rPr>
                <w:sz w:val="24"/>
                <w:szCs w:val="24"/>
              </w:rPr>
            </w:pPr>
            <w:r w:rsidRPr="00173F81">
              <w:rPr>
                <w:bCs/>
                <w:sz w:val="24"/>
                <w:szCs w:val="24"/>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Pr="00173F81">
              <w:rPr>
                <w:sz w:val="24"/>
                <w:szCs w:val="24"/>
              </w:rPr>
              <w:tab/>
            </w:r>
          </w:p>
        </w:tc>
        <w:tc>
          <w:tcPr>
            <w:tcW w:w="2300" w:type="dxa"/>
          </w:tcPr>
          <w:p w:rsidR="0049245A" w:rsidRPr="00173F81" w:rsidRDefault="0049245A" w:rsidP="00BA4074">
            <w:pPr>
              <w:ind w:right="132"/>
              <w:jc w:val="center"/>
              <w:rPr>
                <w:rFonts w:ascii="Times New Roman" w:hAnsi="Times New Roman"/>
                <w:sz w:val="24"/>
                <w:szCs w:val="24"/>
              </w:rPr>
            </w:pPr>
            <w:r w:rsidRPr="00173F81">
              <w:rPr>
                <w:rFonts w:ascii="Times New Roman" w:hAnsi="Times New Roman"/>
                <w:sz w:val="24"/>
                <w:szCs w:val="24"/>
              </w:rPr>
              <w:t>Постоянно</w:t>
            </w:r>
          </w:p>
        </w:tc>
        <w:tc>
          <w:tcPr>
            <w:tcW w:w="2214" w:type="dxa"/>
          </w:tcPr>
          <w:p w:rsidR="0049245A" w:rsidRPr="00173F81" w:rsidRDefault="0049245A" w:rsidP="00BA4074">
            <w:pPr>
              <w:ind w:right="132"/>
              <w:jc w:val="center"/>
              <w:rPr>
                <w:rFonts w:ascii="Times New Roman" w:hAnsi="Times New Roman"/>
                <w:sz w:val="24"/>
                <w:szCs w:val="24"/>
              </w:rPr>
            </w:pPr>
            <w:r w:rsidRPr="00500C9F">
              <w:rPr>
                <w:rFonts w:ascii="Times New Roman" w:eastAsia="Calibri" w:hAnsi="Times New Roman"/>
                <w:sz w:val="24"/>
                <w:szCs w:val="24"/>
                <w:lang w:eastAsia="en-US"/>
              </w:rPr>
              <w:t>Помощник главы муниципального округа по осуществлению муниципального контроля</w:t>
            </w:r>
          </w:p>
        </w:tc>
      </w:tr>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2.</w:t>
            </w:r>
          </w:p>
        </w:tc>
        <w:tc>
          <w:tcPr>
            <w:tcW w:w="4681" w:type="dxa"/>
          </w:tcPr>
          <w:p w:rsidR="0049245A" w:rsidRPr="00173F81" w:rsidRDefault="0049245A" w:rsidP="00800853">
            <w:pPr>
              <w:pStyle w:val="ConsPlusNormal"/>
              <w:ind w:firstLine="475"/>
              <w:jc w:val="both"/>
              <w:rPr>
                <w:sz w:val="24"/>
                <w:szCs w:val="24"/>
                <w:u w:val="single"/>
              </w:rPr>
            </w:pPr>
            <w:r w:rsidRPr="00173F81">
              <w:rPr>
                <w:sz w:val="24"/>
                <w:szCs w:val="24"/>
                <w:u w:val="single"/>
              </w:rPr>
              <w:t>Обобщение правоприменительной практики</w:t>
            </w:r>
          </w:p>
          <w:p w:rsidR="0049245A" w:rsidRPr="00173F81" w:rsidRDefault="0049245A" w:rsidP="00800853">
            <w:pPr>
              <w:pStyle w:val="ConsPlusNormal"/>
              <w:ind w:firstLine="475"/>
              <w:jc w:val="both"/>
              <w:rPr>
                <w:sz w:val="24"/>
                <w:szCs w:val="24"/>
              </w:rPr>
            </w:pPr>
            <w:r w:rsidRPr="00173F81">
              <w:rPr>
                <w:sz w:val="24"/>
                <w:szCs w:val="24"/>
              </w:rPr>
              <w:t>Обобщение правоприменительной практики осуществляется Администрацией муниципального образования «Муниципальный округ Дебёсский район Удмуртской Республики» посредством сбора и анализа данных о проведенных контрольных мероприятиях и их результатах.</w:t>
            </w:r>
          </w:p>
          <w:p w:rsidR="0049245A" w:rsidRPr="00173F81" w:rsidRDefault="0049245A" w:rsidP="00800853">
            <w:pPr>
              <w:pStyle w:val="ConsPlusNormal"/>
              <w:ind w:firstLine="475"/>
              <w:jc w:val="both"/>
              <w:rPr>
                <w:sz w:val="24"/>
                <w:szCs w:val="24"/>
              </w:rPr>
            </w:pPr>
            <w:r w:rsidRPr="00173F81">
              <w:rPr>
                <w:sz w:val="24"/>
                <w:szCs w:val="24"/>
              </w:rPr>
              <w:lastRenderedPageBreak/>
              <w:t>По итогам обобщения правоприменительной практики Администрация муниципального образования «Муниципальный округ Дебёсский район Удмуртской Республики» готовит доклад, содержащий результаты обобщения</w:t>
            </w:r>
            <w:r>
              <w:rPr>
                <w:sz w:val="24"/>
                <w:szCs w:val="24"/>
              </w:rPr>
              <w:t xml:space="preserve"> </w:t>
            </w:r>
            <w:r w:rsidRPr="00173F81">
              <w:rPr>
                <w:sz w:val="24"/>
                <w:szCs w:val="24"/>
              </w:rPr>
              <w:t xml:space="preserve">правоприменительной практики по осуществлению муниципального  контроля, который </w:t>
            </w:r>
            <w:r w:rsidRPr="00173F81">
              <w:rPr>
                <w:bCs/>
                <w:sz w:val="24"/>
                <w:szCs w:val="24"/>
              </w:rPr>
              <w:t>размещается</w:t>
            </w:r>
            <w:r w:rsidRPr="00173F81">
              <w:rPr>
                <w:sz w:val="24"/>
                <w:szCs w:val="24"/>
              </w:rPr>
              <w:t xml:space="preserve"> </w:t>
            </w:r>
            <w:r w:rsidRPr="00173F81">
              <w:rPr>
                <w:bCs/>
                <w:sz w:val="24"/>
                <w:szCs w:val="24"/>
              </w:rPr>
              <w:t xml:space="preserve">на официальном сайте </w:t>
            </w:r>
            <w:r w:rsidR="004018DE" w:rsidRPr="004018DE">
              <w:rPr>
                <w:color w:val="1A1A1A"/>
                <w:sz w:val="24"/>
                <w:szCs w:val="24"/>
              </w:rPr>
              <w:t xml:space="preserve">муниципального образования «Муниципальный округ </w:t>
            </w:r>
            <w:proofErr w:type="spellStart"/>
            <w:r w:rsidR="004018DE" w:rsidRPr="004018DE">
              <w:rPr>
                <w:color w:val="1A1A1A"/>
                <w:sz w:val="24"/>
                <w:szCs w:val="24"/>
              </w:rPr>
              <w:t>Дебёсский</w:t>
            </w:r>
            <w:proofErr w:type="spellEnd"/>
            <w:r w:rsidR="004018DE" w:rsidRPr="004018DE">
              <w:rPr>
                <w:color w:val="1A1A1A"/>
                <w:sz w:val="24"/>
                <w:szCs w:val="24"/>
              </w:rPr>
              <w:t xml:space="preserve"> район Удмуртской Республики»</w:t>
            </w:r>
            <w:r w:rsidRPr="00173F81">
              <w:rPr>
                <w:bCs/>
                <w:sz w:val="24"/>
                <w:szCs w:val="24"/>
              </w:rPr>
              <w:t xml:space="preserve"> в специальном разделе, посвященном контрольной деятельности.</w:t>
            </w:r>
          </w:p>
        </w:tc>
        <w:tc>
          <w:tcPr>
            <w:tcW w:w="2300" w:type="dxa"/>
          </w:tcPr>
          <w:p w:rsidR="0049245A" w:rsidRPr="00DD351D" w:rsidRDefault="0049245A" w:rsidP="00BA4074">
            <w:pPr>
              <w:tabs>
                <w:tab w:val="left" w:pos="1691"/>
              </w:tabs>
              <w:ind w:right="132"/>
              <w:jc w:val="center"/>
              <w:rPr>
                <w:rFonts w:ascii="Times New Roman" w:hAnsi="Times New Roman"/>
                <w:sz w:val="24"/>
                <w:szCs w:val="24"/>
              </w:rPr>
            </w:pPr>
            <w:r w:rsidRPr="00DD351D">
              <w:rPr>
                <w:rFonts w:ascii="Times New Roman" w:eastAsia="Courier New" w:hAnsi="Times New Roman"/>
                <w:color w:val="000000"/>
                <w:sz w:val="24"/>
                <w:szCs w:val="24"/>
              </w:rPr>
              <w:lastRenderedPageBreak/>
              <w:t>Доклад утверждается до 1 июля года, следующего за отчётным годом, и размещается на официальном сайте до 10 июля года, следующего за отчетным годом</w:t>
            </w:r>
          </w:p>
        </w:tc>
        <w:tc>
          <w:tcPr>
            <w:tcW w:w="2214" w:type="dxa"/>
          </w:tcPr>
          <w:p w:rsidR="0049245A" w:rsidRPr="00173F81" w:rsidRDefault="0049245A" w:rsidP="00BA4074">
            <w:pPr>
              <w:tabs>
                <w:tab w:val="left" w:pos="1691"/>
              </w:tabs>
              <w:ind w:right="132"/>
              <w:jc w:val="center"/>
              <w:rPr>
                <w:rFonts w:ascii="Times New Roman" w:hAnsi="Times New Roman"/>
                <w:sz w:val="24"/>
                <w:szCs w:val="24"/>
              </w:rPr>
            </w:pPr>
            <w:r w:rsidRPr="00500C9F">
              <w:rPr>
                <w:rFonts w:ascii="Times New Roman" w:eastAsia="Calibri" w:hAnsi="Times New Roman"/>
                <w:sz w:val="24"/>
                <w:szCs w:val="24"/>
                <w:lang w:eastAsia="en-US"/>
              </w:rPr>
              <w:t>Помощник главы муниципального округа по осуществлению муниципального контроля</w:t>
            </w:r>
          </w:p>
        </w:tc>
      </w:tr>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lastRenderedPageBreak/>
              <w:t>3.</w:t>
            </w:r>
          </w:p>
        </w:tc>
        <w:tc>
          <w:tcPr>
            <w:tcW w:w="4681" w:type="dxa"/>
          </w:tcPr>
          <w:p w:rsidR="0049245A" w:rsidRPr="00372E34" w:rsidRDefault="0049245A" w:rsidP="00800853">
            <w:pPr>
              <w:widowControl w:val="0"/>
              <w:autoSpaceDE w:val="0"/>
              <w:autoSpaceDN w:val="0"/>
              <w:adjustRightInd w:val="0"/>
              <w:ind w:firstLine="475"/>
              <w:jc w:val="both"/>
              <w:rPr>
                <w:rFonts w:ascii="Times New Roman" w:hAnsi="Times New Roman"/>
                <w:sz w:val="24"/>
                <w:szCs w:val="24"/>
                <w:u w:val="single"/>
              </w:rPr>
            </w:pPr>
            <w:r w:rsidRPr="00372E34">
              <w:rPr>
                <w:rFonts w:ascii="Times New Roman" w:hAnsi="Times New Roman"/>
                <w:sz w:val="24"/>
                <w:szCs w:val="24"/>
                <w:u w:val="single"/>
              </w:rPr>
              <w:t>Объявление предостережения</w:t>
            </w:r>
          </w:p>
          <w:p w:rsidR="0049245A" w:rsidRPr="00372E34" w:rsidRDefault="0049245A" w:rsidP="00800853">
            <w:pPr>
              <w:widowControl w:val="0"/>
              <w:autoSpaceDE w:val="0"/>
              <w:autoSpaceDN w:val="0"/>
              <w:adjustRightInd w:val="0"/>
              <w:ind w:firstLine="475"/>
              <w:jc w:val="both"/>
              <w:rPr>
                <w:rFonts w:ascii="Times New Roman" w:hAnsi="Times New Roman"/>
                <w:sz w:val="24"/>
                <w:szCs w:val="24"/>
                <w:u w:val="single"/>
              </w:rPr>
            </w:pPr>
            <w:proofErr w:type="gramStart"/>
            <w:r w:rsidRPr="007234B1">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муниципального образования «Муниципальный округ Дебёсский район Удмуртской Республики»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sz w:val="24"/>
                <w:szCs w:val="24"/>
              </w:rPr>
              <w:t>.</w:t>
            </w:r>
            <w:proofErr w:type="gramEnd"/>
          </w:p>
        </w:tc>
        <w:tc>
          <w:tcPr>
            <w:tcW w:w="2300" w:type="dxa"/>
          </w:tcPr>
          <w:p w:rsidR="0049245A" w:rsidRPr="007234B1" w:rsidRDefault="0049245A" w:rsidP="00BA4074">
            <w:pPr>
              <w:widowControl w:val="0"/>
              <w:autoSpaceDE w:val="0"/>
              <w:autoSpaceDN w:val="0"/>
              <w:adjustRightInd w:val="0"/>
              <w:ind w:right="131" w:firstLine="119"/>
              <w:jc w:val="center"/>
              <w:rPr>
                <w:rFonts w:ascii="Times New Roman" w:hAnsi="Times New Roman"/>
                <w:sz w:val="24"/>
                <w:szCs w:val="24"/>
              </w:rPr>
            </w:pPr>
            <w:r w:rsidRPr="007234B1">
              <w:rPr>
                <w:rFonts w:ascii="Times New Roman" w:hAnsi="Times New Roman"/>
                <w:sz w:val="24"/>
                <w:szCs w:val="24"/>
              </w:rPr>
              <w:t>По мере появления оснований, предусмотренных законодательством</w:t>
            </w:r>
          </w:p>
        </w:tc>
        <w:tc>
          <w:tcPr>
            <w:tcW w:w="2214" w:type="dxa"/>
          </w:tcPr>
          <w:p w:rsidR="0049245A" w:rsidRPr="007234B1" w:rsidRDefault="0049245A" w:rsidP="00BA4074">
            <w:pPr>
              <w:widowControl w:val="0"/>
              <w:autoSpaceDE w:val="0"/>
              <w:autoSpaceDN w:val="0"/>
              <w:adjustRightInd w:val="0"/>
              <w:ind w:right="131" w:firstLine="119"/>
              <w:jc w:val="center"/>
              <w:rPr>
                <w:rFonts w:ascii="Times New Roman" w:hAnsi="Times New Roman"/>
                <w:sz w:val="24"/>
                <w:szCs w:val="24"/>
              </w:rPr>
            </w:pPr>
            <w:r w:rsidRPr="007234B1">
              <w:rPr>
                <w:rFonts w:ascii="Times New Roman" w:hAnsi="Times New Roman"/>
                <w:sz w:val="24"/>
                <w:szCs w:val="24"/>
              </w:rPr>
              <w:t>Помощник главы муниципального округа по осуществлению муниципального контроля</w:t>
            </w:r>
          </w:p>
        </w:tc>
      </w:tr>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4.</w:t>
            </w:r>
          </w:p>
        </w:tc>
        <w:tc>
          <w:tcPr>
            <w:tcW w:w="4681" w:type="dxa"/>
          </w:tcPr>
          <w:p w:rsidR="0049245A" w:rsidRPr="003E412A" w:rsidRDefault="00A41C19" w:rsidP="00800853">
            <w:pPr>
              <w:widowControl w:val="0"/>
              <w:autoSpaceDE w:val="0"/>
              <w:autoSpaceDN w:val="0"/>
              <w:adjustRightInd w:val="0"/>
              <w:ind w:firstLine="475"/>
              <w:jc w:val="both"/>
              <w:rPr>
                <w:rFonts w:ascii="Times New Roman" w:hAnsi="Times New Roman"/>
                <w:sz w:val="24"/>
                <w:szCs w:val="24"/>
                <w:u w:val="single"/>
              </w:rPr>
            </w:pPr>
            <w:r>
              <w:rPr>
                <w:rFonts w:ascii="Times New Roman" w:hAnsi="Times New Roman"/>
                <w:sz w:val="24"/>
                <w:szCs w:val="24"/>
                <w:u w:val="single"/>
              </w:rPr>
              <w:t>Консультирование</w:t>
            </w:r>
          </w:p>
          <w:p w:rsidR="0049245A" w:rsidRPr="007234B1" w:rsidRDefault="0049245A" w:rsidP="00800853">
            <w:pPr>
              <w:widowControl w:val="0"/>
              <w:autoSpaceDE w:val="0"/>
              <w:autoSpaceDN w:val="0"/>
              <w:adjustRightInd w:val="0"/>
              <w:ind w:firstLine="475"/>
              <w:jc w:val="both"/>
              <w:rPr>
                <w:rFonts w:ascii="Times New Roman" w:hAnsi="Times New Roman"/>
                <w:sz w:val="24"/>
                <w:szCs w:val="24"/>
              </w:rPr>
            </w:pPr>
            <w:r w:rsidRPr="007234B1">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мероприятия</w:t>
            </w:r>
          </w:p>
        </w:tc>
        <w:tc>
          <w:tcPr>
            <w:tcW w:w="2300" w:type="dxa"/>
          </w:tcPr>
          <w:p w:rsidR="0049245A" w:rsidRPr="007234B1" w:rsidRDefault="0049245A" w:rsidP="00BA4074">
            <w:pPr>
              <w:widowControl w:val="0"/>
              <w:autoSpaceDE w:val="0"/>
              <w:autoSpaceDN w:val="0"/>
              <w:adjustRightInd w:val="0"/>
              <w:ind w:right="131" w:firstLine="119"/>
              <w:jc w:val="center"/>
              <w:rPr>
                <w:rFonts w:ascii="Times New Roman" w:hAnsi="Times New Roman"/>
                <w:sz w:val="24"/>
                <w:szCs w:val="24"/>
              </w:rPr>
            </w:pPr>
            <w:r w:rsidRPr="007234B1">
              <w:rPr>
                <w:rFonts w:ascii="Times New Roman" w:hAnsi="Times New Roman"/>
                <w:sz w:val="24"/>
                <w:szCs w:val="24"/>
              </w:rPr>
              <w:t xml:space="preserve">Ежедневно, кроме выходных и праздничных дней с 08:00 до 16:00     (предпраздничные дни с 08:00 до 15:00), перерыв с 12:00 </w:t>
            </w:r>
            <w:proofErr w:type="gramStart"/>
            <w:r w:rsidRPr="007234B1">
              <w:rPr>
                <w:rFonts w:ascii="Times New Roman" w:hAnsi="Times New Roman"/>
                <w:sz w:val="24"/>
                <w:szCs w:val="24"/>
              </w:rPr>
              <w:t>до</w:t>
            </w:r>
            <w:proofErr w:type="gramEnd"/>
            <w:r w:rsidRPr="007234B1">
              <w:rPr>
                <w:rFonts w:ascii="Times New Roman" w:hAnsi="Times New Roman"/>
                <w:sz w:val="24"/>
                <w:szCs w:val="24"/>
              </w:rPr>
              <w:t xml:space="preserve"> 13:00</w:t>
            </w:r>
          </w:p>
        </w:tc>
        <w:tc>
          <w:tcPr>
            <w:tcW w:w="2214" w:type="dxa"/>
          </w:tcPr>
          <w:p w:rsidR="0049245A" w:rsidRPr="007234B1" w:rsidRDefault="0049245A" w:rsidP="00BA4074">
            <w:pPr>
              <w:widowControl w:val="0"/>
              <w:autoSpaceDE w:val="0"/>
              <w:autoSpaceDN w:val="0"/>
              <w:adjustRightInd w:val="0"/>
              <w:ind w:right="131" w:firstLine="119"/>
              <w:jc w:val="center"/>
              <w:rPr>
                <w:rFonts w:ascii="Times New Roman" w:hAnsi="Times New Roman"/>
                <w:sz w:val="24"/>
                <w:szCs w:val="24"/>
              </w:rPr>
            </w:pPr>
            <w:r w:rsidRPr="007234B1">
              <w:rPr>
                <w:rFonts w:ascii="Times New Roman" w:hAnsi="Times New Roman"/>
                <w:sz w:val="24"/>
                <w:szCs w:val="24"/>
              </w:rPr>
              <w:t>Помощник главы муниципального округа по осуществлению муниципального контроля</w:t>
            </w:r>
          </w:p>
        </w:tc>
      </w:tr>
      <w:tr w:rsidR="0049245A" w:rsidRPr="0049245A" w:rsidTr="0049245A">
        <w:trPr>
          <w:jc w:val="center"/>
        </w:trPr>
        <w:tc>
          <w:tcPr>
            <w:tcW w:w="659" w:type="dxa"/>
          </w:tcPr>
          <w:p w:rsidR="0049245A" w:rsidRPr="0049245A" w:rsidRDefault="0049245A" w:rsidP="0049245A">
            <w:pPr>
              <w:pStyle w:val="pt-a-000040"/>
              <w:spacing w:before="0" w:beforeAutospacing="0" w:after="0" w:afterAutospacing="0" w:line="259" w:lineRule="atLeast"/>
              <w:jc w:val="center"/>
              <w:rPr>
                <w:rStyle w:val="pt-a0-000041"/>
                <w:color w:val="000000"/>
              </w:rPr>
            </w:pPr>
            <w:r>
              <w:rPr>
                <w:rStyle w:val="pt-a0-000041"/>
                <w:color w:val="000000"/>
              </w:rPr>
              <w:t>5.</w:t>
            </w:r>
          </w:p>
        </w:tc>
        <w:tc>
          <w:tcPr>
            <w:tcW w:w="4681" w:type="dxa"/>
          </w:tcPr>
          <w:p w:rsidR="0049245A" w:rsidRPr="00372E34" w:rsidRDefault="0049245A" w:rsidP="00800853">
            <w:pPr>
              <w:widowControl w:val="0"/>
              <w:autoSpaceDE w:val="0"/>
              <w:autoSpaceDN w:val="0"/>
              <w:adjustRightInd w:val="0"/>
              <w:ind w:firstLine="475"/>
              <w:jc w:val="both"/>
              <w:rPr>
                <w:rFonts w:ascii="Times New Roman" w:hAnsi="Times New Roman"/>
                <w:sz w:val="24"/>
                <w:szCs w:val="24"/>
              </w:rPr>
            </w:pPr>
            <w:r w:rsidRPr="00372E34">
              <w:rPr>
                <w:rFonts w:ascii="Times New Roman" w:hAnsi="Times New Roman"/>
                <w:sz w:val="24"/>
                <w:szCs w:val="24"/>
                <w:u w:val="single"/>
              </w:rPr>
              <w:t>Профилактический визит</w:t>
            </w:r>
          </w:p>
          <w:p w:rsidR="0049245A" w:rsidRPr="00372E34" w:rsidRDefault="0049245A" w:rsidP="00800853">
            <w:pPr>
              <w:widowControl w:val="0"/>
              <w:autoSpaceDE w:val="0"/>
              <w:autoSpaceDN w:val="0"/>
              <w:adjustRightInd w:val="0"/>
              <w:ind w:firstLine="475"/>
              <w:jc w:val="both"/>
              <w:rPr>
                <w:rFonts w:ascii="Times New Roman" w:hAnsi="Times New Roman"/>
                <w:sz w:val="24"/>
                <w:szCs w:val="24"/>
              </w:rPr>
            </w:pPr>
            <w:r w:rsidRPr="00372E34">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w:t>
            </w:r>
            <w:proofErr w:type="gramStart"/>
            <w:r w:rsidRPr="00372E34">
              <w:rPr>
                <w:rFonts w:ascii="Times New Roman" w:hAnsi="Times New Roman"/>
                <w:sz w:val="24"/>
                <w:szCs w:val="24"/>
              </w:rPr>
              <w:t>ходе</w:t>
            </w:r>
            <w:proofErr w:type="gramEnd"/>
            <w:r w:rsidRPr="00372E34">
              <w:rPr>
                <w:rFonts w:ascii="Times New Roman" w:hAnsi="Times New Roman"/>
                <w:sz w:val="24"/>
                <w:szCs w:val="24"/>
              </w:rPr>
              <w:t xml:space="preserve"> которой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300" w:type="dxa"/>
          </w:tcPr>
          <w:p w:rsidR="0049245A" w:rsidRPr="00372E34" w:rsidRDefault="0049245A" w:rsidP="00BA4074">
            <w:pPr>
              <w:shd w:val="clear" w:color="auto" w:fill="FFFFFF"/>
              <w:jc w:val="center"/>
              <w:rPr>
                <w:rFonts w:ascii="Times New Roman" w:hAnsi="Times New Roman"/>
                <w:sz w:val="24"/>
                <w:szCs w:val="24"/>
              </w:rPr>
            </w:pPr>
            <w:r w:rsidRPr="00372E34">
              <w:rPr>
                <w:rFonts w:ascii="Times New Roman" w:hAnsi="Times New Roman"/>
                <w:sz w:val="24"/>
                <w:szCs w:val="24"/>
              </w:rPr>
              <w:t>По мере необходимости, в том числе по заявлению контролируемого лица</w:t>
            </w:r>
          </w:p>
        </w:tc>
        <w:tc>
          <w:tcPr>
            <w:tcW w:w="2214" w:type="dxa"/>
          </w:tcPr>
          <w:p w:rsidR="0049245A" w:rsidRPr="00372E34" w:rsidRDefault="0049245A" w:rsidP="00BA4074">
            <w:pPr>
              <w:widowControl w:val="0"/>
              <w:jc w:val="center"/>
              <w:rPr>
                <w:rFonts w:ascii="Times New Roman" w:eastAsia="Calibri" w:hAnsi="Times New Roman"/>
                <w:sz w:val="24"/>
                <w:szCs w:val="24"/>
                <w:lang w:eastAsia="en-US"/>
              </w:rPr>
            </w:pPr>
            <w:r w:rsidRPr="00372E34">
              <w:rPr>
                <w:rFonts w:ascii="Times New Roman" w:eastAsia="Calibri" w:hAnsi="Times New Roman"/>
                <w:sz w:val="24"/>
                <w:szCs w:val="24"/>
                <w:lang w:eastAsia="en-US"/>
              </w:rPr>
              <w:t>Помощник главы муниципального округа по осуществлению муниципального контроля</w:t>
            </w:r>
          </w:p>
        </w:tc>
      </w:tr>
    </w:tbl>
    <w:p w:rsidR="00A230AD" w:rsidRPr="009905AB" w:rsidRDefault="00A230AD" w:rsidP="00DD351D">
      <w:pPr>
        <w:jc w:val="both"/>
        <w:rPr>
          <w:rFonts w:ascii="Times New Roman" w:hAnsi="Times New Roman"/>
          <w:sz w:val="28"/>
          <w:szCs w:val="28"/>
        </w:rPr>
      </w:pPr>
    </w:p>
    <w:p w:rsidR="004018DE" w:rsidRDefault="004018DE" w:rsidP="0049245A">
      <w:pPr>
        <w:ind w:firstLine="567"/>
        <w:jc w:val="center"/>
        <w:rPr>
          <w:rFonts w:ascii="Times New Roman" w:hAnsi="Times New Roman"/>
          <w:b/>
          <w:color w:val="000000"/>
          <w:sz w:val="28"/>
          <w:szCs w:val="28"/>
          <w:shd w:val="clear" w:color="auto" w:fill="FFFFFF"/>
        </w:rPr>
      </w:pPr>
    </w:p>
    <w:p w:rsidR="00854E5E" w:rsidRDefault="00854E5E" w:rsidP="0049245A">
      <w:pPr>
        <w:ind w:firstLine="567"/>
        <w:jc w:val="center"/>
        <w:rPr>
          <w:rFonts w:ascii="Times New Roman" w:hAnsi="Times New Roman"/>
          <w:b/>
          <w:color w:val="000000"/>
          <w:sz w:val="28"/>
          <w:szCs w:val="28"/>
          <w:shd w:val="clear" w:color="auto" w:fill="FFFFFF"/>
        </w:rPr>
      </w:pPr>
      <w:bookmarkStart w:id="2" w:name="_GoBack"/>
      <w:bookmarkEnd w:id="2"/>
      <w:r w:rsidRPr="009905AB">
        <w:rPr>
          <w:rFonts w:ascii="Times New Roman" w:hAnsi="Times New Roman"/>
          <w:b/>
          <w:color w:val="000000"/>
          <w:sz w:val="28"/>
          <w:szCs w:val="28"/>
          <w:shd w:val="clear" w:color="auto" w:fill="FFFFFF"/>
        </w:rPr>
        <w:lastRenderedPageBreak/>
        <w:t>4. Показатели результативности и эффективности Программы</w:t>
      </w:r>
    </w:p>
    <w:p w:rsidR="00581629" w:rsidRPr="009905AB" w:rsidRDefault="00581629" w:rsidP="0049245A">
      <w:pPr>
        <w:rPr>
          <w:rFonts w:ascii="Times New Roman" w:hAnsi="Times New Roman"/>
          <w:sz w:val="28"/>
          <w:szCs w:val="28"/>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0"/>
        <w:gridCol w:w="6933"/>
        <w:gridCol w:w="2127"/>
      </w:tblGrid>
      <w:tr w:rsidR="00854E5E" w:rsidRPr="00173F81" w:rsidTr="0049245A">
        <w:trPr>
          <w:trHeight w:hRule="exact" w:val="576"/>
        </w:trPr>
        <w:tc>
          <w:tcPr>
            <w:tcW w:w="590" w:type="dxa"/>
            <w:shd w:val="clear" w:color="auto" w:fill="FFFFFF"/>
          </w:tcPr>
          <w:p w:rsidR="00854E5E" w:rsidRPr="00173F81" w:rsidRDefault="00854E5E" w:rsidP="0049245A">
            <w:pPr>
              <w:jc w:val="center"/>
              <w:rPr>
                <w:rFonts w:ascii="Times New Roman" w:hAnsi="Times New Roman"/>
                <w:sz w:val="24"/>
                <w:szCs w:val="24"/>
              </w:rPr>
            </w:pPr>
            <w:r w:rsidRPr="00173F81">
              <w:rPr>
                <w:rFonts w:ascii="Times New Roman" w:hAnsi="Times New Roman"/>
                <w:sz w:val="24"/>
                <w:szCs w:val="24"/>
              </w:rPr>
              <w:t>№</w:t>
            </w:r>
          </w:p>
          <w:p w:rsidR="00854E5E" w:rsidRPr="00173F81" w:rsidRDefault="00854E5E" w:rsidP="0049245A">
            <w:pPr>
              <w:jc w:val="center"/>
              <w:rPr>
                <w:rFonts w:ascii="Times New Roman" w:hAnsi="Times New Roman"/>
                <w:sz w:val="24"/>
                <w:szCs w:val="24"/>
              </w:rPr>
            </w:pPr>
            <w:proofErr w:type="gramStart"/>
            <w:r w:rsidRPr="00173F81">
              <w:rPr>
                <w:rFonts w:ascii="Times New Roman" w:hAnsi="Times New Roman"/>
                <w:sz w:val="24"/>
                <w:szCs w:val="24"/>
              </w:rPr>
              <w:t>п</w:t>
            </w:r>
            <w:proofErr w:type="gramEnd"/>
            <w:r w:rsidRPr="00173F81">
              <w:rPr>
                <w:rFonts w:ascii="Times New Roman" w:hAnsi="Times New Roman"/>
                <w:sz w:val="24"/>
                <w:szCs w:val="24"/>
              </w:rPr>
              <w:t>/п</w:t>
            </w:r>
          </w:p>
        </w:tc>
        <w:tc>
          <w:tcPr>
            <w:tcW w:w="6933" w:type="dxa"/>
            <w:shd w:val="clear" w:color="auto" w:fill="FFFFFF"/>
          </w:tcPr>
          <w:p w:rsidR="00854E5E" w:rsidRPr="00173F81" w:rsidRDefault="00854E5E" w:rsidP="0049245A">
            <w:pPr>
              <w:jc w:val="center"/>
              <w:rPr>
                <w:rFonts w:ascii="Times New Roman" w:hAnsi="Times New Roman"/>
                <w:sz w:val="24"/>
                <w:szCs w:val="24"/>
              </w:rPr>
            </w:pPr>
            <w:r w:rsidRPr="00173F81">
              <w:rPr>
                <w:rFonts w:ascii="Times New Roman" w:hAnsi="Times New Roman"/>
                <w:sz w:val="24"/>
                <w:szCs w:val="24"/>
              </w:rPr>
              <w:t>Наименование показателя</w:t>
            </w:r>
          </w:p>
        </w:tc>
        <w:tc>
          <w:tcPr>
            <w:tcW w:w="2127" w:type="dxa"/>
            <w:shd w:val="clear" w:color="auto" w:fill="FFFFFF"/>
          </w:tcPr>
          <w:p w:rsidR="00854E5E" w:rsidRPr="00173F81" w:rsidRDefault="00854E5E" w:rsidP="0049245A">
            <w:pPr>
              <w:jc w:val="center"/>
              <w:rPr>
                <w:rFonts w:ascii="Times New Roman" w:hAnsi="Times New Roman"/>
                <w:sz w:val="24"/>
                <w:szCs w:val="24"/>
              </w:rPr>
            </w:pPr>
            <w:r w:rsidRPr="00173F81">
              <w:rPr>
                <w:rFonts w:ascii="Times New Roman" w:hAnsi="Times New Roman"/>
                <w:sz w:val="24"/>
                <w:szCs w:val="24"/>
              </w:rPr>
              <w:t>Величина</w:t>
            </w:r>
          </w:p>
        </w:tc>
      </w:tr>
      <w:tr w:rsidR="00854E5E" w:rsidRPr="00173F81" w:rsidTr="0049245A">
        <w:trPr>
          <w:trHeight w:hRule="exact" w:val="1433"/>
        </w:trPr>
        <w:tc>
          <w:tcPr>
            <w:tcW w:w="590" w:type="dxa"/>
            <w:shd w:val="clear" w:color="auto" w:fill="FFFFFF"/>
          </w:tcPr>
          <w:p w:rsidR="00854E5E" w:rsidRPr="00173F81" w:rsidRDefault="00854E5E" w:rsidP="00173F81">
            <w:pPr>
              <w:jc w:val="center"/>
              <w:rPr>
                <w:rFonts w:ascii="Times New Roman" w:hAnsi="Times New Roman"/>
                <w:sz w:val="24"/>
                <w:szCs w:val="24"/>
              </w:rPr>
            </w:pPr>
            <w:r w:rsidRPr="00173F81">
              <w:rPr>
                <w:rFonts w:ascii="Times New Roman" w:hAnsi="Times New Roman"/>
                <w:sz w:val="24"/>
                <w:szCs w:val="24"/>
              </w:rPr>
              <w:t>1.</w:t>
            </w:r>
          </w:p>
        </w:tc>
        <w:tc>
          <w:tcPr>
            <w:tcW w:w="6933" w:type="dxa"/>
            <w:shd w:val="clear" w:color="auto" w:fill="FFFFFF"/>
          </w:tcPr>
          <w:p w:rsidR="00854E5E" w:rsidRPr="00DA4849" w:rsidRDefault="00DA4849" w:rsidP="00200F71">
            <w:pPr>
              <w:autoSpaceDE w:val="0"/>
              <w:autoSpaceDN w:val="0"/>
              <w:adjustRightInd w:val="0"/>
              <w:ind w:left="119" w:right="132" w:firstLine="425"/>
              <w:jc w:val="both"/>
              <w:rPr>
                <w:rFonts w:ascii="Times New Roman" w:hAnsi="Times New Roman"/>
                <w:sz w:val="24"/>
                <w:szCs w:val="24"/>
              </w:rPr>
            </w:pPr>
            <w:r w:rsidRPr="00DA4849">
              <w:rPr>
                <w:rFonts w:ascii="Times New Roman" w:hAnsi="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w:t>
            </w:r>
            <w:r w:rsidR="00200F71">
              <w:rPr>
                <w:rFonts w:ascii="Times New Roman" w:hAnsi="Times New Roman"/>
                <w:sz w:val="24"/>
                <w:szCs w:val="24"/>
              </w:rPr>
              <w:t>ода</w:t>
            </w:r>
            <w:r w:rsidRPr="00DA4849">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tc>
        <w:tc>
          <w:tcPr>
            <w:tcW w:w="2127" w:type="dxa"/>
            <w:shd w:val="clear" w:color="auto" w:fill="FFFFFF"/>
          </w:tcPr>
          <w:p w:rsidR="00854E5E" w:rsidRPr="00173F81" w:rsidRDefault="00854E5E" w:rsidP="00940AB1">
            <w:pPr>
              <w:jc w:val="center"/>
              <w:rPr>
                <w:rFonts w:ascii="Times New Roman" w:hAnsi="Times New Roman"/>
                <w:sz w:val="24"/>
                <w:szCs w:val="24"/>
              </w:rPr>
            </w:pPr>
            <w:r w:rsidRPr="00173F81">
              <w:rPr>
                <w:rFonts w:ascii="Times New Roman" w:hAnsi="Times New Roman"/>
                <w:sz w:val="24"/>
                <w:szCs w:val="24"/>
              </w:rPr>
              <w:t>100%</w:t>
            </w:r>
          </w:p>
        </w:tc>
      </w:tr>
      <w:tr w:rsidR="00854E5E" w:rsidRPr="00173F81" w:rsidTr="0049245A">
        <w:trPr>
          <w:trHeight w:hRule="exact" w:val="849"/>
        </w:trPr>
        <w:tc>
          <w:tcPr>
            <w:tcW w:w="590" w:type="dxa"/>
            <w:shd w:val="clear" w:color="auto" w:fill="FFFFFF"/>
          </w:tcPr>
          <w:p w:rsidR="00854E5E" w:rsidRPr="00173F81" w:rsidRDefault="00854E5E" w:rsidP="00173F81">
            <w:pPr>
              <w:jc w:val="center"/>
              <w:rPr>
                <w:rFonts w:ascii="Times New Roman" w:hAnsi="Times New Roman"/>
                <w:sz w:val="24"/>
                <w:szCs w:val="24"/>
              </w:rPr>
            </w:pPr>
            <w:r w:rsidRPr="00173F81">
              <w:rPr>
                <w:rFonts w:ascii="Times New Roman" w:hAnsi="Times New Roman"/>
                <w:sz w:val="24"/>
                <w:szCs w:val="24"/>
              </w:rPr>
              <w:t>2.</w:t>
            </w:r>
          </w:p>
        </w:tc>
        <w:tc>
          <w:tcPr>
            <w:tcW w:w="6933" w:type="dxa"/>
            <w:shd w:val="clear" w:color="auto" w:fill="FFFFFF"/>
          </w:tcPr>
          <w:p w:rsidR="00854E5E" w:rsidRPr="00173F81" w:rsidRDefault="00854E5E" w:rsidP="00800853">
            <w:pPr>
              <w:autoSpaceDE w:val="0"/>
              <w:autoSpaceDN w:val="0"/>
              <w:adjustRightInd w:val="0"/>
              <w:ind w:left="119" w:right="132" w:firstLine="425"/>
              <w:jc w:val="both"/>
              <w:rPr>
                <w:rFonts w:ascii="Times New Roman" w:hAnsi="Times New Roman"/>
                <w:sz w:val="24"/>
                <w:szCs w:val="24"/>
              </w:rPr>
            </w:pPr>
            <w:r w:rsidRPr="00173F81">
              <w:rPr>
                <w:rFonts w:ascii="Times New Roman" w:hAnsi="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854E5E" w:rsidRPr="00173F81" w:rsidRDefault="00854E5E" w:rsidP="00800853">
            <w:pPr>
              <w:ind w:left="119" w:right="132" w:firstLine="425"/>
              <w:jc w:val="both"/>
              <w:rPr>
                <w:rFonts w:ascii="Times New Roman" w:hAnsi="Times New Roman"/>
                <w:sz w:val="24"/>
                <w:szCs w:val="24"/>
              </w:rPr>
            </w:pPr>
          </w:p>
        </w:tc>
        <w:tc>
          <w:tcPr>
            <w:tcW w:w="2127" w:type="dxa"/>
            <w:shd w:val="clear" w:color="auto" w:fill="FFFFFF"/>
          </w:tcPr>
          <w:p w:rsidR="00854E5E" w:rsidRPr="00173F81" w:rsidRDefault="00DB785D" w:rsidP="00D86D5E">
            <w:pPr>
              <w:jc w:val="center"/>
              <w:rPr>
                <w:rFonts w:ascii="Times New Roman" w:hAnsi="Times New Roman"/>
                <w:sz w:val="24"/>
                <w:szCs w:val="24"/>
              </w:rPr>
            </w:pPr>
            <w:r>
              <w:rPr>
                <w:rFonts w:ascii="Times New Roman" w:hAnsi="Times New Roman"/>
                <w:sz w:val="24"/>
                <w:szCs w:val="24"/>
              </w:rPr>
              <w:t>100 %</w:t>
            </w:r>
            <w:r w:rsidR="00854E5E" w:rsidRPr="00173F81">
              <w:rPr>
                <w:rFonts w:ascii="Times New Roman" w:hAnsi="Times New Roman"/>
                <w:sz w:val="24"/>
                <w:szCs w:val="24"/>
              </w:rPr>
              <w:t xml:space="preserve"> </w:t>
            </w:r>
          </w:p>
        </w:tc>
      </w:tr>
      <w:tr w:rsidR="00854E5E" w:rsidRPr="00173F81" w:rsidTr="0049245A">
        <w:trPr>
          <w:trHeight w:hRule="exact" w:val="562"/>
        </w:trPr>
        <w:tc>
          <w:tcPr>
            <w:tcW w:w="590" w:type="dxa"/>
            <w:shd w:val="clear" w:color="auto" w:fill="FFFFFF"/>
          </w:tcPr>
          <w:p w:rsidR="00854E5E" w:rsidRPr="00173F81" w:rsidRDefault="00854E5E" w:rsidP="00940AB1">
            <w:pPr>
              <w:widowControl w:val="0"/>
              <w:jc w:val="center"/>
              <w:rPr>
                <w:rFonts w:ascii="Times New Roman" w:eastAsia="Courier New" w:hAnsi="Times New Roman"/>
                <w:color w:val="000000"/>
                <w:sz w:val="24"/>
                <w:szCs w:val="24"/>
              </w:rPr>
            </w:pPr>
            <w:r w:rsidRPr="00173F81">
              <w:rPr>
                <w:rFonts w:ascii="Times New Roman" w:hAnsi="Times New Roman"/>
                <w:color w:val="000000"/>
                <w:sz w:val="24"/>
                <w:szCs w:val="24"/>
                <w:shd w:val="clear" w:color="auto" w:fill="FFFFFF"/>
              </w:rPr>
              <w:t>3.</w:t>
            </w:r>
          </w:p>
        </w:tc>
        <w:tc>
          <w:tcPr>
            <w:tcW w:w="6933" w:type="dxa"/>
            <w:shd w:val="clear" w:color="auto" w:fill="FFFFFF"/>
          </w:tcPr>
          <w:p w:rsidR="00854E5E" w:rsidRPr="00173F81" w:rsidRDefault="00A4416E" w:rsidP="00800853">
            <w:pPr>
              <w:pStyle w:val="ConsPlusNormal"/>
              <w:ind w:left="119" w:right="132" w:firstLine="425"/>
              <w:jc w:val="both"/>
              <w:rPr>
                <w:sz w:val="24"/>
                <w:szCs w:val="24"/>
              </w:rPr>
            </w:pPr>
            <w:r w:rsidRPr="00173F81">
              <w:rPr>
                <w:color w:val="010101"/>
                <w:sz w:val="24"/>
                <w:szCs w:val="24"/>
                <w:shd w:val="clear" w:color="auto" w:fill="FFFFFF"/>
              </w:rPr>
              <w:t>Доля профилактических мероприятий в объеме контрольных мероприятий</w:t>
            </w:r>
          </w:p>
        </w:tc>
        <w:tc>
          <w:tcPr>
            <w:tcW w:w="2127" w:type="dxa"/>
            <w:shd w:val="clear" w:color="auto" w:fill="FFFFFF"/>
          </w:tcPr>
          <w:p w:rsidR="00854E5E" w:rsidRPr="00173F81" w:rsidRDefault="00A4416E" w:rsidP="00663894">
            <w:pPr>
              <w:jc w:val="center"/>
              <w:rPr>
                <w:rFonts w:ascii="Times New Roman" w:hAnsi="Times New Roman"/>
                <w:sz w:val="24"/>
                <w:szCs w:val="24"/>
              </w:rPr>
            </w:pPr>
            <w:r w:rsidRPr="00173F81">
              <w:rPr>
                <w:rFonts w:ascii="Times New Roman" w:hAnsi="Times New Roman"/>
                <w:sz w:val="24"/>
                <w:szCs w:val="24"/>
              </w:rPr>
              <w:t>8</w:t>
            </w:r>
            <w:r w:rsidR="00854E5E" w:rsidRPr="00173F81">
              <w:rPr>
                <w:rFonts w:ascii="Times New Roman" w:hAnsi="Times New Roman"/>
                <w:sz w:val="24"/>
                <w:szCs w:val="24"/>
              </w:rPr>
              <w:t xml:space="preserve">0% </w:t>
            </w:r>
          </w:p>
        </w:tc>
      </w:tr>
      <w:tr w:rsidR="00854E5E" w:rsidRPr="00173F81" w:rsidTr="0049245A">
        <w:trPr>
          <w:trHeight w:hRule="exact" w:val="571"/>
        </w:trPr>
        <w:tc>
          <w:tcPr>
            <w:tcW w:w="590" w:type="dxa"/>
            <w:shd w:val="clear" w:color="auto" w:fill="FFFFFF"/>
          </w:tcPr>
          <w:p w:rsidR="00854E5E" w:rsidRPr="00173F81" w:rsidRDefault="00854E5E" w:rsidP="00940AB1">
            <w:pPr>
              <w:widowControl w:val="0"/>
              <w:spacing w:line="230" w:lineRule="exact"/>
              <w:ind w:left="220"/>
              <w:rPr>
                <w:rFonts w:ascii="Times New Roman" w:hAnsi="Times New Roman"/>
                <w:sz w:val="24"/>
                <w:szCs w:val="24"/>
              </w:rPr>
            </w:pPr>
            <w:r w:rsidRPr="00173F81">
              <w:rPr>
                <w:rFonts w:ascii="Times New Roman" w:hAnsi="Times New Roman"/>
                <w:color w:val="000000"/>
                <w:sz w:val="24"/>
                <w:szCs w:val="24"/>
                <w:shd w:val="clear" w:color="auto" w:fill="FFFFFF"/>
              </w:rPr>
              <w:t>4.</w:t>
            </w:r>
          </w:p>
        </w:tc>
        <w:tc>
          <w:tcPr>
            <w:tcW w:w="6933" w:type="dxa"/>
            <w:shd w:val="clear" w:color="auto" w:fill="FFFFFF"/>
          </w:tcPr>
          <w:p w:rsidR="00854E5E" w:rsidRPr="00173F81" w:rsidRDefault="00854E5E" w:rsidP="00800853">
            <w:pPr>
              <w:widowControl w:val="0"/>
              <w:spacing w:line="274" w:lineRule="exact"/>
              <w:ind w:left="119" w:right="132" w:firstLine="425"/>
              <w:jc w:val="both"/>
              <w:rPr>
                <w:rFonts w:ascii="Times New Roman" w:hAnsi="Times New Roman"/>
                <w:sz w:val="24"/>
                <w:szCs w:val="24"/>
              </w:rPr>
            </w:pPr>
            <w:r w:rsidRPr="00173F81">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p>
          <w:p w:rsidR="00854E5E" w:rsidRPr="00173F81" w:rsidRDefault="00854E5E" w:rsidP="00800853">
            <w:pPr>
              <w:widowControl w:val="0"/>
              <w:spacing w:line="274" w:lineRule="exact"/>
              <w:ind w:left="119" w:right="132" w:firstLine="425"/>
              <w:jc w:val="both"/>
              <w:rPr>
                <w:rFonts w:ascii="Times New Roman" w:hAnsi="Times New Roman"/>
                <w:sz w:val="24"/>
                <w:szCs w:val="24"/>
              </w:rPr>
            </w:pPr>
          </w:p>
        </w:tc>
        <w:tc>
          <w:tcPr>
            <w:tcW w:w="2127" w:type="dxa"/>
            <w:shd w:val="clear" w:color="auto" w:fill="FFFFFF"/>
          </w:tcPr>
          <w:p w:rsidR="00854E5E" w:rsidRPr="00173F81" w:rsidRDefault="00854E5E" w:rsidP="00940AB1">
            <w:pPr>
              <w:widowControl w:val="0"/>
              <w:spacing w:line="277" w:lineRule="exact"/>
              <w:jc w:val="center"/>
              <w:rPr>
                <w:rFonts w:ascii="Times New Roman" w:hAnsi="Times New Roman"/>
                <w:sz w:val="24"/>
                <w:szCs w:val="24"/>
              </w:rPr>
            </w:pPr>
            <w:r w:rsidRPr="00173F81">
              <w:rPr>
                <w:rFonts w:ascii="Times New Roman" w:hAnsi="Times New Roman"/>
                <w:sz w:val="24"/>
                <w:szCs w:val="24"/>
              </w:rPr>
              <w:t>100%</w:t>
            </w:r>
          </w:p>
        </w:tc>
      </w:tr>
    </w:tbl>
    <w:p w:rsidR="00854E5E" w:rsidRPr="009905AB" w:rsidRDefault="00854E5E" w:rsidP="00854E5E">
      <w:pPr>
        <w:ind w:firstLine="567"/>
        <w:jc w:val="center"/>
        <w:rPr>
          <w:rFonts w:ascii="Times New Roman" w:hAnsi="Times New Roman"/>
          <w:sz w:val="28"/>
          <w:szCs w:val="28"/>
        </w:rPr>
      </w:pPr>
    </w:p>
    <w:p w:rsidR="00854E5E" w:rsidRPr="009905AB" w:rsidRDefault="00854E5E" w:rsidP="00854E5E">
      <w:pPr>
        <w:ind w:firstLine="567"/>
        <w:jc w:val="center"/>
        <w:rPr>
          <w:rFonts w:ascii="Times New Roman" w:hAnsi="Times New Roman"/>
          <w:sz w:val="28"/>
          <w:szCs w:val="28"/>
        </w:rPr>
      </w:pPr>
    </w:p>
    <w:p w:rsidR="00C33205" w:rsidRPr="009905AB" w:rsidRDefault="00C33205" w:rsidP="00854E5E">
      <w:pPr>
        <w:ind w:firstLine="567"/>
        <w:jc w:val="center"/>
        <w:rPr>
          <w:rFonts w:ascii="Times New Roman" w:hAnsi="Times New Roman"/>
          <w:sz w:val="28"/>
          <w:szCs w:val="28"/>
        </w:rPr>
      </w:pPr>
    </w:p>
    <w:sectPr w:rsidR="00C33205" w:rsidRPr="009905AB" w:rsidSect="00CF4C7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2" w:rsidRDefault="00165482" w:rsidP="00171792">
      <w:r>
        <w:separator/>
      </w:r>
    </w:p>
  </w:endnote>
  <w:endnote w:type="continuationSeparator" w:id="0">
    <w:p w:rsidR="00165482" w:rsidRDefault="00165482"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2" w:rsidRDefault="00165482" w:rsidP="00171792">
      <w:r>
        <w:separator/>
      </w:r>
    </w:p>
  </w:footnote>
  <w:footnote w:type="continuationSeparator" w:id="0">
    <w:p w:rsidR="00165482" w:rsidRDefault="00165482" w:rsidP="0017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B"/>
    <w:rsid w:val="000020F7"/>
    <w:rsid w:val="000021C8"/>
    <w:rsid w:val="00002921"/>
    <w:rsid w:val="00002E79"/>
    <w:rsid w:val="0000322E"/>
    <w:rsid w:val="0000350E"/>
    <w:rsid w:val="000065AC"/>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40D12"/>
    <w:rsid w:val="00042A83"/>
    <w:rsid w:val="000435F6"/>
    <w:rsid w:val="000468D5"/>
    <w:rsid w:val="00054324"/>
    <w:rsid w:val="0005488A"/>
    <w:rsid w:val="00056A99"/>
    <w:rsid w:val="00057DA2"/>
    <w:rsid w:val="00060ADC"/>
    <w:rsid w:val="00061DD8"/>
    <w:rsid w:val="000628E4"/>
    <w:rsid w:val="0006661F"/>
    <w:rsid w:val="00067AA7"/>
    <w:rsid w:val="000716D6"/>
    <w:rsid w:val="00076259"/>
    <w:rsid w:val="000765CB"/>
    <w:rsid w:val="000805B4"/>
    <w:rsid w:val="00082CFA"/>
    <w:rsid w:val="00085DA9"/>
    <w:rsid w:val="000872B7"/>
    <w:rsid w:val="0009043D"/>
    <w:rsid w:val="0009148E"/>
    <w:rsid w:val="00091AFF"/>
    <w:rsid w:val="00093C9B"/>
    <w:rsid w:val="000A0D4E"/>
    <w:rsid w:val="000A3BD8"/>
    <w:rsid w:val="000A46C0"/>
    <w:rsid w:val="000A4870"/>
    <w:rsid w:val="000A5179"/>
    <w:rsid w:val="000A544C"/>
    <w:rsid w:val="000B2415"/>
    <w:rsid w:val="000B316D"/>
    <w:rsid w:val="000B4BEA"/>
    <w:rsid w:val="000B79E7"/>
    <w:rsid w:val="000C107D"/>
    <w:rsid w:val="000C1847"/>
    <w:rsid w:val="000C1CFA"/>
    <w:rsid w:val="000D2D53"/>
    <w:rsid w:val="000D3102"/>
    <w:rsid w:val="000D3715"/>
    <w:rsid w:val="000D4430"/>
    <w:rsid w:val="000D5AB3"/>
    <w:rsid w:val="000D6E8D"/>
    <w:rsid w:val="000E130D"/>
    <w:rsid w:val="000E29E7"/>
    <w:rsid w:val="000E4ECD"/>
    <w:rsid w:val="000E74BF"/>
    <w:rsid w:val="000F261E"/>
    <w:rsid w:val="000F35AD"/>
    <w:rsid w:val="000F7B70"/>
    <w:rsid w:val="00101F69"/>
    <w:rsid w:val="00105BCE"/>
    <w:rsid w:val="00106792"/>
    <w:rsid w:val="00111664"/>
    <w:rsid w:val="001130E2"/>
    <w:rsid w:val="0011383E"/>
    <w:rsid w:val="0011682F"/>
    <w:rsid w:val="001168BA"/>
    <w:rsid w:val="001246D2"/>
    <w:rsid w:val="0012557F"/>
    <w:rsid w:val="00125C60"/>
    <w:rsid w:val="001306C4"/>
    <w:rsid w:val="00132986"/>
    <w:rsid w:val="0013464E"/>
    <w:rsid w:val="00143AFD"/>
    <w:rsid w:val="00152852"/>
    <w:rsid w:val="00155F62"/>
    <w:rsid w:val="00164ACB"/>
    <w:rsid w:val="00165482"/>
    <w:rsid w:val="00166DAD"/>
    <w:rsid w:val="00166FFB"/>
    <w:rsid w:val="00170D0A"/>
    <w:rsid w:val="00171792"/>
    <w:rsid w:val="00173F81"/>
    <w:rsid w:val="00176577"/>
    <w:rsid w:val="001802C1"/>
    <w:rsid w:val="001828CA"/>
    <w:rsid w:val="001847E5"/>
    <w:rsid w:val="001875C2"/>
    <w:rsid w:val="001876D8"/>
    <w:rsid w:val="00192F8E"/>
    <w:rsid w:val="001A22B0"/>
    <w:rsid w:val="001B102C"/>
    <w:rsid w:val="001B1E50"/>
    <w:rsid w:val="001B61F5"/>
    <w:rsid w:val="001C0596"/>
    <w:rsid w:val="001C4314"/>
    <w:rsid w:val="001C5A8B"/>
    <w:rsid w:val="001C7558"/>
    <w:rsid w:val="001D0CE4"/>
    <w:rsid w:val="001D359E"/>
    <w:rsid w:val="001D5FED"/>
    <w:rsid w:val="001E6535"/>
    <w:rsid w:val="001E6611"/>
    <w:rsid w:val="001F168E"/>
    <w:rsid w:val="00200DDE"/>
    <w:rsid w:val="00200F71"/>
    <w:rsid w:val="00205A90"/>
    <w:rsid w:val="00214DA6"/>
    <w:rsid w:val="00215960"/>
    <w:rsid w:val="00220171"/>
    <w:rsid w:val="00222B7B"/>
    <w:rsid w:val="002256AF"/>
    <w:rsid w:val="00227311"/>
    <w:rsid w:val="002276E9"/>
    <w:rsid w:val="0023092A"/>
    <w:rsid w:val="00232CF3"/>
    <w:rsid w:val="002339F0"/>
    <w:rsid w:val="00235BA5"/>
    <w:rsid w:val="00243313"/>
    <w:rsid w:val="00244FA8"/>
    <w:rsid w:val="00251094"/>
    <w:rsid w:val="002641AA"/>
    <w:rsid w:val="00267D14"/>
    <w:rsid w:val="00267DD5"/>
    <w:rsid w:val="002720AE"/>
    <w:rsid w:val="00275352"/>
    <w:rsid w:val="002753F2"/>
    <w:rsid w:val="002778EB"/>
    <w:rsid w:val="00280499"/>
    <w:rsid w:val="0028118A"/>
    <w:rsid w:val="00282213"/>
    <w:rsid w:val="002863BB"/>
    <w:rsid w:val="00287D71"/>
    <w:rsid w:val="002901D9"/>
    <w:rsid w:val="002926E4"/>
    <w:rsid w:val="0029700F"/>
    <w:rsid w:val="002A12D3"/>
    <w:rsid w:val="002A5705"/>
    <w:rsid w:val="002A6886"/>
    <w:rsid w:val="002B2275"/>
    <w:rsid w:val="002B23CA"/>
    <w:rsid w:val="002B25FF"/>
    <w:rsid w:val="002C145D"/>
    <w:rsid w:val="002C44FA"/>
    <w:rsid w:val="002C7160"/>
    <w:rsid w:val="002D0DE9"/>
    <w:rsid w:val="002D21E7"/>
    <w:rsid w:val="002D60D1"/>
    <w:rsid w:val="002E2B42"/>
    <w:rsid w:val="002E3D57"/>
    <w:rsid w:val="002F0472"/>
    <w:rsid w:val="002F6A8F"/>
    <w:rsid w:val="002F6D9D"/>
    <w:rsid w:val="002F71B8"/>
    <w:rsid w:val="002F7343"/>
    <w:rsid w:val="002F747D"/>
    <w:rsid w:val="00302D9B"/>
    <w:rsid w:val="00303CC4"/>
    <w:rsid w:val="00303CC8"/>
    <w:rsid w:val="00305CC0"/>
    <w:rsid w:val="00314790"/>
    <w:rsid w:val="00315752"/>
    <w:rsid w:val="00320CF3"/>
    <w:rsid w:val="00321A96"/>
    <w:rsid w:val="003241E1"/>
    <w:rsid w:val="003253D7"/>
    <w:rsid w:val="00326486"/>
    <w:rsid w:val="003318EC"/>
    <w:rsid w:val="0033494E"/>
    <w:rsid w:val="00334ED0"/>
    <w:rsid w:val="00336426"/>
    <w:rsid w:val="003373AD"/>
    <w:rsid w:val="00337BDD"/>
    <w:rsid w:val="0034065B"/>
    <w:rsid w:val="0034164A"/>
    <w:rsid w:val="00342739"/>
    <w:rsid w:val="003427F9"/>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2E34"/>
    <w:rsid w:val="0037304B"/>
    <w:rsid w:val="00376DDF"/>
    <w:rsid w:val="003844D4"/>
    <w:rsid w:val="00385557"/>
    <w:rsid w:val="00394F6C"/>
    <w:rsid w:val="003A0306"/>
    <w:rsid w:val="003A2123"/>
    <w:rsid w:val="003A23C2"/>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23C8"/>
    <w:rsid w:val="003E2712"/>
    <w:rsid w:val="003E2DCB"/>
    <w:rsid w:val="003E412A"/>
    <w:rsid w:val="003E47A0"/>
    <w:rsid w:val="003E54B7"/>
    <w:rsid w:val="003E55BA"/>
    <w:rsid w:val="003E623F"/>
    <w:rsid w:val="003E62E6"/>
    <w:rsid w:val="003F147C"/>
    <w:rsid w:val="003F5B7C"/>
    <w:rsid w:val="003F7285"/>
    <w:rsid w:val="004018DE"/>
    <w:rsid w:val="00402197"/>
    <w:rsid w:val="00404A03"/>
    <w:rsid w:val="00407583"/>
    <w:rsid w:val="00416E03"/>
    <w:rsid w:val="00422470"/>
    <w:rsid w:val="00423D66"/>
    <w:rsid w:val="00424DAE"/>
    <w:rsid w:val="00427EC0"/>
    <w:rsid w:val="00430C7F"/>
    <w:rsid w:val="00432450"/>
    <w:rsid w:val="00432A7B"/>
    <w:rsid w:val="00433CDE"/>
    <w:rsid w:val="004401AB"/>
    <w:rsid w:val="00440BE4"/>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B45"/>
    <w:rsid w:val="00491A1D"/>
    <w:rsid w:val="0049245A"/>
    <w:rsid w:val="00495161"/>
    <w:rsid w:val="0049538A"/>
    <w:rsid w:val="00495457"/>
    <w:rsid w:val="0049576B"/>
    <w:rsid w:val="00495E3F"/>
    <w:rsid w:val="004A0DB7"/>
    <w:rsid w:val="004A3AF6"/>
    <w:rsid w:val="004A598F"/>
    <w:rsid w:val="004A5E60"/>
    <w:rsid w:val="004A7C0F"/>
    <w:rsid w:val="004B04A1"/>
    <w:rsid w:val="004B18D6"/>
    <w:rsid w:val="004B2D05"/>
    <w:rsid w:val="004B595E"/>
    <w:rsid w:val="004B7791"/>
    <w:rsid w:val="004C23B4"/>
    <w:rsid w:val="004C6342"/>
    <w:rsid w:val="004C64FC"/>
    <w:rsid w:val="004D2A7D"/>
    <w:rsid w:val="004D47A6"/>
    <w:rsid w:val="004D703A"/>
    <w:rsid w:val="004D74A9"/>
    <w:rsid w:val="004F0CBB"/>
    <w:rsid w:val="004F71F0"/>
    <w:rsid w:val="00500EB5"/>
    <w:rsid w:val="005017F6"/>
    <w:rsid w:val="005038C2"/>
    <w:rsid w:val="00506993"/>
    <w:rsid w:val="00510E5F"/>
    <w:rsid w:val="00511322"/>
    <w:rsid w:val="005116CE"/>
    <w:rsid w:val="00511C09"/>
    <w:rsid w:val="00511F88"/>
    <w:rsid w:val="00512F4F"/>
    <w:rsid w:val="00513359"/>
    <w:rsid w:val="00513413"/>
    <w:rsid w:val="00514BAE"/>
    <w:rsid w:val="005223D9"/>
    <w:rsid w:val="00523692"/>
    <w:rsid w:val="00524EFE"/>
    <w:rsid w:val="00526A3D"/>
    <w:rsid w:val="0053132C"/>
    <w:rsid w:val="0053410E"/>
    <w:rsid w:val="0053463A"/>
    <w:rsid w:val="00536665"/>
    <w:rsid w:val="00541227"/>
    <w:rsid w:val="00545454"/>
    <w:rsid w:val="00546BB6"/>
    <w:rsid w:val="005476F6"/>
    <w:rsid w:val="00551226"/>
    <w:rsid w:val="005606E9"/>
    <w:rsid w:val="00560A4C"/>
    <w:rsid w:val="00574300"/>
    <w:rsid w:val="00577F8B"/>
    <w:rsid w:val="00581629"/>
    <w:rsid w:val="005818C4"/>
    <w:rsid w:val="005858A6"/>
    <w:rsid w:val="00587EFD"/>
    <w:rsid w:val="005936ED"/>
    <w:rsid w:val="00595633"/>
    <w:rsid w:val="00597304"/>
    <w:rsid w:val="005A3DE7"/>
    <w:rsid w:val="005A4C61"/>
    <w:rsid w:val="005A6A74"/>
    <w:rsid w:val="005B0C36"/>
    <w:rsid w:val="005B15F6"/>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601ADB"/>
    <w:rsid w:val="00601E2D"/>
    <w:rsid w:val="00606876"/>
    <w:rsid w:val="00606D0D"/>
    <w:rsid w:val="006105B3"/>
    <w:rsid w:val="006105CE"/>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3D44"/>
    <w:rsid w:val="006479CC"/>
    <w:rsid w:val="00651581"/>
    <w:rsid w:val="0065452B"/>
    <w:rsid w:val="0065517F"/>
    <w:rsid w:val="00661372"/>
    <w:rsid w:val="0066365D"/>
    <w:rsid w:val="00663894"/>
    <w:rsid w:val="006649BD"/>
    <w:rsid w:val="00667CD3"/>
    <w:rsid w:val="00670F25"/>
    <w:rsid w:val="0067675A"/>
    <w:rsid w:val="006821D6"/>
    <w:rsid w:val="00683459"/>
    <w:rsid w:val="00686E2E"/>
    <w:rsid w:val="00687236"/>
    <w:rsid w:val="0069074D"/>
    <w:rsid w:val="00690BDB"/>
    <w:rsid w:val="00696A4E"/>
    <w:rsid w:val="00696F8C"/>
    <w:rsid w:val="006A10B0"/>
    <w:rsid w:val="006A2D83"/>
    <w:rsid w:val="006B1812"/>
    <w:rsid w:val="006B2BCA"/>
    <w:rsid w:val="006B2D26"/>
    <w:rsid w:val="006B521A"/>
    <w:rsid w:val="006C1F92"/>
    <w:rsid w:val="006D58A3"/>
    <w:rsid w:val="006E0934"/>
    <w:rsid w:val="006E0BCD"/>
    <w:rsid w:val="006E53CE"/>
    <w:rsid w:val="006E652A"/>
    <w:rsid w:val="006F2F2B"/>
    <w:rsid w:val="006F38E8"/>
    <w:rsid w:val="006F49D8"/>
    <w:rsid w:val="006F7F20"/>
    <w:rsid w:val="00700B86"/>
    <w:rsid w:val="00706979"/>
    <w:rsid w:val="007078A2"/>
    <w:rsid w:val="00707A30"/>
    <w:rsid w:val="00712E30"/>
    <w:rsid w:val="00713301"/>
    <w:rsid w:val="00715A1C"/>
    <w:rsid w:val="007176A8"/>
    <w:rsid w:val="00721AE7"/>
    <w:rsid w:val="007234B1"/>
    <w:rsid w:val="00724074"/>
    <w:rsid w:val="00724784"/>
    <w:rsid w:val="00724ED2"/>
    <w:rsid w:val="007256C9"/>
    <w:rsid w:val="00725C2B"/>
    <w:rsid w:val="0072695A"/>
    <w:rsid w:val="00730ECE"/>
    <w:rsid w:val="007316DB"/>
    <w:rsid w:val="00732515"/>
    <w:rsid w:val="007341DB"/>
    <w:rsid w:val="007352EB"/>
    <w:rsid w:val="0073547F"/>
    <w:rsid w:val="00735C8E"/>
    <w:rsid w:val="00736CCF"/>
    <w:rsid w:val="00736F8B"/>
    <w:rsid w:val="0074051F"/>
    <w:rsid w:val="00741FE6"/>
    <w:rsid w:val="0074299A"/>
    <w:rsid w:val="007432A8"/>
    <w:rsid w:val="00743A11"/>
    <w:rsid w:val="00744A96"/>
    <w:rsid w:val="00746352"/>
    <w:rsid w:val="007464C4"/>
    <w:rsid w:val="00747343"/>
    <w:rsid w:val="00751439"/>
    <w:rsid w:val="00751A67"/>
    <w:rsid w:val="00754011"/>
    <w:rsid w:val="0075498F"/>
    <w:rsid w:val="007622BC"/>
    <w:rsid w:val="0076451E"/>
    <w:rsid w:val="00765089"/>
    <w:rsid w:val="00767E1C"/>
    <w:rsid w:val="0077058A"/>
    <w:rsid w:val="00770809"/>
    <w:rsid w:val="0077320B"/>
    <w:rsid w:val="007744B7"/>
    <w:rsid w:val="0078526E"/>
    <w:rsid w:val="00787DBA"/>
    <w:rsid w:val="00793E5D"/>
    <w:rsid w:val="007942F1"/>
    <w:rsid w:val="00795410"/>
    <w:rsid w:val="0079558C"/>
    <w:rsid w:val="00797A79"/>
    <w:rsid w:val="00797ADB"/>
    <w:rsid w:val="007A2E6C"/>
    <w:rsid w:val="007A780D"/>
    <w:rsid w:val="007A7C39"/>
    <w:rsid w:val="007B00D8"/>
    <w:rsid w:val="007B37BB"/>
    <w:rsid w:val="007B6369"/>
    <w:rsid w:val="007B7131"/>
    <w:rsid w:val="007C15C7"/>
    <w:rsid w:val="007C3636"/>
    <w:rsid w:val="007C3A76"/>
    <w:rsid w:val="007C4431"/>
    <w:rsid w:val="007C753B"/>
    <w:rsid w:val="007D0FBC"/>
    <w:rsid w:val="007D1985"/>
    <w:rsid w:val="007D363B"/>
    <w:rsid w:val="007D43E4"/>
    <w:rsid w:val="007D6A3E"/>
    <w:rsid w:val="007E3228"/>
    <w:rsid w:val="007E5007"/>
    <w:rsid w:val="007E7562"/>
    <w:rsid w:val="007F3093"/>
    <w:rsid w:val="007F516E"/>
    <w:rsid w:val="00800853"/>
    <w:rsid w:val="008014C2"/>
    <w:rsid w:val="008048F8"/>
    <w:rsid w:val="008071D9"/>
    <w:rsid w:val="00813374"/>
    <w:rsid w:val="00813625"/>
    <w:rsid w:val="008137DF"/>
    <w:rsid w:val="00813AA8"/>
    <w:rsid w:val="008144EE"/>
    <w:rsid w:val="00814CE5"/>
    <w:rsid w:val="008151F7"/>
    <w:rsid w:val="00815A62"/>
    <w:rsid w:val="008161B1"/>
    <w:rsid w:val="008224E8"/>
    <w:rsid w:val="00823372"/>
    <w:rsid w:val="00826DAE"/>
    <w:rsid w:val="008279B2"/>
    <w:rsid w:val="0083112E"/>
    <w:rsid w:val="00831CF8"/>
    <w:rsid w:val="008373F0"/>
    <w:rsid w:val="00841F85"/>
    <w:rsid w:val="00844F6A"/>
    <w:rsid w:val="00854E5E"/>
    <w:rsid w:val="00854F98"/>
    <w:rsid w:val="00857056"/>
    <w:rsid w:val="00861D70"/>
    <w:rsid w:val="00861F33"/>
    <w:rsid w:val="00862633"/>
    <w:rsid w:val="00863801"/>
    <w:rsid w:val="00863952"/>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6E48"/>
    <w:rsid w:val="008B77B0"/>
    <w:rsid w:val="008C4A1F"/>
    <w:rsid w:val="008C538F"/>
    <w:rsid w:val="008D1125"/>
    <w:rsid w:val="008E2126"/>
    <w:rsid w:val="008E3950"/>
    <w:rsid w:val="008E4436"/>
    <w:rsid w:val="008E468E"/>
    <w:rsid w:val="008E77D1"/>
    <w:rsid w:val="008F1FE9"/>
    <w:rsid w:val="00900C45"/>
    <w:rsid w:val="00900CC2"/>
    <w:rsid w:val="00902E19"/>
    <w:rsid w:val="009040FC"/>
    <w:rsid w:val="009041F4"/>
    <w:rsid w:val="00904DC4"/>
    <w:rsid w:val="009101A9"/>
    <w:rsid w:val="00910834"/>
    <w:rsid w:val="00910AB8"/>
    <w:rsid w:val="00910AC5"/>
    <w:rsid w:val="009174B9"/>
    <w:rsid w:val="00927266"/>
    <w:rsid w:val="009276D5"/>
    <w:rsid w:val="00931EB2"/>
    <w:rsid w:val="0093362E"/>
    <w:rsid w:val="00934408"/>
    <w:rsid w:val="009355FF"/>
    <w:rsid w:val="00935790"/>
    <w:rsid w:val="00940921"/>
    <w:rsid w:val="009442AF"/>
    <w:rsid w:val="009456AA"/>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90B"/>
    <w:rsid w:val="00982937"/>
    <w:rsid w:val="00982C93"/>
    <w:rsid w:val="00986C1A"/>
    <w:rsid w:val="009905AB"/>
    <w:rsid w:val="00994667"/>
    <w:rsid w:val="00994E88"/>
    <w:rsid w:val="009955F7"/>
    <w:rsid w:val="009965C8"/>
    <w:rsid w:val="009A21AB"/>
    <w:rsid w:val="009A6CF0"/>
    <w:rsid w:val="009A7B65"/>
    <w:rsid w:val="009B4129"/>
    <w:rsid w:val="009B60DC"/>
    <w:rsid w:val="009B6F62"/>
    <w:rsid w:val="009C0DE6"/>
    <w:rsid w:val="009C4AFA"/>
    <w:rsid w:val="009C7D9B"/>
    <w:rsid w:val="009D137D"/>
    <w:rsid w:val="009D2372"/>
    <w:rsid w:val="009E0D94"/>
    <w:rsid w:val="009E1E4D"/>
    <w:rsid w:val="009E2A49"/>
    <w:rsid w:val="009E7050"/>
    <w:rsid w:val="009F0D9D"/>
    <w:rsid w:val="009F15CB"/>
    <w:rsid w:val="009F58CF"/>
    <w:rsid w:val="00A006FD"/>
    <w:rsid w:val="00A01EE4"/>
    <w:rsid w:val="00A04B1B"/>
    <w:rsid w:val="00A107A9"/>
    <w:rsid w:val="00A1514A"/>
    <w:rsid w:val="00A15DDE"/>
    <w:rsid w:val="00A218BA"/>
    <w:rsid w:val="00A22FB6"/>
    <w:rsid w:val="00A230AD"/>
    <w:rsid w:val="00A23BA5"/>
    <w:rsid w:val="00A25D3F"/>
    <w:rsid w:val="00A260CD"/>
    <w:rsid w:val="00A30015"/>
    <w:rsid w:val="00A3033C"/>
    <w:rsid w:val="00A30C37"/>
    <w:rsid w:val="00A3109A"/>
    <w:rsid w:val="00A331FF"/>
    <w:rsid w:val="00A345F1"/>
    <w:rsid w:val="00A35AD3"/>
    <w:rsid w:val="00A35EA4"/>
    <w:rsid w:val="00A37EFF"/>
    <w:rsid w:val="00A40127"/>
    <w:rsid w:val="00A41C19"/>
    <w:rsid w:val="00A42323"/>
    <w:rsid w:val="00A4416E"/>
    <w:rsid w:val="00A451AE"/>
    <w:rsid w:val="00A51A2D"/>
    <w:rsid w:val="00A51B05"/>
    <w:rsid w:val="00A51DF2"/>
    <w:rsid w:val="00A550DB"/>
    <w:rsid w:val="00A56DAF"/>
    <w:rsid w:val="00A614CF"/>
    <w:rsid w:val="00A61BA2"/>
    <w:rsid w:val="00A6242F"/>
    <w:rsid w:val="00A6245E"/>
    <w:rsid w:val="00A63404"/>
    <w:rsid w:val="00A67081"/>
    <w:rsid w:val="00A67BB8"/>
    <w:rsid w:val="00A71CC6"/>
    <w:rsid w:val="00A801C7"/>
    <w:rsid w:val="00A81D72"/>
    <w:rsid w:val="00A81DEB"/>
    <w:rsid w:val="00A83329"/>
    <w:rsid w:val="00A83CFA"/>
    <w:rsid w:val="00A84A47"/>
    <w:rsid w:val="00A87DF9"/>
    <w:rsid w:val="00A9212A"/>
    <w:rsid w:val="00A93C8F"/>
    <w:rsid w:val="00A9697A"/>
    <w:rsid w:val="00AA069B"/>
    <w:rsid w:val="00AA3273"/>
    <w:rsid w:val="00AA36DF"/>
    <w:rsid w:val="00AA73B9"/>
    <w:rsid w:val="00AA7A02"/>
    <w:rsid w:val="00AB2BD0"/>
    <w:rsid w:val="00AB493C"/>
    <w:rsid w:val="00AB6168"/>
    <w:rsid w:val="00AC049B"/>
    <w:rsid w:val="00AC1CFF"/>
    <w:rsid w:val="00AC1DF5"/>
    <w:rsid w:val="00AC3885"/>
    <w:rsid w:val="00AC49B1"/>
    <w:rsid w:val="00AC6DAF"/>
    <w:rsid w:val="00AC7E2F"/>
    <w:rsid w:val="00AD5BF4"/>
    <w:rsid w:val="00AE11F1"/>
    <w:rsid w:val="00AE12CB"/>
    <w:rsid w:val="00AE3469"/>
    <w:rsid w:val="00AE4284"/>
    <w:rsid w:val="00AE5AC3"/>
    <w:rsid w:val="00AF2868"/>
    <w:rsid w:val="00AF3292"/>
    <w:rsid w:val="00AF396D"/>
    <w:rsid w:val="00AF3EF0"/>
    <w:rsid w:val="00B008DD"/>
    <w:rsid w:val="00B018F2"/>
    <w:rsid w:val="00B0286F"/>
    <w:rsid w:val="00B068E6"/>
    <w:rsid w:val="00B07972"/>
    <w:rsid w:val="00B20F6C"/>
    <w:rsid w:val="00B22280"/>
    <w:rsid w:val="00B24691"/>
    <w:rsid w:val="00B30B67"/>
    <w:rsid w:val="00B31961"/>
    <w:rsid w:val="00B37C3B"/>
    <w:rsid w:val="00B43D85"/>
    <w:rsid w:val="00B469CC"/>
    <w:rsid w:val="00B52A8D"/>
    <w:rsid w:val="00B56511"/>
    <w:rsid w:val="00B57B24"/>
    <w:rsid w:val="00B63D67"/>
    <w:rsid w:val="00B64C4E"/>
    <w:rsid w:val="00B655A3"/>
    <w:rsid w:val="00B74DA5"/>
    <w:rsid w:val="00B754F1"/>
    <w:rsid w:val="00B851A5"/>
    <w:rsid w:val="00B87921"/>
    <w:rsid w:val="00B91906"/>
    <w:rsid w:val="00B91E4C"/>
    <w:rsid w:val="00B941AF"/>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4587"/>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4AC0"/>
    <w:rsid w:val="00C4077C"/>
    <w:rsid w:val="00C44354"/>
    <w:rsid w:val="00C455B8"/>
    <w:rsid w:val="00C46DDD"/>
    <w:rsid w:val="00C51995"/>
    <w:rsid w:val="00C6016A"/>
    <w:rsid w:val="00C64004"/>
    <w:rsid w:val="00C65B45"/>
    <w:rsid w:val="00C67F3A"/>
    <w:rsid w:val="00C71F5E"/>
    <w:rsid w:val="00C725FF"/>
    <w:rsid w:val="00C726AC"/>
    <w:rsid w:val="00C72B34"/>
    <w:rsid w:val="00C72B45"/>
    <w:rsid w:val="00C73DCB"/>
    <w:rsid w:val="00C742ED"/>
    <w:rsid w:val="00C765C6"/>
    <w:rsid w:val="00C7686A"/>
    <w:rsid w:val="00C76EE6"/>
    <w:rsid w:val="00C77AD3"/>
    <w:rsid w:val="00C8046F"/>
    <w:rsid w:val="00C8137E"/>
    <w:rsid w:val="00C81BEF"/>
    <w:rsid w:val="00C82773"/>
    <w:rsid w:val="00C83D58"/>
    <w:rsid w:val="00C8420B"/>
    <w:rsid w:val="00C87938"/>
    <w:rsid w:val="00C9217F"/>
    <w:rsid w:val="00C94D32"/>
    <w:rsid w:val="00C96426"/>
    <w:rsid w:val="00C97569"/>
    <w:rsid w:val="00CA3A27"/>
    <w:rsid w:val="00CA4F78"/>
    <w:rsid w:val="00CA60A0"/>
    <w:rsid w:val="00CA71A8"/>
    <w:rsid w:val="00CB0964"/>
    <w:rsid w:val="00CB1468"/>
    <w:rsid w:val="00CB5898"/>
    <w:rsid w:val="00CC07E6"/>
    <w:rsid w:val="00CC54CF"/>
    <w:rsid w:val="00CC6258"/>
    <w:rsid w:val="00CD1874"/>
    <w:rsid w:val="00CD21A8"/>
    <w:rsid w:val="00CD4150"/>
    <w:rsid w:val="00CE385B"/>
    <w:rsid w:val="00CE5C89"/>
    <w:rsid w:val="00CF15DD"/>
    <w:rsid w:val="00CF19CD"/>
    <w:rsid w:val="00CF1E63"/>
    <w:rsid w:val="00CF3B5E"/>
    <w:rsid w:val="00CF3E82"/>
    <w:rsid w:val="00CF4C7B"/>
    <w:rsid w:val="00CF64B4"/>
    <w:rsid w:val="00D04A73"/>
    <w:rsid w:val="00D0592E"/>
    <w:rsid w:val="00D100D9"/>
    <w:rsid w:val="00D11EEF"/>
    <w:rsid w:val="00D14B0E"/>
    <w:rsid w:val="00D14C52"/>
    <w:rsid w:val="00D16F3D"/>
    <w:rsid w:val="00D20BB0"/>
    <w:rsid w:val="00D21035"/>
    <w:rsid w:val="00D257F3"/>
    <w:rsid w:val="00D304D6"/>
    <w:rsid w:val="00D45034"/>
    <w:rsid w:val="00D4567C"/>
    <w:rsid w:val="00D45762"/>
    <w:rsid w:val="00D45B1D"/>
    <w:rsid w:val="00D464DF"/>
    <w:rsid w:val="00D465B5"/>
    <w:rsid w:val="00D47471"/>
    <w:rsid w:val="00D51A4E"/>
    <w:rsid w:val="00D52212"/>
    <w:rsid w:val="00D55373"/>
    <w:rsid w:val="00D5667E"/>
    <w:rsid w:val="00D56C6E"/>
    <w:rsid w:val="00D606E1"/>
    <w:rsid w:val="00D62BEC"/>
    <w:rsid w:val="00D7011E"/>
    <w:rsid w:val="00D7229B"/>
    <w:rsid w:val="00D72BA9"/>
    <w:rsid w:val="00D734DB"/>
    <w:rsid w:val="00D80284"/>
    <w:rsid w:val="00D84751"/>
    <w:rsid w:val="00D84AD1"/>
    <w:rsid w:val="00D84EE5"/>
    <w:rsid w:val="00D8507E"/>
    <w:rsid w:val="00D86D5E"/>
    <w:rsid w:val="00D87D09"/>
    <w:rsid w:val="00D90527"/>
    <w:rsid w:val="00D90DEB"/>
    <w:rsid w:val="00D9217A"/>
    <w:rsid w:val="00D95E73"/>
    <w:rsid w:val="00D96B70"/>
    <w:rsid w:val="00D97A3D"/>
    <w:rsid w:val="00DA0502"/>
    <w:rsid w:val="00DA34CF"/>
    <w:rsid w:val="00DA3799"/>
    <w:rsid w:val="00DA4849"/>
    <w:rsid w:val="00DA4AED"/>
    <w:rsid w:val="00DB391E"/>
    <w:rsid w:val="00DB644B"/>
    <w:rsid w:val="00DB70AB"/>
    <w:rsid w:val="00DB785D"/>
    <w:rsid w:val="00DC0917"/>
    <w:rsid w:val="00DC276A"/>
    <w:rsid w:val="00DC5895"/>
    <w:rsid w:val="00DD328A"/>
    <w:rsid w:val="00DD351D"/>
    <w:rsid w:val="00DE1352"/>
    <w:rsid w:val="00DE1A35"/>
    <w:rsid w:val="00DE3CD4"/>
    <w:rsid w:val="00DE766E"/>
    <w:rsid w:val="00DF1F3F"/>
    <w:rsid w:val="00DF5853"/>
    <w:rsid w:val="00DF5E81"/>
    <w:rsid w:val="00DF6E76"/>
    <w:rsid w:val="00DF7CD8"/>
    <w:rsid w:val="00E0197C"/>
    <w:rsid w:val="00E06FE2"/>
    <w:rsid w:val="00E11D63"/>
    <w:rsid w:val="00E163A0"/>
    <w:rsid w:val="00E177AA"/>
    <w:rsid w:val="00E17AB6"/>
    <w:rsid w:val="00E17DC7"/>
    <w:rsid w:val="00E23746"/>
    <w:rsid w:val="00E305C7"/>
    <w:rsid w:val="00E30EA9"/>
    <w:rsid w:val="00E33BB0"/>
    <w:rsid w:val="00E340A0"/>
    <w:rsid w:val="00E369F0"/>
    <w:rsid w:val="00E40DAF"/>
    <w:rsid w:val="00E42F19"/>
    <w:rsid w:val="00E43402"/>
    <w:rsid w:val="00E45032"/>
    <w:rsid w:val="00E4520D"/>
    <w:rsid w:val="00E46278"/>
    <w:rsid w:val="00E5064B"/>
    <w:rsid w:val="00E5141F"/>
    <w:rsid w:val="00E55BCB"/>
    <w:rsid w:val="00E56544"/>
    <w:rsid w:val="00E56DFB"/>
    <w:rsid w:val="00E634A2"/>
    <w:rsid w:val="00E63F16"/>
    <w:rsid w:val="00E66F2E"/>
    <w:rsid w:val="00E72F5C"/>
    <w:rsid w:val="00E77310"/>
    <w:rsid w:val="00E776B6"/>
    <w:rsid w:val="00E77A27"/>
    <w:rsid w:val="00E8280B"/>
    <w:rsid w:val="00E860CE"/>
    <w:rsid w:val="00E87668"/>
    <w:rsid w:val="00E93790"/>
    <w:rsid w:val="00E9444E"/>
    <w:rsid w:val="00E95CB3"/>
    <w:rsid w:val="00EA0B7F"/>
    <w:rsid w:val="00EA1428"/>
    <w:rsid w:val="00EA2848"/>
    <w:rsid w:val="00EA7645"/>
    <w:rsid w:val="00EB30DD"/>
    <w:rsid w:val="00EB564D"/>
    <w:rsid w:val="00EC21B3"/>
    <w:rsid w:val="00EC34FA"/>
    <w:rsid w:val="00EC557F"/>
    <w:rsid w:val="00ED2307"/>
    <w:rsid w:val="00ED397F"/>
    <w:rsid w:val="00ED4620"/>
    <w:rsid w:val="00ED4EB7"/>
    <w:rsid w:val="00ED5E7D"/>
    <w:rsid w:val="00ED635B"/>
    <w:rsid w:val="00ED6C62"/>
    <w:rsid w:val="00EE74A7"/>
    <w:rsid w:val="00EE7C03"/>
    <w:rsid w:val="00EF09B6"/>
    <w:rsid w:val="00EF1861"/>
    <w:rsid w:val="00EF51DC"/>
    <w:rsid w:val="00F015CC"/>
    <w:rsid w:val="00F01937"/>
    <w:rsid w:val="00F01CB7"/>
    <w:rsid w:val="00F02026"/>
    <w:rsid w:val="00F02114"/>
    <w:rsid w:val="00F029C0"/>
    <w:rsid w:val="00F072B2"/>
    <w:rsid w:val="00F07FB3"/>
    <w:rsid w:val="00F13B1F"/>
    <w:rsid w:val="00F16894"/>
    <w:rsid w:val="00F17E95"/>
    <w:rsid w:val="00F205A8"/>
    <w:rsid w:val="00F22F81"/>
    <w:rsid w:val="00F316A3"/>
    <w:rsid w:val="00F32981"/>
    <w:rsid w:val="00F33367"/>
    <w:rsid w:val="00F356F2"/>
    <w:rsid w:val="00F36E53"/>
    <w:rsid w:val="00F4772A"/>
    <w:rsid w:val="00F50A53"/>
    <w:rsid w:val="00F56614"/>
    <w:rsid w:val="00F57417"/>
    <w:rsid w:val="00F604FE"/>
    <w:rsid w:val="00F61241"/>
    <w:rsid w:val="00F71DDF"/>
    <w:rsid w:val="00F72D7B"/>
    <w:rsid w:val="00F76845"/>
    <w:rsid w:val="00F8050B"/>
    <w:rsid w:val="00F81B9C"/>
    <w:rsid w:val="00F83A1D"/>
    <w:rsid w:val="00F90571"/>
    <w:rsid w:val="00F90A31"/>
    <w:rsid w:val="00F914CD"/>
    <w:rsid w:val="00F920EB"/>
    <w:rsid w:val="00F93F82"/>
    <w:rsid w:val="00F946DA"/>
    <w:rsid w:val="00F968C3"/>
    <w:rsid w:val="00F96D59"/>
    <w:rsid w:val="00F96EAD"/>
    <w:rsid w:val="00F971ED"/>
    <w:rsid w:val="00FA0596"/>
    <w:rsid w:val="00FA3F15"/>
    <w:rsid w:val="00FA40BA"/>
    <w:rsid w:val="00FB28D2"/>
    <w:rsid w:val="00FB495A"/>
    <w:rsid w:val="00FC29B4"/>
    <w:rsid w:val="00FC6F62"/>
    <w:rsid w:val="00FC7763"/>
    <w:rsid w:val="00FD0B8E"/>
    <w:rsid w:val="00FD2D59"/>
    <w:rsid w:val="00FD477E"/>
    <w:rsid w:val="00FD4A34"/>
    <w:rsid w:val="00FE33D6"/>
    <w:rsid w:val="00FE3EEA"/>
    <w:rsid w:val="00FE706A"/>
    <w:rsid w:val="00FE727F"/>
    <w:rsid w:val="00FF0430"/>
    <w:rsid w:val="00FF171B"/>
    <w:rsid w:val="00FF2093"/>
    <w:rsid w:val="00FF28A5"/>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AD6"/>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paragraph" w:styleId="ac">
    <w:name w:val="Body Text Indent"/>
    <w:basedOn w:val="a"/>
    <w:link w:val="ad"/>
    <w:rsid w:val="00A81D72"/>
    <w:pPr>
      <w:spacing w:after="120"/>
      <w:ind w:left="283"/>
    </w:pPr>
  </w:style>
  <w:style w:type="character" w:customStyle="1" w:styleId="ad">
    <w:name w:val="Основной текст с отступом Знак"/>
    <w:basedOn w:val="a0"/>
    <w:link w:val="ac"/>
    <w:rsid w:val="00A81D72"/>
    <w:rPr>
      <w:rFonts w:ascii="Calibri" w:eastAsiaTheme="minorHAnsi" w:hAnsi="Calibri"/>
      <w:sz w:val="22"/>
      <w:szCs w:val="22"/>
    </w:rPr>
  </w:style>
  <w:style w:type="paragraph" w:customStyle="1" w:styleId="pt-a-000040">
    <w:name w:val="pt-a-000040"/>
    <w:basedOn w:val="a"/>
    <w:rsid w:val="00F205A8"/>
    <w:pPr>
      <w:spacing w:before="100" w:beforeAutospacing="1" w:after="100" w:afterAutospacing="1"/>
    </w:pPr>
    <w:rPr>
      <w:rFonts w:ascii="Times New Roman" w:eastAsia="Times New Roman" w:hAnsi="Times New Roman"/>
      <w:sz w:val="24"/>
      <w:szCs w:val="24"/>
    </w:rPr>
  </w:style>
  <w:style w:type="character" w:customStyle="1" w:styleId="pt-a0-000041">
    <w:name w:val="pt-a0-000041"/>
    <w:basedOn w:val="a0"/>
    <w:rsid w:val="00F205A8"/>
  </w:style>
  <w:style w:type="character" w:customStyle="1" w:styleId="pt-a0-000042">
    <w:name w:val="pt-a0-000042"/>
    <w:basedOn w:val="a0"/>
    <w:rsid w:val="00F205A8"/>
  </w:style>
  <w:style w:type="paragraph" w:customStyle="1" w:styleId="pt-consplusnormal">
    <w:name w:val="pt-consplusnormal"/>
    <w:basedOn w:val="a"/>
    <w:rsid w:val="00F205A8"/>
    <w:pPr>
      <w:spacing w:before="100" w:beforeAutospacing="1" w:after="100" w:afterAutospacing="1"/>
    </w:pPr>
    <w:rPr>
      <w:rFonts w:ascii="Times New Roman" w:eastAsia="Times New Roman" w:hAnsi="Times New Roman"/>
      <w:sz w:val="24"/>
      <w:szCs w:val="24"/>
    </w:rPr>
  </w:style>
  <w:style w:type="paragraph" w:customStyle="1" w:styleId="pt-a-000048">
    <w:name w:val="pt-a-000048"/>
    <w:basedOn w:val="a"/>
    <w:rsid w:val="00F205A8"/>
    <w:pPr>
      <w:spacing w:before="100" w:beforeAutospacing="1" w:after="100" w:afterAutospacing="1"/>
    </w:pPr>
    <w:rPr>
      <w:rFonts w:ascii="Times New Roman" w:eastAsia="Times New Roman" w:hAnsi="Times New Roman"/>
      <w:sz w:val="24"/>
      <w:szCs w:val="24"/>
    </w:rPr>
  </w:style>
  <w:style w:type="character" w:customStyle="1" w:styleId="pt-a0-000049">
    <w:name w:val="pt-a0-000049"/>
    <w:basedOn w:val="a0"/>
    <w:rsid w:val="00F205A8"/>
  </w:style>
  <w:style w:type="paragraph" w:customStyle="1" w:styleId="pt-a-000050">
    <w:name w:val="pt-a-000050"/>
    <w:basedOn w:val="a"/>
    <w:rsid w:val="00F205A8"/>
    <w:pPr>
      <w:spacing w:before="100" w:beforeAutospacing="1" w:after="100" w:afterAutospacing="1"/>
    </w:pPr>
    <w:rPr>
      <w:rFonts w:ascii="Times New Roman" w:eastAsia="Times New Roman" w:hAnsi="Times New Roman"/>
      <w:sz w:val="24"/>
      <w:szCs w:val="24"/>
    </w:rPr>
  </w:style>
  <w:style w:type="paragraph" w:customStyle="1" w:styleId="pt-html">
    <w:name w:val="pt-html"/>
    <w:basedOn w:val="a"/>
    <w:rsid w:val="00F205A8"/>
    <w:pPr>
      <w:spacing w:before="100" w:beforeAutospacing="1" w:after="100" w:afterAutospacing="1"/>
    </w:pPr>
    <w:rPr>
      <w:rFonts w:ascii="Times New Roman" w:eastAsia="Times New Roman" w:hAnsi="Times New Roman"/>
      <w:sz w:val="24"/>
      <w:szCs w:val="24"/>
    </w:rPr>
  </w:style>
  <w:style w:type="paragraph" w:customStyle="1" w:styleId="pt-a-000043">
    <w:name w:val="pt-a-000043"/>
    <w:basedOn w:val="a"/>
    <w:rsid w:val="00F205A8"/>
    <w:pPr>
      <w:spacing w:before="100" w:beforeAutospacing="1" w:after="100" w:afterAutospacing="1"/>
    </w:pPr>
    <w:rPr>
      <w:rFonts w:ascii="Times New Roman" w:eastAsia="Times New Roman" w:hAnsi="Times New Roman"/>
      <w:sz w:val="24"/>
      <w:szCs w:val="24"/>
    </w:rPr>
  </w:style>
  <w:style w:type="paragraph" w:customStyle="1" w:styleId="pt-000052">
    <w:name w:val="pt-000052"/>
    <w:basedOn w:val="a"/>
    <w:rsid w:val="00F205A8"/>
    <w:pPr>
      <w:spacing w:before="100" w:beforeAutospacing="1" w:after="100" w:afterAutospacing="1"/>
    </w:pPr>
    <w:rPr>
      <w:rFonts w:ascii="Times New Roman" w:eastAsia="Times New Roman" w:hAnsi="Times New Roman"/>
      <w:sz w:val="24"/>
      <w:szCs w:val="24"/>
    </w:rPr>
  </w:style>
  <w:style w:type="character" w:customStyle="1" w:styleId="pt-000053">
    <w:name w:val="pt-000053"/>
    <w:basedOn w:val="a0"/>
    <w:rsid w:val="00F205A8"/>
  </w:style>
  <w:style w:type="character" w:customStyle="1" w:styleId="pt-000006">
    <w:name w:val="pt-000006"/>
    <w:basedOn w:val="a0"/>
    <w:rsid w:val="00F205A8"/>
  </w:style>
  <w:style w:type="character" w:customStyle="1" w:styleId="pt-000054">
    <w:name w:val="pt-000054"/>
    <w:basedOn w:val="a0"/>
    <w:rsid w:val="00F205A8"/>
  </w:style>
  <w:style w:type="character" w:customStyle="1" w:styleId="pt-000051">
    <w:name w:val="pt-000051"/>
    <w:basedOn w:val="a0"/>
    <w:rsid w:val="00F205A8"/>
  </w:style>
  <w:style w:type="character" w:customStyle="1" w:styleId="pt-a0-000056">
    <w:name w:val="pt-a0-000056"/>
    <w:basedOn w:val="a0"/>
    <w:rsid w:val="00F205A8"/>
  </w:style>
  <w:style w:type="paragraph" w:styleId="ae">
    <w:name w:val="Balloon Text"/>
    <w:basedOn w:val="a"/>
    <w:link w:val="af"/>
    <w:rsid w:val="002B25FF"/>
    <w:rPr>
      <w:rFonts w:ascii="Tahoma" w:hAnsi="Tahoma" w:cs="Tahoma"/>
      <w:sz w:val="16"/>
      <w:szCs w:val="16"/>
    </w:rPr>
  </w:style>
  <w:style w:type="character" w:customStyle="1" w:styleId="af">
    <w:name w:val="Текст выноски Знак"/>
    <w:basedOn w:val="a0"/>
    <w:link w:val="ae"/>
    <w:rsid w:val="002B25F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AD6"/>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paragraph" w:styleId="ac">
    <w:name w:val="Body Text Indent"/>
    <w:basedOn w:val="a"/>
    <w:link w:val="ad"/>
    <w:rsid w:val="00A81D72"/>
    <w:pPr>
      <w:spacing w:after="120"/>
      <w:ind w:left="283"/>
    </w:pPr>
  </w:style>
  <w:style w:type="character" w:customStyle="1" w:styleId="ad">
    <w:name w:val="Основной текст с отступом Знак"/>
    <w:basedOn w:val="a0"/>
    <w:link w:val="ac"/>
    <w:rsid w:val="00A81D72"/>
    <w:rPr>
      <w:rFonts w:ascii="Calibri" w:eastAsiaTheme="minorHAnsi" w:hAnsi="Calibri"/>
      <w:sz w:val="22"/>
      <w:szCs w:val="22"/>
    </w:rPr>
  </w:style>
  <w:style w:type="paragraph" w:customStyle="1" w:styleId="pt-a-000040">
    <w:name w:val="pt-a-000040"/>
    <w:basedOn w:val="a"/>
    <w:rsid w:val="00F205A8"/>
    <w:pPr>
      <w:spacing w:before="100" w:beforeAutospacing="1" w:after="100" w:afterAutospacing="1"/>
    </w:pPr>
    <w:rPr>
      <w:rFonts w:ascii="Times New Roman" w:eastAsia="Times New Roman" w:hAnsi="Times New Roman"/>
      <w:sz w:val="24"/>
      <w:szCs w:val="24"/>
    </w:rPr>
  </w:style>
  <w:style w:type="character" w:customStyle="1" w:styleId="pt-a0-000041">
    <w:name w:val="pt-a0-000041"/>
    <w:basedOn w:val="a0"/>
    <w:rsid w:val="00F205A8"/>
  </w:style>
  <w:style w:type="character" w:customStyle="1" w:styleId="pt-a0-000042">
    <w:name w:val="pt-a0-000042"/>
    <w:basedOn w:val="a0"/>
    <w:rsid w:val="00F205A8"/>
  </w:style>
  <w:style w:type="paragraph" w:customStyle="1" w:styleId="pt-consplusnormal">
    <w:name w:val="pt-consplusnormal"/>
    <w:basedOn w:val="a"/>
    <w:rsid w:val="00F205A8"/>
    <w:pPr>
      <w:spacing w:before="100" w:beforeAutospacing="1" w:after="100" w:afterAutospacing="1"/>
    </w:pPr>
    <w:rPr>
      <w:rFonts w:ascii="Times New Roman" w:eastAsia="Times New Roman" w:hAnsi="Times New Roman"/>
      <w:sz w:val="24"/>
      <w:szCs w:val="24"/>
    </w:rPr>
  </w:style>
  <w:style w:type="paragraph" w:customStyle="1" w:styleId="pt-a-000048">
    <w:name w:val="pt-a-000048"/>
    <w:basedOn w:val="a"/>
    <w:rsid w:val="00F205A8"/>
    <w:pPr>
      <w:spacing w:before="100" w:beforeAutospacing="1" w:after="100" w:afterAutospacing="1"/>
    </w:pPr>
    <w:rPr>
      <w:rFonts w:ascii="Times New Roman" w:eastAsia="Times New Roman" w:hAnsi="Times New Roman"/>
      <w:sz w:val="24"/>
      <w:szCs w:val="24"/>
    </w:rPr>
  </w:style>
  <w:style w:type="character" w:customStyle="1" w:styleId="pt-a0-000049">
    <w:name w:val="pt-a0-000049"/>
    <w:basedOn w:val="a0"/>
    <w:rsid w:val="00F205A8"/>
  </w:style>
  <w:style w:type="paragraph" w:customStyle="1" w:styleId="pt-a-000050">
    <w:name w:val="pt-a-000050"/>
    <w:basedOn w:val="a"/>
    <w:rsid w:val="00F205A8"/>
    <w:pPr>
      <w:spacing w:before="100" w:beforeAutospacing="1" w:after="100" w:afterAutospacing="1"/>
    </w:pPr>
    <w:rPr>
      <w:rFonts w:ascii="Times New Roman" w:eastAsia="Times New Roman" w:hAnsi="Times New Roman"/>
      <w:sz w:val="24"/>
      <w:szCs w:val="24"/>
    </w:rPr>
  </w:style>
  <w:style w:type="paragraph" w:customStyle="1" w:styleId="pt-html">
    <w:name w:val="pt-html"/>
    <w:basedOn w:val="a"/>
    <w:rsid w:val="00F205A8"/>
    <w:pPr>
      <w:spacing w:before="100" w:beforeAutospacing="1" w:after="100" w:afterAutospacing="1"/>
    </w:pPr>
    <w:rPr>
      <w:rFonts w:ascii="Times New Roman" w:eastAsia="Times New Roman" w:hAnsi="Times New Roman"/>
      <w:sz w:val="24"/>
      <w:szCs w:val="24"/>
    </w:rPr>
  </w:style>
  <w:style w:type="paragraph" w:customStyle="1" w:styleId="pt-a-000043">
    <w:name w:val="pt-a-000043"/>
    <w:basedOn w:val="a"/>
    <w:rsid w:val="00F205A8"/>
    <w:pPr>
      <w:spacing w:before="100" w:beforeAutospacing="1" w:after="100" w:afterAutospacing="1"/>
    </w:pPr>
    <w:rPr>
      <w:rFonts w:ascii="Times New Roman" w:eastAsia="Times New Roman" w:hAnsi="Times New Roman"/>
      <w:sz w:val="24"/>
      <w:szCs w:val="24"/>
    </w:rPr>
  </w:style>
  <w:style w:type="paragraph" w:customStyle="1" w:styleId="pt-000052">
    <w:name w:val="pt-000052"/>
    <w:basedOn w:val="a"/>
    <w:rsid w:val="00F205A8"/>
    <w:pPr>
      <w:spacing w:before="100" w:beforeAutospacing="1" w:after="100" w:afterAutospacing="1"/>
    </w:pPr>
    <w:rPr>
      <w:rFonts w:ascii="Times New Roman" w:eastAsia="Times New Roman" w:hAnsi="Times New Roman"/>
      <w:sz w:val="24"/>
      <w:szCs w:val="24"/>
    </w:rPr>
  </w:style>
  <w:style w:type="character" w:customStyle="1" w:styleId="pt-000053">
    <w:name w:val="pt-000053"/>
    <w:basedOn w:val="a0"/>
    <w:rsid w:val="00F205A8"/>
  </w:style>
  <w:style w:type="character" w:customStyle="1" w:styleId="pt-000006">
    <w:name w:val="pt-000006"/>
    <w:basedOn w:val="a0"/>
    <w:rsid w:val="00F205A8"/>
  </w:style>
  <w:style w:type="character" w:customStyle="1" w:styleId="pt-000054">
    <w:name w:val="pt-000054"/>
    <w:basedOn w:val="a0"/>
    <w:rsid w:val="00F205A8"/>
  </w:style>
  <w:style w:type="character" w:customStyle="1" w:styleId="pt-000051">
    <w:name w:val="pt-000051"/>
    <w:basedOn w:val="a0"/>
    <w:rsid w:val="00F205A8"/>
  </w:style>
  <w:style w:type="character" w:customStyle="1" w:styleId="pt-a0-000056">
    <w:name w:val="pt-a0-000056"/>
    <w:basedOn w:val="a0"/>
    <w:rsid w:val="00F205A8"/>
  </w:style>
  <w:style w:type="paragraph" w:styleId="ae">
    <w:name w:val="Balloon Text"/>
    <w:basedOn w:val="a"/>
    <w:link w:val="af"/>
    <w:rsid w:val="002B25FF"/>
    <w:rPr>
      <w:rFonts w:ascii="Tahoma" w:hAnsi="Tahoma" w:cs="Tahoma"/>
      <w:sz w:val="16"/>
      <w:szCs w:val="16"/>
    </w:rPr>
  </w:style>
  <w:style w:type="character" w:customStyle="1" w:styleId="af">
    <w:name w:val="Текст выноски Знак"/>
    <w:basedOn w:val="a0"/>
    <w:link w:val="ae"/>
    <w:rsid w:val="002B25F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763">
      <w:bodyDiv w:val="1"/>
      <w:marLeft w:val="0"/>
      <w:marRight w:val="0"/>
      <w:marTop w:val="0"/>
      <w:marBottom w:val="0"/>
      <w:divBdr>
        <w:top w:val="none" w:sz="0" w:space="0" w:color="auto"/>
        <w:left w:val="none" w:sz="0" w:space="0" w:color="auto"/>
        <w:bottom w:val="none" w:sz="0" w:space="0" w:color="auto"/>
        <w:right w:val="none" w:sz="0" w:space="0" w:color="auto"/>
      </w:divBdr>
    </w:div>
    <w:div w:id="215237873">
      <w:bodyDiv w:val="1"/>
      <w:marLeft w:val="0"/>
      <w:marRight w:val="0"/>
      <w:marTop w:val="0"/>
      <w:marBottom w:val="0"/>
      <w:divBdr>
        <w:top w:val="none" w:sz="0" w:space="0" w:color="auto"/>
        <w:left w:val="none" w:sz="0" w:space="0" w:color="auto"/>
        <w:bottom w:val="none" w:sz="0" w:space="0" w:color="auto"/>
        <w:right w:val="none" w:sz="0" w:space="0" w:color="auto"/>
      </w:divBdr>
    </w:div>
    <w:div w:id="472984923">
      <w:bodyDiv w:val="1"/>
      <w:marLeft w:val="0"/>
      <w:marRight w:val="0"/>
      <w:marTop w:val="0"/>
      <w:marBottom w:val="0"/>
      <w:divBdr>
        <w:top w:val="none" w:sz="0" w:space="0" w:color="auto"/>
        <w:left w:val="none" w:sz="0" w:space="0" w:color="auto"/>
        <w:bottom w:val="none" w:sz="0" w:space="0" w:color="auto"/>
        <w:right w:val="none" w:sz="0" w:space="0" w:color="auto"/>
      </w:divBdr>
    </w:div>
    <w:div w:id="1203597610">
      <w:bodyDiv w:val="1"/>
      <w:marLeft w:val="0"/>
      <w:marRight w:val="0"/>
      <w:marTop w:val="0"/>
      <w:marBottom w:val="0"/>
      <w:divBdr>
        <w:top w:val="none" w:sz="0" w:space="0" w:color="auto"/>
        <w:left w:val="none" w:sz="0" w:space="0" w:color="auto"/>
        <w:bottom w:val="none" w:sz="0" w:space="0" w:color="auto"/>
        <w:right w:val="none" w:sz="0" w:space="0" w:color="auto"/>
      </w:divBdr>
    </w:div>
    <w:div w:id="1555579663">
      <w:bodyDiv w:val="1"/>
      <w:marLeft w:val="0"/>
      <w:marRight w:val="0"/>
      <w:marTop w:val="0"/>
      <w:marBottom w:val="0"/>
      <w:divBdr>
        <w:top w:val="none" w:sz="0" w:space="0" w:color="auto"/>
        <w:left w:val="none" w:sz="0" w:space="0" w:color="auto"/>
        <w:bottom w:val="none" w:sz="0" w:space="0" w:color="auto"/>
        <w:right w:val="none" w:sz="0" w:space="0" w:color="auto"/>
      </w:divBdr>
    </w:div>
    <w:div w:id="21214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1E5B4F7AC3B678EAE24390374BAB8C46CD9ABC1E04D475697EAAE4604KDn7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C192-2583-4301-B6F9-4EB8215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1870</Words>
  <Characters>15198</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munkontrol</cp:lastModifiedBy>
  <cp:revision>38</cp:revision>
  <cp:lastPrinted>2021-12-15T05:31:00Z</cp:lastPrinted>
  <dcterms:created xsi:type="dcterms:W3CDTF">2023-10-03T05:36:00Z</dcterms:created>
  <dcterms:modified xsi:type="dcterms:W3CDTF">2023-10-05T07:18:00Z</dcterms:modified>
</cp:coreProperties>
</file>