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3" w:rsidRPr="00AF6BC4" w:rsidRDefault="003A1423" w:rsidP="003A1423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3A1423" w:rsidRDefault="003A1423" w:rsidP="003A1423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 w:rsidRPr="0031172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 w:rsidRPr="00113CC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</w:t>
      </w:r>
      <w:r w:rsidRPr="00AF6BC4">
        <w:rPr>
          <w:sz w:val="24"/>
          <w:szCs w:val="24"/>
        </w:rPr>
        <w:t>А.Л.</w:t>
      </w:r>
      <w:r w:rsidRPr="00CC1D09">
        <w:rPr>
          <w:sz w:val="24"/>
          <w:szCs w:val="24"/>
        </w:rPr>
        <w:t xml:space="preserve"> </w:t>
      </w:r>
      <w:proofErr w:type="spellStart"/>
      <w:r w:rsidRPr="00AF6BC4">
        <w:rPr>
          <w:sz w:val="24"/>
          <w:szCs w:val="24"/>
        </w:rPr>
        <w:t>Глухов</w:t>
      </w:r>
      <w:proofErr w:type="spellEnd"/>
    </w:p>
    <w:p w:rsidR="003A1423" w:rsidRPr="00AF6BC4" w:rsidRDefault="003A1423" w:rsidP="003A1423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1423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3A1423" w:rsidRPr="00152C07" w:rsidRDefault="003A1423" w:rsidP="003A1423">
      <w:pPr>
        <w:pStyle w:val="1"/>
      </w:pP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3A1423" w:rsidRPr="0068017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 w:rsidR="007A7E92">
        <w:rPr>
          <w:rFonts w:ascii="Times New Roman" w:hAnsi="Times New Roman"/>
          <w:b/>
          <w:sz w:val="28"/>
          <w:szCs w:val="28"/>
        </w:rPr>
        <w:t xml:space="preserve"> март 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 w:rsidR="005A022C"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1423" w:rsidRPr="00750001" w:rsidRDefault="003A1423" w:rsidP="003A1423">
      <w:pPr>
        <w:pStyle w:val="1"/>
      </w:pPr>
    </w:p>
    <w:tbl>
      <w:tblPr>
        <w:tblW w:w="100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6677"/>
        <w:gridCol w:w="2556"/>
      </w:tblGrid>
      <w:tr w:rsidR="003A1423" w:rsidRPr="006C2003" w:rsidTr="00847864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A022C" w:rsidRPr="006C2003" w:rsidTr="00847864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B80C43" w:rsidP="00F842B4">
            <w:pPr>
              <w:pStyle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 w:rsidR="00F842B4" w:rsidRPr="00C46AFE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F842B4" w:rsidRPr="00C46AFE">
              <w:rPr>
                <w:b/>
                <w:sz w:val="24"/>
                <w:szCs w:val="24"/>
              </w:rPr>
              <w:t>второй, четвёртый) понедельник</w:t>
            </w:r>
            <w:r w:rsidR="00F842B4" w:rsidRPr="00C46AFE">
              <w:rPr>
                <w:sz w:val="24"/>
                <w:szCs w:val="24"/>
              </w:rPr>
              <w:t xml:space="preserve"> -</w:t>
            </w:r>
            <w:r w:rsidR="007A03EF">
              <w:rPr>
                <w:sz w:val="24"/>
                <w:szCs w:val="24"/>
              </w:rPr>
              <w:t xml:space="preserve"> </w:t>
            </w:r>
            <w:r w:rsidR="00F842B4" w:rsidRPr="00C46AFE">
              <w:rPr>
                <w:sz w:val="24"/>
                <w:szCs w:val="24"/>
              </w:rPr>
              <w:t>у</w:t>
            </w:r>
            <w:r w:rsidR="005A022C" w:rsidRPr="00C46AFE">
              <w:rPr>
                <w:sz w:val="24"/>
                <w:szCs w:val="24"/>
              </w:rPr>
              <w:t>частие в   ВКС с Правительством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МО,</w:t>
            </w:r>
          </w:p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Администрации</w:t>
            </w:r>
          </w:p>
        </w:tc>
      </w:tr>
      <w:tr w:rsidR="005A022C" w:rsidRPr="006C2003" w:rsidTr="00847864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5A022C" w:rsidP="008D1F58">
            <w:pPr>
              <w:pStyle w:val="2"/>
              <w:rPr>
                <w:i/>
                <w:sz w:val="24"/>
                <w:szCs w:val="24"/>
              </w:rPr>
            </w:pPr>
            <w:r w:rsidRPr="00C46AFE">
              <w:rPr>
                <w:i/>
                <w:sz w:val="24"/>
                <w:szCs w:val="24"/>
              </w:rPr>
              <w:t xml:space="preserve"> </w:t>
            </w:r>
            <w:r w:rsidRPr="00C46AFE">
              <w:rPr>
                <w:b/>
                <w:sz w:val="24"/>
                <w:szCs w:val="24"/>
              </w:rPr>
              <w:t>1 (первый) понедельник месяца (8.00)</w:t>
            </w:r>
            <w:r w:rsidRPr="00C46AFE">
              <w:rPr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МО</w:t>
            </w:r>
          </w:p>
        </w:tc>
      </w:tr>
      <w:tr w:rsidR="005A022C" w:rsidRPr="006C2003" w:rsidTr="00847864">
        <w:trPr>
          <w:trHeight w:val="480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5A022C" w:rsidP="008D1F58">
            <w:pPr>
              <w:pStyle w:val="2"/>
              <w:rPr>
                <w:i/>
                <w:sz w:val="24"/>
                <w:szCs w:val="24"/>
              </w:rPr>
            </w:pPr>
            <w:r w:rsidRPr="00C46AFE">
              <w:rPr>
                <w:b/>
                <w:sz w:val="24"/>
                <w:szCs w:val="24"/>
              </w:rPr>
              <w:t>2, 3, 4 (второй, третий, четвертый) понедельник месяца (08-00), каждая пятница месяца (15-00)</w:t>
            </w:r>
            <w:r w:rsidRPr="00C46AFE">
              <w:rPr>
                <w:sz w:val="24"/>
                <w:szCs w:val="24"/>
              </w:rPr>
              <w:t xml:space="preserve"> – аппаратное совещание при главе Администрации с заместителями главы Администрации, руководителем Аппарата</w:t>
            </w:r>
            <w:r w:rsidR="007A03EF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Администрации</w:t>
            </w:r>
          </w:p>
        </w:tc>
      </w:tr>
      <w:tr w:rsidR="005F4C27" w:rsidRPr="009C1018" w:rsidTr="00847864">
        <w:trPr>
          <w:trHeight w:val="8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C9389F" w:rsidRDefault="005F4C27" w:rsidP="00600E03">
            <w:pPr>
              <w:pStyle w:val="a3"/>
              <w:jc w:val="left"/>
            </w:pPr>
            <w:r w:rsidRPr="00C9389F"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014CF1" w:rsidRDefault="005F4C27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Главе МО с главой Администрации, руководителями предприятий и организаций района (Зал заседаний Администрации\09.00)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7" w:rsidRPr="00014CF1" w:rsidRDefault="005F4C27" w:rsidP="00E91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F4C27" w:rsidRPr="00014CF1" w:rsidRDefault="005F4C27" w:rsidP="00E9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27" w:rsidRPr="009C1018" w:rsidTr="0046319B">
        <w:trPr>
          <w:trHeight w:val="80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C9389F" w:rsidRDefault="005F4C27" w:rsidP="00600E03">
            <w:pPr>
              <w:pStyle w:val="a3"/>
              <w:jc w:val="left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5F4C27" w:rsidRDefault="005F4C27" w:rsidP="005F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Координационной совет по работе с детьми, подростками и молодежью</w:t>
            </w:r>
            <w:r w:rsidRPr="005F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F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7" w:rsidRPr="00014CF1" w:rsidRDefault="005F4C27" w:rsidP="00E91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C124C3" w:rsidRPr="009C1018" w:rsidTr="00847864">
        <w:trPr>
          <w:trHeight w:val="5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C9389F" w:rsidRDefault="00C124C3" w:rsidP="002976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014CF1" w:rsidRDefault="00C124C3" w:rsidP="00297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в МО «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Нижнепыхти</w:t>
            </w:r>
            <w:r w:rsidR="00B80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» (Администрация</w:t>
            </w:r>
            <w:r w:rsidR="004B164D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МО\09.00)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3" w:rsidRPr="00014CF1" w:rsidRDefault="00C124C3" w:rsidP="00E914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C124C3" w:rsidRPr="00014CF1" w:rsidRDefault="00C124C3" w:rsidP="00E9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124C3" w:rsidRPr="009C1018" w:rsidTr="00847864">
        <w:trPr>
          <w:trHeight w:val="5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C9389F" w:rsidRDefault="00C124C3" w:rsidP="0029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014CF1" w:rsidRDefault="00C124C3" w:rsidP="001B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Аукцион по продаже права аренды  н</w:t>
            </w:r>
            <w:r w:rsidR="00014CF1">
              <w:rPr>
                <w:rFonts w:ascii="Times New Roman" w:hAnsi="Times New Roman" w:cs="Times New Roman"/>
                <w:sz w:val="24"/>
                <w:szCs w:val="24"/>
              </w:rPr>
              <w:t>ежилого помещения под офис в с</w:t>
            </w:r>
            <w:proofErr w:type="gramStart"/>
            <w:r w:rsidR="0001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ебесы по ул. Радищева, 6  (Зал заседаний Администрации\09.00)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3" w:rsidRPr="00014CF1" w:rsidRDefault="00014CF1" w:rsidP="00E914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ОУМИ и </w:t>
            </w:r>
            <w:r w:rsidR="00C124C3" w:rsidRPr="00014CF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C124C3" w:rsidRPr="009C1018" w:rsidTr="00847864">
        <w:trPr>
          <w:trHeight w:val="59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C9389F" w:rsidRDefault="00C124C3" w:rsidP="004631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014CF1" w:rsidRDefault="00C124C3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3" w:rsidRPr="00014CF1" w:rsidRDefault="00C124C3" w:rsidP="00E914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737A7" w:rsidRPr="009C1018" w:rsidTr="00847864">
        <w:trPr>
          <w:trHeight w:val="43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7A7" w:rsidRPr="00C9389F" w:rsidRDefault="00D737A7" w:rsidP="00600E0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7" w:rsidRPr="00014CF1" w:rsidRDefault="00D737A7" w:rsidP="0091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нного с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 МО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/10.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7" w:rsidRPr="00014CF1" w:rsidRDefault="00D737A7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 xml:space="preserve"> Глава МО (СП),</w:t>
            </w:r>
          </w:p>
          <w:p w:rsidR="00D737A7" w:rsidRPr="00014CF1" w:rsidRDefault="00D737A7" w:rsidP="00E9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2A4DAE" w:rsidRPr="009C1018" w:rsidTr="00847864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DAE" w:rsidRPr="00C9389F" w:rsidRDefault="002A4DAE" w:rsidP="00600E0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AE" w:rsidRPr="00014CF1" w:rsidRDefault="002A4DAE" w:rsidP="002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Уйвай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E" w:rsidRPr="00014CF1" w:rsidRDefault="002A4DAE" w:rsidP="002A4DA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 xml:space="preserve"> Глава МО (СП),</w:t>
            </w:r>
          </w:p>
          <w:p w:rsidR="002A4DAE" w:rsidRPr="00014CF1" w:rsidRDefault="002A4DAE" w:rsidP="002A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D737A7" w:rsidRPr="009C1018" w:rsidTr="00847864">
        <w:trPr>
          <w:trHeight w:val="43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7" w:rsidRPr="00C9389F" w:rsidRDefault="00D737A7" w:rsidP="00600E0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A7" w:rsidRPr="00014CF1" w:rsidRDefault="00D737A7" w:rsidP="00E9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E914C0"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«23+8»,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МБУ «МЦ «Вертикаль</w:t>
            </w:r>
            <w:r w:rsidR="006D7C40" w:rsidRPr="00014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C8245E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18.00)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A7" w:rsidRPr="00014CF1" w:rsidRDefault="00D737A7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>ОМПФК</w:t>
            </w:r>
            <w:r w:rsidR="00E914C0" w:rsidRPr="00014CF1">
              <w:rPr>
                <w:b w:val="0"/>
              </w:rPr>
              <w:t xml:space="preserve"> </w:t>
            </w:r>
            <w:r w:rsidRPr="00014CF1">
              <w:rPr>
                <w:b w:val="0"/>
              </w:rPr>
              <w:t>и</w:t>
            </w:r>
            <w:proofErr w:type="gramStart"/>
            <w:r w:rsidR="00014CF1">
              <w:rPr>
                <w:b w:val="0"/>
              </w:rPr>
              <w:t xml:space="preserve"> </w:t>
            </w:r>
            <w:r w:rsidRPr="00014CF1">
              <w:rPr>
                <w:b w:val="0"/>
              </w:rPr>
              <w:t>С</w:t>
            </w:r>
            <w:proofErr w:type="gramEnd"/>
            <w:r w:rsidRPr="00014CF1">
              <w:rPr>
                <w:b w:val="0"/>
              </w:rPr>
              <w:t>,</w:t>
            </w:r>
            <w:r w:rsidR="001B17B3" w:rsidRPr="00014CF1">
              <w:rPr>
                <w:b w:val="0"/>
              </w:rPr>
              <w:t xml:space="preserve"> </w:t>
            </w:r>
            <w:r w:rsidRPr="00014CF1">
              <w:rPr>
                <w:b w:val="0"/>
              </w:rPr>
              <w:t>МБУ «МЦ «Вертикаль»</w:t>
            </w:r>
          </w:p>
        </w:tc>
      </w:tr>
      <w:tr w:rsidR="00AD7C7D" w:rsidRPr="009C1018" w:rsidTr="00847864">
        <w:trPr>
          <w:trHeight w:val="60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AD7C7D" w:rsidP="00A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8245E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Международному женскому дню 8 марта. Бенефисный концерт дуэта «Алешка и Сережка» НК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</w:t>
            </w:r>
            <w:r w:rsidR="009F2C14">
              <w:rPr>
                <w:rFonts w:ascii="Times New Roman" w:hAnsi="Times New Roman" w:cs="Times New Roman"/>
                <w:sz w:val="24"/>
                <w:szCs w:val="24"/>
              </w:rPr>
              <w:t>я гармонистов «</w:t>
            </w:r>
            <w:proofErr w:type="spellStart"/>
            <w:r w:rsidR="009F2C1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="009F2C14">
              <w:rPr>
                <w:rFonts w:ascii="Times New Roman" w:hAnsi="Times New Roman" w:cs="Times New Roman"/>
                <w:sz w:val="24"/>
                <w:szCs w:val="24"/>
              </w:rPr>
              <w:t>» (РДК\16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D" w:rsidRPr="00014CF1" w:rsidRDefault="00AD7C7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8245E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C8245E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AD7C7D" w:rsidRPr="009C1018" w:rsidTr="00847864">
        <w:trPr>
          <w:trHeight w:val="61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600E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AD7C7D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D" w:rsidRPr="00014CF1" w:rsidRDefault="00AD7C7D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C124C3" w:rsidRPr="009C1018" w:rsidTr="00847864">
        <w:trPr>
          <w:trHeight w:val="617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C9389F" w:rsidRDefault="00C124C3" w:rsidP="00600E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C3" w:rsidRPr="00014CF1" w:rsidRDefault="00C124C3" w:rsidP="007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 (Управление сельского хозяйства</w:t>
            </w:r>
            <w:r w:rsidR="00785A98" w:rsidRPr="00014CF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14.00)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C3" w:rsidRPr="00014CF1" w:rsidRDefault="00C124C3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AD7C7D" w:rsidRPr="009C1018" w:rsidTr="00847864">
        <w:trPr>
          <w:trHeight w:val="50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E914C0" w:rsidP="00600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D135F8" w:rsidP="00E9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Заседание </w:t>
            </w:r>
            <w:r w:rsidR="00AD7C7D" w:rsidRPr="00014CF1">
              <w:rPr>
                <w:rFonts w:ascii="Times New Roman" w:eastAsia="Times New Roman" w:hAnsi="Times New Roman" w:cs="Times New Roman"/>
              </w:rPr>
              <w:t>Координаци</w:t>
            </w:r>
            <w:r>
              <w:rPr>
                <w:rFonts w:ascii="Times New Roman" w:hAnsi="Times New Roman" w:cs="Times New Roman"/>
              </w:rPr>
              <w:t xml:space="preserve">онного </w:t>
            </w:r>
            <w:r w:rsidR="004417F2">
              <w:rPr>
                <w:rFonts w:ascii="Times New Roman" w:hAnsi="Times New Roman" w:cs="Times New Roman"/>
              </w:rPr>
              <w:t xml:space="preserve"> с</w:t>
            </w:r>
            <w:r w:rsidR="00AD7C7D" w:rsidRPr="00014CF1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а</w:t>
            </w:r>
            <w:r w:rsidR="00AD7C7D" w:rsidRPr="00014CF1">
              <w:rPr>
                <w:rFonts w:ascii="Times New Roman" w:hAnsi="Times New Roman" w:cs="Times New Roman"/>
              </w:rPr>
              <w:t>, публичные слушания в МО «</w:t>
            </w:r>
            <w:proofErr w:type="spellStart"/>
            <w:r w:rsidR="00AD7C7D" w:rsidRPr="00014CF1">
              <w:rPr>
                <w:rFonts w:ascii="Times New Roman" w:hAnsi="Times New Roman" w:cs="Times New Roman"/>
              </w:rPr>
              <w:t>Старокычское</w:t>
            </w:r>
            <w:proofErr w:type="spellEnd"/>
            <w:r w:rsidR="00AD7C7D" w:rsidRPr="00014CF1">
              <w:rPr>
                <w:rFonts w:ascii="Times New Roman" w:hAnsi="Times New Roman" w:cs="Times New Roman"/>
              </w:rPr>
              <w:t>» (</w:t>
            </w:r>
            <w:r w:rsidR="00AD7C7D" w:rsidRPr="00014CF1">
              <w:rPr>
                <w:rFonts w:ascii="Times New Roman" w:eastAsia="Times New Roman" w:hAnsi="Times New Roman" w:cs="Times New Roman"/>
              </w:rPr>
              <w:t>Администрация</w:t>
            </w:r>
            <w:r w:rsidR="00AD7C7D" w:rsidRPr="00014CF1">
              <w:rPr>
                <w:rFonts w:ascii="Times New Roman" w:hAnsi="Times New Roman" w:cs="Times New Roman"/>
              </w:rPr>
              <w:t xml:space="preserve"> </w:t>
            </w:r>
            <w:r w:rsidR="00785A98" w:rsidRPr="00014CF1">
              <w:rPr>
                <w:rFonts w:ascii="Times New Roman" w:hAnsi="Times New Roman" w:cs="Times New Roman"/>
              </w:rPr>
              <w:t>МО\</w:t>
            </w:r>
            <w:r w:rsidR="00AD7C7D" w:rsidRPr="00014CF1">
              <w:rPr>
                <w:rFonts w:ascii="Times New Roman" w:hAnsi="Times New Roman" w:cs="Times New Roman"/>
              </w:rPr>
              <w:t>08.</w:t>
            </w:r>
            <w:r w:rsidR="00AD7C7D" w:rsidRPr="00014CF1">
              <w:rPr>
                <w:rFonts w:ascii="Times New Roman" w:eastAsia="Times New Roman" w:hAnsi="Times New Roman" w:cs="Times New Roman"/>
              </w:rPr>
              <w:t>30</w:t>
            </w:r>
            <w:r w:rsidR="00AD7C7D" w:rsidRPr="00014C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D" w:rsidRPr="00014CF1" w:rsidRDefault="00AD7C7D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>Глава МО (СП),</w:t>
            </w:r>
          </w:p>
          <w:p w:rsidR="00AD7C7D" w:rsidRPr="00014CF1" w:rsidRDefault="00AD7C7D" w:rsidP="00E91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AD7C7D" w:rsidRPr="009C1018" w:rsidTr="00847864">
        <w:trPr>
          <w:trHeight w:val="5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600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4417F2" w:rsidP="0078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="00AD7C7D" w:rsidRPr="00014CF1">
              <w:rPr>
                <w:rFonts w:ascii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 w:rsidR="00AD7C7D" w:rsidRPr="00014CF1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="00AD7C7D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» (Администрация </w:t>
            </w:r>
            <w:r w:rsidR="005F4C27">
              <w:rPr>
                <w:rFonts w:ascii="Times New Roman" w:hAnsi="Times New Roman" w:cs="Times New Roman"/>
                <w:sz w:val="24"/>
                <w:szCs w:val="24"/>
              </w:rPr>
              <w:t>МО\</w:t>
            </w:r>
            <w:r w:rsidR="00785A98" w:rsidRPr="00014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C7D" w:rsidRPr="00014CF1">
              <w:rPr>
                <w:rFonts w:ascii="Times New Roman" w:hAnsi="Times New Roman" w:cs="Times New Roman"/>
                <w:sz w:val="24"/>
                <w:szCs w:val="24"/>
              </w:rPr>
              <w:t>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D" w:rsidRPr="00014CF1" w:rsidRDefault="00AD7C7D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>Глава МО (СП),</w:t>
            </w:r>
          </w:p>
          <w:p w:rsidR="00AD7C7D" w:rsidRPr="00014CF1" w:rsidRDefault="00AD7C7D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>отв.</w:t>
            </w:r>
            <w:r w:rsidR="00E914C0" w:rsidRPr="00014CF1">
              <w:rPr>
                <w:b w:val="0"/>
              </w:rPr>
              <w:t xml:space="preserve"> закреплённые</w:t>
            </w:r>
          </w:p>
        </w:tc>
      </w:tr>
      <w:tr w:rsidR="00AD7C7D" w:rsidRPr="009C1018" w:rsidTr="00847864">
        <w:trPr>
          <w:trHeight w:val="6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600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AD7C7D" w:rsidP="00E9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нного с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 МО</w:t>
            </w:r>
            <w:r w:rsidR="00785A98" w:rsidRPr="00014CF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7D" w:rsidRPr="00014CF1" w:rsidRDefault="00AD7C7D" w:rsidP="00E914C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 xml:space="preserve"> Глава МО (СП),</w:t>
            </w:r>
          </w:p>
          <w:p w:rsidR="00AD7C7D" w:rsidRPr="00014CF1" w:rsidRDefault="00AD7C7D" w:rsidP="00E9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914C0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закреплённые</w:t>
            </w:r>
          </w:p>
        </w:tc>
      </w:tr>
      <w:tr w:rsidR="00484AC0" w:rsidRPr="009C1018" w:rsidTr="00847864">
        <w:trPr>
          <w:trHeight w:val="4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C0" w:rsidRPr="00C9389F" w:rsidRDefault="00484AC0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0" w:rsidRPr="00014CF1" w:rsidRDefault="00484AC0" w:rsidP="009335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совещание с работниками муниципальных образований (сельских поселений района)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C0" w:rsidRPr="00014CF1" w:rsidRDefault="00484AC0" w:rsidP="00F15E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484AC0" w:rsidRPr="009C1018" w:rsidTr="0046319B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C0" w:rsidRPr="00C9389F" w:rsidRDefault="00484AC0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C0" w:rsidRPr="00014CF1" w:rsidRDefault="00484AC0" w:rsidP="00463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4AC0" w:rsidRPr="00014CF1" w:rsidRDefault="00484AC0" w:rsidP="00463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\14.00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C0" w:rsidRPr="00014CF1" w:rsidRDefault="00484AC0" w:rsidP="004631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484AC0" w:rsidRPr="00014CF1" w:rsidRDefault="00484AC0" w:rsidP="00463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D7C7D" w:rsidRPr="006C48A7" w:rsidTr="00847864">
        <w:trPr>
          <w:trHeight w:val="48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C9389F">
            <w:pPr>
              <w:pStyle w:val="a6"/>
              <w:rPr>
                <w:b/>
              </w:rPr>
            </w:pPr>
            <w:r w:rsidRPr="00C9389F">
              <w:rPr>
                <w:b/>
              </w:rPr>
              <w:t>13</w:t>
            </w:r>
          </w:p>
          <w:p w:rsidR="00AD7C7D" w:rsidRPr="00C9389F" w:rsidRDefault="00AD7C7D" w:rsidP="00600E03">
            <w:pPr>
              <w:spacing w:after="0"/>
              <w:rPr>
                <w:b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AD7C7D" w:rsidP="0058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чтецов: « Войной опаленные строки» (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библиотека\</w:t>
            </w:r>
            <w:r w:rsidR="00F91214" w:rsidRPr="00014CF1">
              <w:rPr>
                <w:rFonts w:ascii="Times New Roman" w:hAnsi="Times New Roman" w:cs="Times New Roman"/>
                <w:sz w:val="24"/>
                <w:szCs w:val="24"/>
              </w:rPr>
              <w:t>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14" w:rsidRPr="00014CF1" w:rsidRDefault="00F91214" w:rsidP="008E7185">
            <w:pPr>
              <w:pStyle w:val="a6"/>
            </w:pPr>
            <w:r w:rsidRPr="00014CF1">
              <w:t>УО,</w:t>
            </w:r>
          </w:p>
          <w:p w:rsidR="00AD7C7D" w:rsidRPr="00014CF1" w:rsidRDefault="00AD7C7D" w:rsidP="008E7185">
            <w:pPr>
              <w:pStyle w:val="a6"/>
            </w:pPr>
            <w:proofErr w:type="spellStart"/>
            <w:r w:rsidRPr="00014CF1">
              <w:t>УКиТ</w:t>
            </w:r>
            <w:proofErr w:type="spellEnd"/>
          </w:p>
        </w:tc>
      </w:tr>
      <w:tr w:rsidR="00AD7C7D" w:rsidRPr="006C48A7" w:rsidTr="00847864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C9389F" w:rsidRDefault="00AD7C7D" w:rsidP="008E7185">
            <w:pPr>
              <w:pStyle w:val="a6"/>
              <w:jc w:val="center"/>
              <w:rPr>
                <w:b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7D" w:rsidRPr="00014CF1" w:rsidRDefault="00AD7C7D" w:rsidP="00AD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животновода</w:t>
            </w:r>
            <w:r w:rsidR="00AB2084"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(РДК\10.00)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84" w:rsidRPr="00014CF1" w:rsidRDefault="00AB2084" w:rsidP="008E7185">
            <w:pPr>
              <w:pStyle w:val="a6"/>
            </w:pPr>
            <w:r w:rsidRPr="00014CF1">
              <w:t xml:space="preserve">Управление </w:t>
            </w:r>
            <w:proofErr w:type="spellStart"/>
            <w:proofErr w:type="gramStart"/>
            <w:r w:rsidRPr="00014CF1">
              <w:t>с</w:t>
            </w:r>
            <w:proofErr w:type="gramEnd"/>
            <w:r w:rsidRPr="00014CF1">
              <w:t>\х</w:t>
            </w:r>
            <w:proofErr w:type="spellEnd"/>
            <w:r w:rsidRPr="00014CF1">
              <w:t>,</w:t>
            </w:r>
          </w:p>
          <w:p w:rsidR="00AD7C7D" w:rsidRPr="00014CF1" w:rsidRDefault="00AD7C7D" w:rsidP="008E7185">
            <w:pPr>
              <w:pStyle w:val="a6"/>
            </w:pPr>
            <w:proofErr w:type="spellStart"/>
            <w:r w:rsidRPr="00014CF1">
              <w:t>УКиТ</w:t>
            </w:r>
            <w:proofErr w:type="spellEnd"/>
          </w:p>
        </w:tc>
      </w:tr>
      <w:tr w:rsidR="00E14DF9" w:rsidRPr="006C48A7" w:rsidTr="00847864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8E7185">
            <w:pPr>
              <w:pStyle w:val="a6"/>
              <w:jc w:val="center"/>
              <w:rPr>
                <w:b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01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лидеров ученического самоуправления среди учащихся ОУ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9" w:rsidRPr="00014CF1" w:rsidRDefault="00E14DF9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</w:tr>
      <w:tr w:rsidR="00E14DF9" w:rsidRPr="009C1018" w:rsidTr="00847864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D7C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sz w:val="26"/>
                <w:szCs w:val="26"/>
              </w:rPr>
              <w:t xml:space="preserve">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4DF9" w:rsidRPr="00014CF1" w:rsidRDefault="00E14DF9" w:rsidP="00AD7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\14.00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9" w:rsidRPr="00014CF1" w:rsidRDefault="00E14DF9" w:rsidP="00AD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14DF9" w:rsidRPr="00014CF1" w:rsidRDefault="00E14DF9" w:rsidP="00AD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4DF9" w:rsidRPr="009C1018" w:rsidTr="00847864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D7C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sz w:val="26"/>
                <w:szCs w:val="26"/>
              </w:rPr>
              <w:t xml:space="preserve"> 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14DF9" w:rsidRPr="00014CF1" w:rsidRDefault="00E14DF9" w:rsidP="00AD7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\14.00</w:t>
            </w: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9" w:rsidRPr="00014CF1" w:rsidRDefault="00E14DF9" w:rsidP="00AD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14DF9" w:rsidRPr="00014CF1" w:rsidRDefault="00E14DF9" w:rsidP="00AD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4DF9" w:rsidRPr="009C1018" w:rsidTr="00847864">
        <w:trPr>
          <w:trHeight w:val="48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D7C7D">
            <w:pPr>
              <w:spacing w:after="0"/>
              <w:rPr>
                <w:sz w:val="26"/>
                <w:szCs w:val="26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  (30 кабинет\15.00)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9" w:rsidRPr="00014CF1" w:rsidRDefault="00E14DF9" w:rsidP="00AD7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ОСМ и</w:t>
            </w:r>
            <w:proofErr w:type="gram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14DF9" w:rsidRPr="009C1018" w:rsidTr="00847864">
        <w:trPr>
          <w:trHeight w:val="298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Главе МО с главой Администрации, руководителями предприятий и организаций района (Зал заседаний Администрации 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14DF9" w:rsidRPr="009C1018" w:rsidTr="00847864">
        <w:trPr>
          <w:trHeight w:val="60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9B0C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14DF9" w:rsidRPr="00C9389F" w:rsidRDefault="00E14DF9" w:rsidP="009B0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C93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Совещание с кадровиками муниципальных учреждений (Зал заседаний\10.00)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C9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C9389F" w:rsidRDefault="005F4C27" w:rsidP="009B0C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014CF1" w:rsidRDefault="005F4C27" w:rsidP="005F4C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4C27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по вопросам соблюдения трудовых прав и легализации доходов участников рынка труда в </w:t>
            </w:r>
            <w:proofErr w:type="spellStart"/>
            <w:r w:rsidRPr="005F4C27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Pr="005F4C27"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014CF1" w:rsidRDefault="005F4C27" w:rsidP="00C9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E14DF9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BB20C3" w:rsidRDefault="00E14DF9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4417F2" w:rsidP="00C9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="00E14DF9" w:rsidRPr="00014CF1">
              <w:rPr>
                <w:rFonts w:ascii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 w:rsidR="00E14DF9" w:rsidRPr="00014CF1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="00E14DF9" w:rsidRPr="00014CF1">
              <w:rPr>
                <w:rFonts w:ascii="Times New Roman" w:hAnsi="Times New Roman" w:cs="Times New Roman"/>
                <w:sz w:val="24"/>
                <w:szCs w:val="24"/>
              </w:rPr>
              <w:t>» (Администрация МО\ 15.00)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C9389F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CF1">
              <w:rPr>
                <w:b w:val="0"/>
              </w:rPr>
              <w:t>Глава МО (СП),</w:t>
            </w:r>
          </w:p>
          <w:p w:rsidR="00E14DF9" w:rsidRPr="00014CF1" w:rsidRDefault="00E14DF9" w:rsidP="00C9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14DF9" w:rsidRPr="009C1018" w:rsidTr="00847864">
        <w:trPr>
          <w:trHeight w:val="35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BB20C3" w:rsidRDefault="00E14DF9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C9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C9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E14DF9" w:rsidRPr="00987E63" w:rsidTr="00847864">
        <w:trPr>
          <w:trHeight w:val="60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994FBE" w:rsidRDefault="00E14DF9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14DF9" w:rsidRPr="00BB20C3" w:rsidRDefault="00E14DF9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F9" w:rsidRPr="00BB20C3" w:rsidRDefault="00E14DF9" w:rsidP="00AD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Аукцион по продаже права аренды земельного участка  для сельскохозяйственного использования, площадью 140, 91га (Зал заседаний Администрации\09.00)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ОУМИ и ЗО</w:t>
            </w:r>
          </w:p>
        </w:tc>
      </w:tr>
      <w:tr w:rsidR="00E14DF9" w:rsidRPr="00987E63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BB20C3" w:rsidRDefault="00E14DF9" w:rsidP="00AD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C12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- совещание с зоотехниками </w:t>
            </w:r>
          </w:p>
          <w:p w:rsidR="00E14DF9" w:rsidRPr="00014CF1" w:rsidRDefault="00E14DF9" w:rsidP="00C124C3">
            <w:pPr>
              <w:tabs>
                <w:tab w:val="left" w:pos="47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(Управление сельского хозяйства\10.00)</w:t>
            </w: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C12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Серебренникова Н.И.</w:t>
            </w:r>
          </w:p>
        </w:tc>
      </w:tr>
      <w:tr w:rsidR="00E14DF9" w:rsidRPr="00295F13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86245" w:rsidRDefault="00E14DF9" w:rsidP="00AD7C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D7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депутата. Учёба депутатов МО «</w:t>
            </w:r>
            <w:proofErr w:type="spellStart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014C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0862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14DF9" w:rsidRPr="00014CF1" w:rsidRDefault="00E14DF9" w:rsidP="00086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14DF9" w:rsidRPr="00295F13" w:rsidTr="00847864">
        <w:trPr>
          <w:trHeight w:val="26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86245" w:rsidRDefault="00E14DF9" w:rsidP="00AD7C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AD7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 (кабинет 4\10.00)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0862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ОСЖКХ</w:t>
            </w:r>
          </w:p>
        </w:tc>
      </w:tr>
      <w:tr w:rsidR="00E14DF9" w:rsidRPr="00295F13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86245" w:rsidRDefault="00E14DF9" w:rsidP="00AD7C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7856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социальной политике (Зал заседаний Администрации района/10.00)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785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E14DF9" w:rsidRPr="00014CF1" w:rsidRDefault="00E14DF9" w:rsidP="00785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14DF9" w:rsidRPr="00295F13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86245" w:rsidRDefault="00E14DF9" w:rsidP="00AD7C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5639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 (Зал заседаний Администрации района \ 14.00)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5639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E14DF9" w:rsidRPr="00014CF1" w:rsidRDefault="00E14DF9" w:rsidP="005639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14DF9" w:rsidRPr="009C1018" w:rsidTr="00847864">
        <w:trPr>
          <w:trHeight w:val="60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C9389F" w:rsidRDefault="00E14DF9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DF9" w:rsidRPr="00014CF1" w:rsidRDefault="00E14DF9" w:rsidP="00C66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 (Зал заседаний Администрации района\10.00)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F9" w:rsidRPr="00014CF1" w:rsidRDefault="00E14DF9" w:rsidP="00C66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E14DF9" w:rsidRPr="00014CF1" w:rsidRDefault="00E14DF9" w:rsidP="00C66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C9389F" w:rsidRDefault="005F4C27" w:rsidP="00600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9">
              <w:rPr>
                <w:rFonts w:ascii="Times New Roman" w:hAnsi="Times New Roman"/>
                <w:sz w:val="24"/>
              </w:rPr>
              <w:t xml:space="preserve">Проведение </w:t>
            </w:r>
            <w:r w:rsidRPr="006D6F99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6D6F99">
              <w:rPr>
                <w:rFonts w:ascii="Times New Roman" w:hAnsi="Times New Roman"/>
                <w:sz w:val="24"/>
              </w:rPr>
              <w:t xml:space="preserve"> Конференции Ветеранских организаций района</w:t>
            </w:r>
            <w:r w:rsidR="004417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(РДК\10.00)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014CF1" w:rsidRDefault="005F4C27" w:rsidP="00C66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З.Я.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014CF1" w:rsidRDefault="005F4C27" w:rsidP="00C66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 (Зал заседаний Администрации района\14.00)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014CF1" w:rsidRDefault="005F4C27" w:rsidP="00C66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5F4C27" w:rsidRPr="00014CF1" w:rsidRDefault="005F4C27" w:rsidP="00C66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5F4C27" w:rsidRDefault="005F4C27" w:rsidP="00C66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C27">
              <w:rPr>
                <w:rFonts w:ascii="Times New Roman" w:eastAsia="Times New Roman" w:hAnsi="Times New Roman" w:cs="Times New Roman"/>
              </w:rPr>
              <w:t>Комиссия по безопасности дорожного движения при Администрации МО «</w:t>
            </w:r>
            <w:proofErr w:type="spellStart"/>
            <w:r w:rsidRPr="005F4C27">
              <w:rPr>
                <w:rFonts w:ascii="Times New Roman" w:eastAsia="Times New Roman" w:hAnsi="Times New Roman" w:cs="Times New Roman"/>
              </w:rPr>
              <w:t>Дебёсский</w:t>
            </w:r>
            <w:proofErr w:type="spellEnd"/>
            <w:r w:rsidRPr="005F4C27">
              <w:rPr>
                <w:rFonts w:ascii="Times New Roman" w:eastAsia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 xml:space="preserve"> (10.00)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014CF1" w:rsidRDefault="005F4C27" w:rsidP="00C66D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4C27" w:rsidRPr="009C1018" w:rsidTr="00847864">
        <w:trPr>
          <w:trHeight w:val="3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C9389F" w:rsidRDefault="005F4C27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C9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подготовке и проведению отопительного зимнего периода 2014-2015 годов (к. 4\14.00)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FA5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ОСЖКХ</w:t>
            </w:r>
          </w:p>
        </w:tc>
      </w:tr>
      <w:tr w:rsidR="006A64FD" w:rsidRPr="009C1018" w:rsidTr="00847864">
        <w:trPr>
          <w:trHeight w:val="3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FD" w:rsidRPr="00C9389F" w:rsidRDefault="006A64FD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4FD" w:rsidRPr="006A64FD" w:rsidRDefault="006A64FD" w:rsidP="00EA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сессии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6A64F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6A64FD">
              <w:rPr>
                <w:rFonts w:ascii="Times New Roman" w:hAnsi="Times New Roman" w:cs="Times New Roman"/>
                <w:sz w:val="24"/>
                <w:szCs w:val="24"/>
              </w:rPr>
              <w:t>/15.00)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FD" w:rsidRPr="00014CF1" w:rsidRDefault="006A64FD" w:rsidP="006A64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A64FD" w:rsidRPr="006A64FD" w:rsidRDefault="006A64FD" w:rsidP="006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014CF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F4C27" w:rsidRPr="009C1018" w:rsidTr="00847864">
        <w:trPr>
          <w:trHeight w:val="3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D7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D7C7D">
            <w:pPr>
              <w:pStyle w:val="a5"/>
              <w:snapToGrid w:val="0"/>
            </w:pPr>
            <w:r w:rsidRPr="004F3575">
              <w:t>ГО, ЧС и МР</w:t>
            </w:r>
          </w:p>
        </w:tc>
      </w:tr>
      <w:tr w:rsidR="005F4C27" w:rsidRPr="009C1018" w:rsidTr="00847864">
        <w:trPr>
          <w:trHeight w:val="752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5B6BB3" w:rsidRDefault="005F4C27" w:rsidP="00600E03">
            <w:pPr>
              <w:pStyle w:val="a5"/>
              <w:snapToGrid w:val="0"/>
              <w:rPr>
                <w:b/>
              </w:rPr>
            </w:pPr>
            <w:r w:rsidRPr="005B6BB3">
              <w:rPr>
                <w:b/>
                <w:lang w:val="en-US"/>
              </w:rPr>
              <w:t>21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F1FBB">
            <w:pPr>
              <w:pStyle w:val="a5"/>
              <w:snapToGrid w:val="0"/>
            </w:pPr>
            <w:r w:rsidRPr="004F3575">
              <w:t xml:space="preserve">Открытое первенство </w:t>
            </w:r>
            <w:proofErr w:type="spellStart"/>
            <w:r w:rsidRPr="004F3575">
              <w:t>Дебёсского</w:t>
            </w:r>
            <w:proofErr w:type="spellEnd"/>
            <w:r w:rsidRPr="004F3575">
              <w:t xml:space="preserve"> района по кроссу</w:t>
            </w:r>
          </w:p>
          <w:p w:rsidR="005F4C27" w:rsidRPr="004F3575" w:rsidRDefault="005F4C27" w:rsidP="00AF1FBB">
            <w:pPr>
              <w:pStyle w:val="a5"/>
              <w:snapToGrid w:val="0"/>
            </w:pPr>
            <w:r w:rsidRPr="004F3575">
              <w:t>(МБОУ «</w:t>
            </w:r>
            <w:proofErr w:type="spellStart"/>
            <w:r w:rsidRPr="004F3575">
              <w:t>Дебёсская</w:t>
            </w:r>
            <w:proofErr w:type="spellEnd"/>
            <w:r w:rsidRPr="004F3575">
              <w:t xml:space="preserve"> СОШ»)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5"/>
              <w:snapToGrid w:val="0"/>
            </w:pPr>
            <w:proofErr w:type="spellStart"/>
            <w:r w:rsidRPr="004F3575">
              <w:t>ОМПФКиС</w:t>
            </w:r>
            <w:proofErr w:type="spellEnd"/>
          </w:p>
        </w:tc>
      </w:tr>
      <w:tr w:rsidR="005F4C27" w:rsidRPr="009C1018" w:rsidTr="00847864">
        <w:trPr>
          <w:trHeight w:val="75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826E5" w:rsidRDefault="005F4C27" w:rsidP="00600E03">
            <w:pPr>
              <w:pStyle w:val="a5"/>
              <w:snapToGrid w:val="0"/>
              <w:rPr>
                <w:b/>
                <w:lang w:val="en-US"/>
              </w:rPr>
            </w:pPr>
            <w:r w:rsidRPr="004826E5">
              <w:rPr>
                <w:b/>
              </w:rPr>
              <w:t>23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F1FBB">
            <w:pPr>
              <w:pStyle w:val="a5"/>
              <w:snapToGrid w:val="0"/>
            </w:pPr>
            <w:r w:rsidRPr="004F3575">
              <w:t xml:space="preserve">Совещание при Главе МО с главой Администрации и руководителями федеральных служб (Зал заседаний Администрации района\14.00)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5"/>
              <w:snapToGrid w:val="0"/>
            </w:pPr>
            <w:r w:rsidRPr="004F3575">
              <w:t>Глава МО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pStyle w:val="a5"/>
              <w:snapToGrid w:val="0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D7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D7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5F4C27" w:rsidRPr="00E339A6" w:rsidTr="00847864">
        <w:trPr>
          <w:trHeight w:val="60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826E5" w:rsidRDefault="005F4C27" w:rsidP="00600E03">
            <w:pPr>
              <w:pStyle w:val="a5"/>
              <w:snapToGrid w:val="0"/>
              <w:rPr>
                <w:b/>
              </w:rPr>
            </w:pPr>
            <w:r w:rsidRPr="004826E5">
              <w:rPr>
                <w:b/>
              </w:rPr>
              <w:t>24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F1F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5"/>
              <w:snapToGrid w:val="0"/>
            </w:pPr>
            <w:r w:rsidRPr="004F3575">
              <w:t>ГО, ЧС и МР</w:t>
            </w:r>
          </w:p>
        </w:tc>
      </w:tr>
      <w:tr w:rsidR="005F4C27" w:rsidRPr="009C1018" w:rsidTr="00847864">
        <w:trPr>
          <w:trHeight w:val="4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826E5" w:rsidRDefault="005F4C27" w:rsidP="00600E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26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</w:t>
            </w:r>
          </w:p>
          <w:p w:rsidR="005F4C27" w:rsidRPr="00BB20C3" w:rsidRDefault="005F4C27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27" w:rsidRPr="00BB20C3" w:rsidRDefault="005F4C27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D7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 (Администрация МО\10.00)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D7C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F4C27" w:rsidRPr="004F3575" w:rsidRDefault="005F4C27" w:rsidP="00A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6A5B29" w:rsidP="00AD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="005F4C27" w:rsidRPr="004F3575">
              <w:rPr>
                <w:rFonts w:ascii="Times New Roman" w:hAnsi="Times New Roman" w:cs="Times New Roman"/>
                <w:sz w:val="24"/>
                <w:szCs w:val="24"/>
              </w:rPr>
              <w:t>овета  в  МО «</w:t>
            </w:r>
            <w:proofErr w:type="spellStart"/>
            <w:r w:rsidR="005F4C27" w:rsidRPr="004F3575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="005F4C27" w:rsidRPr="004F3575">
              <w:rPr>
                <w:rFonts w:ascii="Times New Roman" w:hAnsi="Times New Roman" w:cs="Times New Roman"/>
                <w:sz w:val="24"/>
                <w:szCs w:val="24"/>
              </w:rPr>
              <w:t>» (Администрация МО\ 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FB4130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Глава МО (СП),</w:t>
            </w:r>
          </w:p>
          <w:p w:rsidR="005F4C27" w:rsidRPr="004F3575" w:rsidRDefault="005F4C27" w:rsidP="004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5F4C27" w:rsidRPr="009C1018" w:rsidTr="00847864">
        <w:trPr>
          <w:trHeight w:val="4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4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46319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ГО, ЧС и МР</w:t>
            </w:r>
          </w:p>
        </w:tc>
      </w:tr>
      <w:tr w:rsidR="005F4C27" w:rsidRPr="009D4D95" w:rsidTr="00847864">
        <w:trPr>
          <w:trHeight w:val="53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994FBE" w:rsidRDefault="005F4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B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F4C27" w:rsidRPr="00AB044F" w:rsidRDefault="005F4C27" w:rsidP="00600E03">
            <w:pPr>
              <w:pStyle w:val="a5"/>
              <w:snapToGrid w:val="0"/>
            </w:pPr>
          </w:p>
          <w:p w:rsidR="005F4C27" w:rsidRDefault="005F4C27" w:rsidP="001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C27" w:rsidRDefault="005F4C27" w:rsidP="001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27" w:rsidRDefault="005F4C27" w:rsidP="001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27" w:rsidRPr="00AB044F" w:rsidRDefault="005F4C27" w:rsidP="001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«О внесении изменений в Устав муниципального образования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(Зал заседаний Администрации района\09.30)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1B1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5F4C27" w:rsidRPr="004F3575" w:rsidRDefault="005F4C27" w:rsidP="001B1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F4C27" w:rsidRPr="009D4D95" w:rsidTr="00847864">
        <w:trPr>
          <w:trHeight w:val="59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AB044F" w:rsidRDefault="005F4C27" w:rsidP="001B1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1B17B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F4C27" w:rsidRPr="004F3575" w:rsidRDefault="005F4C27" w:rsidP="001B1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(Зал заседаний Администрации района\10.00)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1B1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5F4C27" w:rsidRPr="004F3575" w:rsidRDefault="005F4C27" w:rsidP="001B1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F4C27" w:rsidRPr="009D4D95" w:rsidTr="00847864">
        <w:trPr>
          <w:trHeight w:val="5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AB044F" w:rsidRDefault="005F4C27" w:rsidP="001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Семинар со  специалистами по работе с молодёжью  в МО (СП) (МБУ «МЦ «Вертикаль»\09.00)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spellStart"/>
            <w:r w:rsidRPr="004F3575">
              <w:rPr>
                <w:b w:val="0"/>
              </w:rPr>
              <w:t>ОМПФКиС</w:t>
            </w:r>
            <w:proofErr w:type="spellEnd"/>
            <w:r w:rsidRPr="004F3575">
              <w:rPr>
                <w:b w:val="0"/>
              </w:rPr>
              <w:t>, МБУ «МЦ «Вертикаль»</w:t>
            </w:r>
          </w:p>
        </w:tc>
      </w:tr>
      <w:tr w:rsidR="005F4C27" w:rsidRPr="009D4D95" w:rsidTr="00847864">
        <w:trPr>
          <w:trHeight w:val="53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  <w:rPr>
                <w:b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9830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МБУК ДРДК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 (РДК\10.00)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3F4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4C27" w:rsidRPr="004F3575" w:rsidRDefault="005F4C27" w:rsidP="003F4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C27" w:rsidRPr="009C1018" w:rsidTr="00847864">
        <w:trPr>
          <w:trHeight w:val="3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99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3F4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D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отрытого зонального фестиваля изобразительного творчества «Этот день Победы!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F3575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3F4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политехникум»,</w:t>
            </w:r>
          </w:p>
          <w:p w:rsidR="005F4C27" w:rsidRPr="004F3575" w:rsidRDefault="005F4C27" w:rsidP="003F4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D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зональной олимпиады по истории искусств  «Тема ВОВ 1941-1945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г. в творчестве художников Удмуртии»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6F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семьи </w:t>
            </w:r>
            <w:proofErr w:type="spellStart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Жуйковых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Эрколия</w:t>
            </w:r>
            <w:proofErr w:type="spellEnd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Тимофеевича и</w:t>
            </w:r>
          </w:p>
          <w:p w:rsidR="005F4C27" w:rsidRPr="004F3575" w:rsidRDefault="005F4C27" w:rsidP="006F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Лидии Ивановны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,  супружеской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пары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, проживших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жизни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Дебесы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ЗАГС</w:t>
            </w:r>
          </w:p>
        </w:tc>
      </w:tr>
      <w:tr w:rsidR="005F4C27" w:rsidRPr="009C1018" w:rsidTr="0084786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1B17B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A118C7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5F4C27" w:rsidRPr="004F3575">
              <w:rPr>
                <w:rFonts w:ascii="Times New Roman" w:hAnsi="Times New Roman" w:cs="Times New Roman"/>
                <w:sz w:val="24"/>
                <w:szCs w:val="24"/>
              </w:rPr>
              <w:t>оллегии при главе Администрации района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46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3F43C2" w:rsidRDefault="005F4C27" w:rsidP="001B17B3">
            <w:pPr>
              <w:pStyle w:val="a3"/>
              <w:spacing w:line="276" w:lineRule="auto"/>
              <w:jc w:val="left"/>
            </w:pPr>
            <w:r w:rsidRPr="003F43C2">
              <w:t>26-27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1B17B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Районный фестиваль-конкурс «Победная  весна», посвящённый 70-летию Победы в великой Отечественной войне 1941-1945гг. (РДК\18-00)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1B17B3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spellStart"/>
            <w:r w:rsidRPr="004F3575">
              <w:rPr>
                <w:b w:val="0"/>
              </w:rPr>
              <w:t>ОМПФКиС</w:t>
            </w:r>
            <w:proofErr w:type="spellEnd"/>
            <w:r w:rsidRPr="004F3575">
              <w:rPr>
                <w:b w:val="0"/>
              </w:rPr>
              <w:t>,</w:t>
            </w:r>
          </w:p>
          <w:p w:rsidR="005F4C27" w:rsidRPr="004F3575" w:rsidRDefault="005F4C27" w:rsidP="001B17B3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spellStart"/>
            <w:r w:rsidRPr="004F3575">
              <w:rPr>
                <w:b w:val="0"/>
              </w:rPr>
              <w:t>УКиТ</w:t>
            </w:r>
            <w:proofErr w:type="spellEnd"/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AA11A6" w:rsidRDefault="005F4C27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B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Совещание с кадровиками</w:t>
            </w:r>
          </w:p>
          <w:p w:rsidR="005F4C27" w:rsidRPr="004F3575" w:rsidRDefault="005F4C27" w:rsidP="00AB20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(Управление сельского хозяйства\10.00)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A5B29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B29" w:rsidRPr="00AA11A6" w:rsidRDefault="006A5B29" w:rsidP="00600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5F8" w:rsidRPr="004F3575" w:rsidRDefault="00D135F8" w:rsidP="00D13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Котегур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тское</w:t>
            </w:r>
            <w:proofErr w:type="spellEnd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5B29" w:rsidRPr="004F3575" w:rsidRDefault="00D135F8" w:rsidP="00D13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\15.00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29" w:rsidRPr="004F3575" w:rsidRDefault="00D135F8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F4C27" w:rsidRPr="009C1018" w:rsidTr="00847864">
        <w:trPr>
          <w:trHeight w:val="27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AB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Комплексные учения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6906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7E0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Координационного  совета 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4C27" w:rsidRPr="004F3575" w:rsidRDefault="005F4C27" w:rsidP="0069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\15.00</w:t>
            </w: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Pr="004F3575" w:rsidRDefault="005F4C27" w:rsidP="00AD7C7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Глава МО (СП),</w:t>
            </w:r>
          </w:p>
          <w:p w:rsidR="005F4C27" w:rsidRPr="004F3575" w:rsidRDefault="005F4C27" w:rsidP="00AD7C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5F4C27" w:rsidRPr="009C1018" w:rsidTr="00847864">
        <w:trPr>
          <w:trHeight w:val="6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BB20C3" w:rsidRDefault="005F4C27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FA3E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Межрайонный конкурс «Русская красавица» (РДК\18.00)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27" w:rsidRDefault="005F4C27" w:rsidP="005F4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C27">
              <w:rPr>
                <w:rFonts w:ascii="Times New Roman" w:hAnsi="Times New Roman" w:cs="Times New Roman"/>
                <w:sz w:val="24"/>
                <w:szCs w:val="24"/>
              </w:rPr>
              <w:t>МБУ «МЦ «Вертикаль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F4C27" w:rsidRPr="005F4C27" w:rsidRDefault="005F4C27" w:rsidP="005F4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Н.В.</w:t>
            </w:r>
          </w:p>
        </w:tc>
      </w:tr>
      <w:tr w:rsidR="005F4C27" w:rsidRPr="009C1018" w:rsidTr="00847864">
        <w:trPr>
          <w:trHeight w:val="62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994FBE" w:rsidRDefault="005F4C27" w:rsidP="00600E03">
            <w:pPr>
              <w:tabs>
                <w:tab w:val="left" w:pos="7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27" w:rsidRPr="004F3575" w:rsidRDefault="005F4C27" w:rsidP="008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Комплексные учения в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7" w:rsidRPr="004F3575" w:rsidRDefault="005F4C27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F3575">
              <w:rPr>
                <w:b w:val="0"/>
              </w:rPr>
              <w:t>ГО, ЧС и МР</w:t>
            </w:r>
          </w:p>
        </w:tc>
      </w:tr>
    </w:tbl>
    <w:p w:rsidR="004D4BBB" w:rsidRDefault="004D4BBB" w:rsidP="004F3575">
      <w:pPr>
        <w:rPr>
          <w:rFonts w:ascii="Times New Roman" w:hAnsi="Times New Roman" w:cs="Times New Roman"/>
          <w:b/>
          <w:sz w:val="24"/>
          <w:szCs w:val="24"/>
        </w:rPr>
      </w:pPr>
    </w:p>
    <w:p w:rsidR="007E094F" w:rsidRDefault="007E094F" w:rsidP="005E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23" w:rsidRPr="00994FBE" w:rsidRDefault="003A1423" w:rsidP="005E7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BE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4F3575" w:rsidRDefault="00965187" w:rsidP="000F1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144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94" w:rsidRPr="004F3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1 по 31</w:t>
            </w:r>
            <w:r w:rsidR="000F1144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 комплекса  противопожарных  мероприятий</w:t>
            </w:r>
          </w:p>
          <w:p w:rsidR="000F1144" w:rsidRPr="004F3575" w:rsidRDefault="000F1144" w:rsidP="000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в  населенных  пунктах  на  объектах экономики при подготовке к зимнему периоду.   </w:t>
            </w:r>
          </w:p>
        </w:tc>
      </w:tr>
      <w:tr w:rsidR="00965187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7" w:rsidRPr="004F3575" w:rsidRDefault="00965187" w:rsidP="009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0C74" w:rsidRPr="004F3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1 по 31- тренировки ЕДДС со службами 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 (Предприятия, организации 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район»).</w:t>
            </w:r>
          </w:p>
        </w:tc>
      </w:tr>
      <w:tr w:rsidR="0084786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64" w:rsidRPr="004F3575" w:rsidRDefault="00847864" w:rsidP="009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31-  е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жедневный сбор и передача информации в отдел мониторинга ЖКХ  УР по прохождению отопительного сезона в районе.</w:t>
            </w:r>
          </w:p>
        </w:tc>
      </w:tr>
      <w:tr w:rsidR="00322B7B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7B" w:rsidRPr="004F3575" w:rsidRDefault="00322B7B" w:rsidP="0096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407" w:rsidRPr="004F3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2 по 20 марта - подготовка анализа исполнения Плана  </w:t>
            </w:r>
            <w:proofErr w:type="spellStart"/>
            <w:proofErr w:type="gram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социально-экономичес-кого</w:t>
            </w:r>
            <w:proofErr w:type="spellEnd"/>
            <w:proofErr w:type="gram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2014 год по 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социально-экономического развития МО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2010-2014 годы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07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07" w:rsidRPr="004F3575" w:rsidRDefault="00F64407" w:rsidP="00F6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Со 2 по 13 марта - подготовка и передача на рассмотрение Коллегии при Главе Администрации района материала о выполнении Программы социально-экономического развития муниципального образования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2010-2014 годы в 2014 году.</w:t>
            </w:r>
          </w:p>
        </w:tc>
      </w:tr>
      <w:tr w:rsidR="00F64407" w:rsidRPr="009C1018" w:rsidTr="007E094F">
        <w:trPr>
          <w:trHeight w:val="1270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07" w:rsidRPr="004F3575" w:rsidRDefault="00F64407" w:rsidP="00F6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Со 2 по 13 марта - подготовка и передача на рассмотрение Совета депутатов муниципального образования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 материала о выполнении Программы социально-экономического развития муниципального образования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район» 2010-2014 годы в 2014 году.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847864" w:rsidP="004F3575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Проведение слё</w:t>
            </w:r>
            <w:r w:rsidR="009830D4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та солдатских вдов «Не будите, </w:t>
            </w:r>
            <w:r w:rsidR="00994FBE" w:rsidRPr="004F3575">
              <w:rPr>
                <w:rFonts w:ascii="Times New Roman" w:hAnsi="Times New Roman" w:cs="Times New Roman"/>
                <w:sz w:val="24"/>
                <w:szCs w:val="24"/>
              </w:rPr>
              <w:t>журавли вдов России» (РДК\11.00)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6F72DB" w:rsidP="005E4E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работника культуры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41A7B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защиты информации и персональных данных, обрабатываемых в информационных системах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AB3FEF" w:rsidP="00995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9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941A7B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муниципальное образование </w:t>
            </w:r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поселенческого уровня </w:t>
            </w:r>
            <w:r w:rsidR="00941A7B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A7B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95655" w:rsidRPr="004F3575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941A7B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9B1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1" w:rsidRPr="000149B1" w:rsidRDefault="000149B1" w:rsidP="000149B1">
            <w:pPr>
              <w:rPr>
                <w:rFonts w:ascii="Times New Roman" w:hAnsi="Times New Roman"/>
                <w:sz w:val="24"/>
              </w:rPr>
            </w:pPr>
            <w:r w:rsidRPr="006D6F99">
              <w:rPr>
                <w:rFonts w:ascii="Times New Roman" w:hAnsi="Times New Roman"/>
                <w:sz w:val="24"/>
              </w:rPr>
              <w:t xml:space="preserve">Дни русской культуры </w:t>
            </w:r>
            <w:proofErr w:type="spellStart"/>
            <w:r w:rsidRPr="006D6F99">
              <w:rPr>
                <w:rFonts w:ascii="Times New Roman" w:hAnsi="Times New Roman"/>
                <w:sz w:val="24"/>
              </w:rPr>
              <w:t>Дебёсского</w:t>
            </w:r>
            <w:proofErr w:type="spellEnd"/>
            <w:r w:rsidRPr="006D6F99">
              <w:rPr>
                <w:rFonts w:ascii="Times New Roman" w:hAnsi="Times New Roman"/>
                <w:sz w:val="24"/>
              </w:rPr>
              <w:t xml:space="preserve">  района 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D6F99">
              <w:rPr>
                <w:rFonts w:ascii="Times New Roman" w:hAnsi="Times New Roman"/>
                <w:sz w:val="24"/>
              </w:rPr>
              <w:t xml:space="preserve"> МО « </w:t>
            </w:r>
            <w:proofErr w:type="spellStart"/>
            <w:r w:rsidRPr="006D6F99">
              <w:rPr>
                <w:rFonts w:ascii="Times New Roman" w:hAnsi="Times New Roman"/>
                <w:sz w:val="24"/>
              </w:rPr>
              <w:t>Сюрногуртское</w:t>
            </w:r>
            <w:proofErr w:type="spellEnd"/>
            <w:r w:rsidRPr="006D6F99">
              <w:rPr>
                <w:rFonts w:ascii="Times New Roman" w:hAnsi="Times New Roman"/>
                <w:sz w:val="24"/>
              </w:rPr>
              <w:t>»</w:t>
            </w:r>
            <w:proofErr w:type="gramStart"/>
            <w:r w:rsidRPr="006D6F9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D6F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5B6BB3" w:rsidP="005B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«Лыжня зовёт» в рамках 5-ой районной спартакиады среди дошкольных образовательных учреждений «Малыши открывают спорт»</w:t>
            </w:r>
            <w:r w:rsidR="00993F82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(Стадион «Юбилейный»)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5B6BB3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«Шашки-малютки» в рамках</w:t>
            </w:r>
            <w:r w:rsidR="00993F82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5-ой районной спартакиады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82" w:rsidRPr="004F3575">
              <w:rPr>
                <w:rFonts w:ascii="Times New Roman" w:hAnsi="Times New Roman" w:cs="Times New Roman"/>
                <w:sz w:val="24"/>
                <w:szCs w:val="24"/>
              </w:rPr>
              <w:t>среди дошкольных образовательных учреждений «Малыши открывают спорт» (МБОУ «</w:t>
            </w:r>
            <w:proofErr w:type="spellStart"/>
            <w:r w:rsidR="00993F82" w:rsidRPr="004F3575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="00993F82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45CF1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1" w:rsidRPr="004F3575" w:rsidRDefault="00F45CF1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Первенство  по волейболу среди мужских и женских команд предприятий,</w:t>
            </w:r>
            <w:r w:rsidR="00994FBE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организаций с</w:t>
            </w:r>
            <w:proofErr w:type="gram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ебёсы ( МБОУ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CF1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1" w:rsidRPr="004F3575" w:rsidRDefault="00F45CF1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мужских и женских команд МО (в зачёт районной спартакиады) (МБОУ «</w:t>
            </w:r>
            <w:proofErr w:type="spellStart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CF1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1" w:rsidRPr="004F3575" w:rsidRDefault="00F45CF1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2этап спортивного мероприятия, в рамках программы «Спортлото-2015»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EE59E2" w:rsidP="00EE59E2">
            <w:pPr>
              <w:pStyle w:val="a5"/>
              <w:snapToGrid w:val="0"/>
            </w:pPr>
            <w:r w:rsidRPr="004F3575">
              <w:t>Учёба по пожарному минимуму.</w:t>
            </w:r>
          </w:p>
        </w:tc>
      </w:tr>
      <w:tr w:rsidR="009830D4" w:rsidRPr="009C1018" w:rsidTr="00994FBE">
        <w:trPr>
          <w:trHeight w:val="27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830D4" w:rsidP="00C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Межрайонный праздник «Новый год по-азербайджански»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4F3575">
        <w:trPr>
          <w:trHeight w:val="332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830D4" w:rsidP="00F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 работников культуры « Несем добро»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4F3575">
        <w:trPr>
          <w:trHeight w:val="30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830D4" w:rsidP="00C91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Подбор документов к 70-летию Победы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E51" w:rsidRPr="009C1018" w:rsidTr="004F3575">
        <w:trPr>
          <w:trHeight w:val="301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51" w:rsidRPr="004F3575" w:rsidRDefault="005F4C27" w:rsidP="005F4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«</w:t>
            </w:r>
            <w:r w:rsidRPr="005F4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 лет Победы в Великой Отечественной войне 1941-1945 гг.</w:t>
            </w:r>
            <w:r w:rsidR="000D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ветеранам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D6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участникам трудового фронта.</w:t>
            </w:r>
            <w:r w:rsidRPr="005F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br/>
            </w:r>
          </w:p>
        </w:tc>
      </w:tr>
      <w:tr w:rsidR="009830D4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830D4" w:rsidP="00994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Подбор сведений  о знаменательных и памятных датах района на 2016 год</w:t>
            </w:r>
            <w:r w:rsidR="00785670" w:rsidRPr="004F3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70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A3586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BE"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даты УР»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9E2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E2" w:rsidRPr="004F3575" w:rsidRDefault="00EE59E2" w:rsidP="00E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Плановые п</w:t>
            </w:r>
            <w:r w:rsidR="005F4C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оверки опекаемых и приёмных семей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9E2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E2" w:rsidRPr="004F3575" w:rsidRDefault="00EE59E2" w:rsidP="00EE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  <w:r w:rsidR="005F4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 xml:space="preserve"> (рейды) в семьи социального риска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0D4" w:rsidRPr="009C1018" w:rsidTr="008505BA">
        <w:trPr>
          <w:trHeight w:val="3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D4" w:rsidRPr="004F3575" w:rsidRDefault="009830D4" w:rsidP="00C91D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357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профориентации (по особому плану)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BBB" w:rsidRPr="009C1018" w:rsidTr="008505BA">
        <w:trPr>
          <w:trHeight w:val="3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BB" w:rsidRPr="004F3575" w:rsidRDefault="004F3575" w:rsidP="00C91D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района в МО (</w:t>
            </w:r>
            <w:r w:rsidR="004D4BBB" w:rsidRPr="004F3575">
              <w:rPr>
                <w:rFonts w:ascii="Times New Roman" w:hAnsi="Times New Roman" w:cs="Times New Roman"/>
                <w:sz w:val="24"/>
                <w:szCs w:val="24"/>
              </w:rPr>
              <w:t>СП)  (по особому графику)</w:t>
            </w:r>
            <w:r w:rsidR="00847864" w:rsidRPr="004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6AFE" w:rsidRDefault="00C46AFE" w:rsidP="00BB20C3">
      <w:pPr>
        <w:spacing w:after="0"/>
        <w:rPr>
          <w:b/>
          <w:bCs/>
          <w:sz w:val="24"/>
          <w:szCs w:val="24"/>
        </w:rPr>
      </w:pPr>
    </w:p>
    <w:p w:rsidR="003A1423" w:rsidRPr="000149B1" w:rsidRDefault="004F3575" w:rsidP="005E7B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149B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5E7B6C" w:rsidRPr="000149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3A1423" w:rsidRPr="000149B1">
        <w:rPr>
          <w:rFonts w:ascii="Times New Roman" w:hAnsi="Times New Roman" w:cs="Times New Roman"/>
          <w:bCs/>
          <w:sz w:val="24"/>
          <w:szCs w:val="24"/>
        </w:rPr>
        <w:t>Даты месяца:</w:t>
      </w:r>
    </w:p>
    <w:tbl>
      <w:tblPr>
        <w:tblStyle w:val="a7"/>
        <w:tblW w:w="481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71"/>
        <w:gridCol w:w="514"/>
        <w:gridCol w:w="7709"/>
      </w:tblGrid>
      <w:tr w:rsidR="00C91D30" w:rsidRPr="000149B1" w:rsidTr="00110953">
        <w:trPr>
          <w:cantSplit/>
        </w:trPr>
        <w:tc>
          <w:tcPr>
            <w:tcW w:w="844" w:type="pct"/>
          </w:tcPr>
          <w:p w:rsidR="00C91D30" w:rsidRPr="000149B1" w:rsidRDefault="00110953" w:rsidP="00C91D30">
            <w:pPr>
              <w:jc w:val="center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8марта</w:t>
            </w:r>
          </w:p>
        </w:tc>
        <w:tc>
          <w:tcPr>
            <w:tcW w:w="260" w:type="pct"/>
          </w:tcPr>
          <w:p w:rsidR="00C91D30" w:rsidRPr="000149B1" w:rsidRDefault="004E5681" w:rsidP="00C91D30">
            <w:pPr>
              <w:jc w:val="center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-</w:t>
            </w:r>
          </w:p>
        </w:tc>
        <w:tc>
          <w:tcPr>
            <w:tcW w:w="3896" w:type="pct"/>
          </w:tcPr>
          <w:p w:rsidR="00C91D30" w:rsidRPr="000149B1" w:rsidRDefault="00110953" w:rsidP="00C91D30">
            <w:pPr>
              <w:jc w:val="both"/>
              <w:rPr>
                <w:sz w:val="24"/>
                <w:szCs w:val="24"/>
              </w:rPr>
            </w:pPr>
            <w:r w:rsidRPr="000149B1">
              <w:rPr>
                <w:color w:val="333333"/>
                <w:sz w:val="24"/>
                <w:szCs w:val="24"/>
                <w:shd w:val="clear" w:color="auto" w:fill="FFFFFF"/>
              </w:rPr>
              <w:t>Международный женский день.</w:t>
            </w:r>
          </w:p>
        </w:tc>
      </w:tr>
      <w:tr w:rsidR="004E5681" w:rsidRPr="000149B1" w:rsidTr="00110953">
        <w:trPr>
          <w:cantSplit/>
        </w:trPr>
        <w:tc>
          <w:tcPr>
            <w:tcW w:w="844" w:type="pct"/>
          </w:tcPr>
          <w:p w:rsidR="004E5681" w:rsidRPr="000149B1" w:rsidRDefault="00110953" w:rsidP="008E7185">
            <w:pPr>
              <w:jc w:val="center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25 марта</w:t>
            </w:r>
          </w:p>
        </w:tc>
        <w:tc>
          <w:tcPr>
            <w:tcW w:w="260" w:type="pct"/>
          </w:tcPr>
          <w:p w:rsidR="004E5681" w:rsidRPr="000149B1" w:rsidRDefault="004E5681" w:rsidP="008E7185">
            <w:pPr>
              <w:jc w:val="center"/>
              <w:rPr>
                <w:sz w:val="24"/>
                <w:szCs w:val="24"/>
                <w:lang w:val="en-US"/>
              </w:rPr>
            </w:pPr>
            <w:r w:rsidRPr="000149B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96" w:type="pct"/>
          </w:tcPr>
          <w:p w:rsidR="004E5681" w:rsidRPr="000149B1" w:rsidRDefault="00110953" w:rsidP="008E7185">
            <w:pPr>
              <w:jc w:val="both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День работника культуры.</w:t>
            </w:r>
          </w:p>
        </w:tc>
      </w:tr>
      <w:tr w:rsidR="00110953" w:rsidRPr="000149B1" w:rsidTr="00110953">
        <w:trPr>
          <w:cantSplit/>
        </w:trPr>
        <w:tc>
          <w:tcPr>
            <w:tcW w:w="844" w:type="pct"/>
          </w:tcPr>
          <w:p w:rsidR="00110953" w:rsidRPr="000149B1" w:rsidRDefault="00110953" w:rsidP="0046319B">
            <w:pPr>
              <w:jc w:val="center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30 марта</w:t>
            </w:r>
          </w:p>
        </w:tc>
        <w:tc>
          <w:tcPr>
            <w:tcW w:w="260" w:type="pct"/>
          </w:tcPr>
          <w:p w:rsidR="00110953" w:rsidRPr="000149B1" w:rsidRDefault="00110953" w:rsidP="0046319B">
            <w:pPr>
              <w:jc w:val="center"/>
              <w:rPr>
                <w:sz w:val="24"/>
                <w:szCs w:val="24"/>
                <w:lang w:val="en-US"/>
              </w:rPr>
            </w:pPr>
            <w:r w:rsidRPr="000149B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896" w:type="pct"/>
          </w:tcPr>
          <w:p w:rsidR="00110953" w:rsidRPr="000149B1" w:rsidRDefault="00110953" w:rsidP="0046319B">
            <w:pPr>
              <w:jc w:val="both"/>
              <w:rPr>
                <w:sz w:val="24"/>
                <w:szCs w:val="24"/>
              </w:rPr>
            </w:pPr>
            <w:r w:rsidRPr="000149B1">
              <w:rPr>
                <w:sz w:val="24"/>
                <w:szCs w:val="24"/>
              </w:rPr>
              <w:t>1995 г. (20 лет)  со дня образования  ТОО "</w:t>
            </w:r>
            <w:proofErr w:type="spellStart"/>
            <w:r w:rsidRPr="000149B1">
              <w:rPr>
                <w:sz w:val="24"/>
                <w:szCs w:val="24"/>
              </w:rPr>
              <w:t>Лесагурт</w:t>
            </w:r>
            <w:proofErr w:type="spellEnd"/>
            <w:r w:rsidRPr="000149B1">
              <w:rPr>
                <w:sz w:val="24"/>
                <w:szCs w:val="24"/>
              </w:rPr>
              <w:t>".</w:t>
            </w:r>
          </w:p>
          <w:p w:rsidR="00110953" w:rsidRPr="000149B1" w:rsidRDefault="00110953" w:rsidP="0046319B">
            <w:pPr>
              <w:jc w:val="both"/>
              <w:rPr>
                <w:sz w:val="24"/>
                <w:szCs w:val="24"/>
              </w:rPr>
            </w:pPr>
          </w:p>
        </w:tc>
      </w:tr>
    </w:tbl>
    <w:p w:rsidR="000D6722" w:rsidRDefault="000D6722" w:rsidP="00BB20C3">
      <w:pPr>
        <w:rPr>
          <w:rFonts w:ascii="Times New Roman" w:hAnsi="Times New Roman" w:cs="Times New Roman"/>
          <w:bCs/>
          <w:sz w:val="24"/>
          <w:szCs w:val="24"/>
        </w:rPr>
      </w:pPr>
    </w:p>
    <w:p w:rsidR="00BB20C3" w:rsidRPr="000149B1" w:rsidRDefault="003A1423" w:rsidP="00BB20C3">
      <w:pPr>
        <w:rPr>
          <w:rFonts w:ascii="Times New Roman" w:hAnsi="Times New Roman" w:cs="Times New Roman"/>
          <w:bCs/>
          <w:sz w:val="24"/>
          <w:szCs w:val="24"/>
        </w:rPr>
      </w:pPr>
      <w:r w:rsidRPr="000149B1">
        <w:rPr>
          <w:rFonts w:ascii="Times New Roman" w:hAnsi="Times New Roman" w:cs="Times New Roman"/>
          <w:bCs/>
          <w:sz w:val="24"/>
          <w:szCs w:val="24"/>
        </w:rPr>
        <w:t>Начальник отдела  организационной работы</w:t>
      </w:r>
      <w:r w:rsidR="00BB20C3" w:rsidRPr="00014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9B1">
        <w:rPr>
          <w:rFonts w:ascii="Times New Roman" w:hAnsi="Times New Roman" w:cs="Times New Roman"/>
          <w:sz w:val="24"/>
          <w:szCs w:val="24"/>
        </w:rPr>
        <w:t xml:space="preserve">и информатизации      </w:t>
      </w:r>
      <w:r w:rsidR="005F4C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7864" w:rsidRPr="000149B1">
        <w:rPr>
          <w:rFonts w:ascii="Times New Roman" w:hAnsi="Times New Roman" w:cs="Times New Roman"/>
          <w:sz w:val="24"/>
          <w:szCs w:val="24"/>
        </w:rPr>
        <w:t xml:space="preserve">  </w:t>
      </w:r>
      <w:r w:rsidR="00BB20C3" w:rsidRPr="000149B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BB20C3" w:rsidRPr="000149B1">
        <w:rPr>
          <w:rFonts w:ascii="Times New Roman" w:hAnsi="Times New Roman" w:cs="Times New Roman"/>
          <w:sz w:val="24"/>
          <w:szCs w:val="24"/>
        </w:rPr>
        <w:t>Белослудцева</w:t>
      </w:r>
      <w:proofErr w:type="spellEnd"/>
      <w:r w:rsidR="00BB20C3" w:rsidRPr="00014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23" w:rsidRPr="005D7DC6" w:rsidRDefault="003A1423" w:rsidP="003A1423">
      <w:pPr>
        <w:rPr>
          <w:bCs/>
          <w:sz w:val="24"/>
          <w:szCs w:val="24"/>
        </w:rPr>
      </w:pPr>
      <w:r w:rsidRPr="00C50B9E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                                  </w:t>
      </w:r>
      <w:r w:rsidR="00BB20C3">
        <w:rPr>
          <w:bCs/>
          <w:sz w:val="24"/>
          <w:szCs w:val="24"/>
        </w:rPr>
        <w:t xml:space="preserve">                              </w:t>
      </w:r>
    </w:p>
    <w:p w:rsidR="00502BED" w:rsidRDefault="00502BED"/>
    <w:sectPr w:rsidR="00502BED" w:rsidSect="000A4E51"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1423"/>
    <w:rsid w:val="00000C3B"/>
    <w:rsid w:val="00011800"/>
    <w:rsid w:val="000149B1"/>
    <w:rsid w:val="00014CF1"/>
    <w:rsid w:val="000229A2"/>
    <w:rsid w:val="00073D80"/>
    <w:rsid w:val="00086245"/>
    <w:rsid w:val="000A4E51"/>
    <w:rsid w:val="000A6E94"/>
    <w:rsid w:val="000C56D4"/>
    <w:rsid w:val="000D0981"/>
    <w:rsid w:val="000D6722"/>
    <w:rsid w:val="000E0B47"/>
    <w:rsid w:val="000E5AB5"/>
    <w:rsid w:val="000F1144"/>
    <w:rsid w:val="00110953"/>
    <w:rsid w:val="0011743F"/>
    <w:rsid w:val="0012648F"/>
    <w:rsid w:val="00134826"/>
    <w:rsid w:val="00137BCD"/>
    <w:rsid w:val="00174035"/>
    <w:rsid w:val="001B17B3"/>
    <w:rsid w:val="00254659"/>
    <w:rsid w:val="0026037B"/>
    <w:rsid w:val="00295F13"/>
    <w:rsid w:val="00297679"/>
    <w:rsid w:val="002A4DAE"/>
    <w:rsid w:val="002A6C95"/>
    <w:rsid w:val="002F51CB"/>
    <w:rsid w:val="00300EA6"/>
    <w:rsid w:val="0030435A"/>
    <w:rsid w:val="00317D4A"/>
    <w:rsid w:val="00322B7B"/>
    <w:rsid w:val="00334A8C"/>
    <w:rsid w:val="003373A7"/>
    <w:rsid w:val="00375781"/>
    <w:rsid w:val="003849A4"/>
    <w:rsid w:val="003A1423"/>
    <w:rsid w:val="003B0A94"/>
    <w:rsid w:val="003B517A"/>
    <w:rsid w:val="003E5C53"/>
    <w:rsid w:val="003F43C2"/>
    <w:rsid w:val="00401F36"/>
    <w:rsid w:val="004020F8"/>
    <w:rsid w:val="0040410E"/>
    <w:rsid w:val="0041264C"/>
    <w:rsid w:val="004231B8"/>
    <w:rsid w:val="004417F2"/>
    <w:rsid w:val="0046319B"/>
    <w:rsid w:val="00473282"/>
    <w:rsid w:val="004772A4"/>
    <w:rsid w:val="004826E5"/>
    <w:rsid w:val="00484AC0"/>
    <w:rsid w:val="004A0577"/>
    <w:rsid w:val="004B164D"/>
    <w:rsid w:val="004C65BA"/>
    <w:rsid w:val="004D4BBB"/>
    <w:rsid w:val="004E5681"/>
    <w:rsid w:val="004F3575"/>
    <w:rsid w:val="005027C4"/>
    <w:rsid w:val="00502BED"/>
    <w:rsid w:val="005076B7"/>
    <w:rsid w:val="005354F8"/>
    <w:rsid w:val="00542543"/>
    <w:rsid w:val="00543530"/>
    <w:rsid w:val="005639E9"/>
    <w:rsid w:val="00580B57"/>
    <w:rsid w:val="005A022C"/>
    <w:rsid w:val="005A28B9"/>
    <w:rsid w:val="005B6BB3"/>
    <w:rsid w:val="005D52EC"/>
    <w:rsid w:val="005E4BCD"/>
    <w:rsid w:val="005E4E55"/>
    <w:rsid w:val="005E7B6C"/>
    <w:rsid w:val="005F4C27"/>
    <w:rsid w:val="00600E03"/>
    <w:rsid w:val="00602B94"/>
    <w:rsid w:val="00640EC2"/>
    <w:rsid w:val="006432B5"/>
    <w:rsid w:val="00663B58"/>
    <w:rsid w:val="00672496"/>
    <w:rsid w:val="0069061E"/>
    <w:rsid w:val="006960C8"/>
    <w:rsid w:val="006A5B29"/>
    <w:rsid w:val="006A64FD"/>
    <w:rsid w:val="006B1326"/>
    <w:rsid w:val="006C48A7"/>
    <w:rsid w:val="006D7C40"/>
    <w:rsid w:val="006F58A3"/>
    <w:rsid w:val="006F72DB"/>
    <w:rsid w:val="007045E2"/>
    <w:rsid w:val="00750698"/>
    <w:rsid w:val="00785670"/>
    <w:rsid w:val="00785A98"/>
    <w:rsid w:val="00790076"/>
    <w:rsid w:val="007A03EF"/>
    <w:rsid w:val="007A415D"/>
    <w:rsid w:val="007A7E92"/>
    <w:rsid w:val="007C1C7C"/>
    <w:rsid w:val="007E094F"/>
    <w:rsid w:val="00800E25"/>
    <w:rsid w:val="0080295B"/>
    <w:rsid w:val="0083197E"/>
    <w:rsid w:val="008376D9"/>
    <w:rsid w:val="00847864"/>
    <w:rsid w:val="008505BA"/>
    <w:rsid w:val="008632A0"/>
    <w:rsid w:val="008B732A"/>
    <w:rsid w:val="008C5D0E"/>
    <w:rsid w:val="008D1F58"/>
    <w:rsid w:val="008E7185"/>
    <w:rsid w:val="00913693"/>
    <w:rsid w:val="00920D3D"/>
    <w:rsid w:val="0092244F"/>
    <w:rsid w:val="00933526"/>
    <w:rsid w:val="00933DE5"/>
    <w:rsid w:val="00941A7B"/>
    <w:rsid w:val="009540E4"/>
    <w:rsid w:val="00965187"/>
    <w:rsid w:val="009727C4"/>
    <w:rsid w:val="0097744A"/>
    <w:rsid w:val="009830D4"/>
    <w:rsid w:val="00987E63"/>
    <w:rsid w:val="00993F82"/>
    <w:rsid w:val="00994FBE"/>
    <w:rsid w:val="00995655"/>
    <w:rsid w:val="009A1176"/>
    <w:rsid w:val="009B0C74"/>
    <w:rsid w:val="009C716E"/>
    <w:rsid w:val="009D4D95"/>
    <w:rsid w:val="009E1AC3"/>
    <w:rsid w:val="009F2C14"/>
    <w:rsid w:val="00A118C7"/>
    <w:rsid w:val="00A451CC"/>
    <w:rsid w:val="00A4747A"/>
    <w:rsid w:val="00A82FB8"/>
    <w:rsid w:val="00AA11A6"/>
    <w:rsid w:val="00AA3586"/>
    <w:rsid w:val="00AB044F"/>
    <w:rsid w:val="00AB2084"/>
    <w:rsid w:val="00AB3FEF"/>
    <w:rsid w:val="00AD6CB1"/>
    <w:rsid w:val="00AD7C7D"/>
    <w:rsid w:val="00AF1FBB"/>
    <w:rsid w:val="00B022EE"/>
    <w:rsid w:val="00B06A56"/>
    <w:rsid w:val="00B240A2"/>
    <w:rsid w:val="00B35F0A"/>
    <w:rsid w:val="00B40B15"/>
    <w:rsid w:val="00B759C0"/>
    <w:rsid w:val="00B75ED9"/>
    <w:rsid w:val="00B80C43"/>
    <w:rsid w:val="00B9030D"/>
    <w:rsid w:val="00B946C3"/>
    <w:rsid w:val="00BB20C3"/>
    <w:rsid w:val="00BF043E"/>
    <w:rsid w:val="00C06D04"/>
    <w:rsid w:val="00C124C3"/>
    <w:rsid w:val="00C32EB7"/>
    <w:rsid w:val="00C441A1"/>
    <w:rsid w:val="00C45511"/>
    <w:rsid w:val="00C46AFE"/>
    <w:rsid w:val="00C66D77"/>
    <w:rsid w:val="00C8245E"/>
    <w:rsid w:val="00C870AC"/>
    <w:rsid w:val="00C91D30"/>
    <w:rsid w:val="00C9389F"/>
    <w:rsid w:val="00CA1394"/>
    <w:rsid w:val="00CD5E84"/>
    <w:rsid w:val="00CE4D0E"/>
    <w:rsid w:val="00D021AE"/>
    <w:rsid w:val="00D02D3B"/>
    <w:rsid w:val="00D03378"/>
    <w:rsid w:val="00D135F8"/>
    <w:rsid w:val="00D1367A"/>
    <w:rsid w:val="00D24DE1"/>
    <w:rsid w:val="00D260EC"/>
    <w:rsid w:val="00D50EEE"/>
    <w:rsid w:val="00D737A7"/>
    <w:rsid w:val="00D82B49"/>
    <w:rsid w:val="00DA11C2"/>
    <w:rsid w:val="00DD233F"/>
    <w:rsid w:val="00DD70C7"/>
    <w:rsid w:val="00DE7686"/>
    <w:rsid w:val="00DF11E8"/>
    <w:rsid w:val="00E14DF9"/>
    <w:rsid w:val="00E32E84"/>
    <w:rsid w:val="00E339A6"/>
    <w:rsid w:val="00E440DA"/>
    <w:rsid w:val="00E508E0"/>
    <w:rsid w:val="00E71361"/>
    <w:rsid w:val="00E812C5"/>
    <w:rsid w:val="00E840D3"/>
    <w:rsid w:val="00E87C2B"/>
    <w:rsid w:val="00E914C0"/>
    <w:rsid w:val="00EB6FE5"/>
    <w:rsid w:val="00ED0AA3"/>
    <w:rsid w:val="00EE04DD"/>
    <w:rsid w:val="00EE59E2"/>
    <w:rsid w:val="00EE7B3B"/>
    <w:rsid w:val="00F11B87"/>
    <w:rsid w:val="00F15ED0"/>
    <w:rsid w:val="00F2266B"/>
    <w:rsid w:val="00F35FB4"/>
    <w:rsid w:val="00F45CF1"/>
    <w:rsid w:val="00F4689A"/>
    <w:rsid w:val="00F52DB1"/>
    <w:rsid w:val="00F64407"/>
    <w:rsid w:val="00F77608"/>
    <w:rsid w:val="00F842B4"/>
    <w:rsid w:val="00F91214"/>
    <w:rsid w:val="00F92E7E"/>
    <w:rsid w:val="00F967E1"/>
    <w:rsid w:val="00FA015F"/>
    <w:rsid w:val="00FA3E8C"/>
    <w:rsid w:val="00FA5F81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3A1423"/>
    <w:pPr>
      <w:keepNext/>
      <w:ind w:firstLine="567"/>
      <w:jc w:val="center"/>
    </w:pPr>
    <w:rPr>
      <w:rFonts w:ascii="Courier New" w:hAnsi="Courier New"/>
      <w:sz w:val="24"/>
    </w:rPr>
  </w:style>
  <w:style w:type="paragraph" w:styleId="a3">
    <w:name w:val="Body Text"/>
    <w:aliases w:val="Body Text Char"/>
    <w:basedOn w:val="a"/>
    <w:link w:val="a4"/>
    <w:rsid w:val="003A1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3"/>
    <w:rsid w:val="003A14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одержимое таблицы"/>
    <w:basedOn w:val="a"/>
    <w:rsid w:val="003A14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3A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33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autoRedefine/>
    <w:rsid w:val="00000C3B"/>
    <w:pPr>
      <w:spacing w:after="160" w:line="240" w:lineRule="exact"/>
      <w:jc w:val="center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Default">
    <w:name w:val="Default"/>
    <w:rsid w:val="008B7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4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5A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E87C2B"/>
    <w:pPr>
      <w:ind w:left="720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C91D30"/>
    <w:rPr>
      <w:color w:val="0000FF"/>
      <w:u w:val="single"/>
    </w:rPr>
  </w:style>
  <w:style w:type="paragraph" w:customStyle="1" w:styleId="ab">
    <w:name w:val="Знак Знак"/>
    <w:basedOn w:val="a"/>
    <w:autoRedefine/>
    <w:rsid w:val="005F4C27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F4C27"/>
  </w:style>
  <w:style w:type="paragraph" w:customStyle="1" w:styleId="ac">
    <w:name w:val=" Знак"/>
    <w:basedOn w:val="a"/>
    <w:rsid w:val="002A4D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413-CE82-49BB-BB76-2668F7E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38</cp:revision>
  <dcterms:created xsi:type="dcterms:W3CDTF">2015-01-19T03:52:00Z</dcterms:created>
  <dcterms:modified xsi:type="dcterms:W3CDTF">2015-03-02T11:09:00Z</dcterms:modified>
</cp:coreProperties>
</file>