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D1" w:rsidRPr="00847614" w:rsidRDefault="00C748A8" w:rsidP="00D148D1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noProof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5" type="#_x0000_t75" style="width:67.3pt;height:54.8pt;visibility:visible">
            <v:imagedata r:id="rId9" o:title=""/>
          </v:shape>
        </w:pict>
      </w: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«ДЕБ</w:t>
      </w:r>
      <w:r w:rsidR="00970835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Е</w:t>
      </w: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ССКИЙ РАЙОН»</w:t>
      </w: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D148D1" w:rsidRPr="00847614" w:rsidRDefault="00D148D1" w:rsidP="00AF3ABA">
      <w:pPr>
        <w:pStyle w:val="10"/>
        <w:rPr>
          <w:rFonts w:eastAsia="Lucida Sans Unicode" w:cs="Mangal"/>
          <w:kern w:val="3"/>
          <w:lang w:eastAsia="hi-IN" w:bidi="hi-IN"/>
        </w:rPr>
      </w:pPr>
      <w:r w:rsidRPr="00AF3ABA">
        <w:rPr>
          <w:rStyle w:val="afc"/>
          <w:rFonts w:eastAsia="Lucida Sans Unicode"/>
        </w:rPr>
        <w:t>ПОСТАНОВЛЕНИЕ</w:t>
      </w: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D148D1" w:rsidRPr="00847614" w:rsidRDefault="00D148D1" w:rsidP="00D148D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D148D1" w:rsidRPr="00402467" w:rsidRDefault="00D148D1" w:rsidP="00D148D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2668F">
        <w:rPr>
          <w:color w:val="000000"/>
          <w:sz w:val="28"/>
          <w:szCs w:val="28"/>
        </w:rPr>
        <w:t>_________</w:t>
      </w:r>
      <w:r w:rsidR="00153B98">
        <w:rPr>
          <w:color w:val="000000"/>
          <w:sz w:val="28"/>
          <w:szCs w:val="28"/>
        </w:rPr>
        <w:t xml:space="preserve">  2020 </w:t>
      </w:r>
      <w:r w:rsidRPr="00402467">
        <w:rPr>
          <w:color w:val="000000"/>
          <w:sz w:val="28"/>
          <w:szCs w:val="28"/>
        </w:rPr>
        <w:t xml:space="preserve">года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153B98">
        <w:rPr>
          <w:color w:val="000000"/>
          <w:sz w:val="28"/>
          <w:szCs w:val="28"/>
        </w:rPr>
        <w:t xml:space="preserve">           </w:t>
      </w:r>
      <w:r w:rsidR="00153B98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№ </w:t>
      </w:r>
      <w:r w:rsidR="00153B98">
        <w:rPr>
          <w:color w:val="000000"/>
          <w:sz w:val="28"/>
          <w:szCs w:val="28"/>
        </w:rPr>
        <w:t xml:space="preserve"> </w:t>
      </w:r>
      <w:r w:rsidR="0072668F">
        <w:rPr>
          <w:color w:val="000000"/>
          <w:sz w:val="28"/>
          <w:szCs w:val="28"/>
        </w:rPr>
        <w:t>___</w:t>
      </w:r>
    </w:p>
    <w:p w:rsidR="00D148D1" w:rsidRPr="00402467" w:rsidRDefault="00D148D1" w:rsidP="00D148D1">
      <w:pPr>
        <w:spacing w:line="360" w:lineRule="auto"/>
        <w:jc w:val="center"/>
        <w:rPr>
          <w:color w:val="000000"/>
          <w:sz w:val="28"/>
          <w:szCs w:val="28"/>
        </w:rPr>
      </w:pPr>
      <w:r w:rsidRPr="00402467">
        <w:rPr>
          <w:color w:val="000000"/>
          <w:sz w:val="28"/>
          <w:szCs w:val="28"/>
        </w:rPr>
        <w:t>с. Дебесы</w:t>
      </w:r>
    </w:p>
    <w:p w:rsidR="00D148D1" w:rsidRPr="00402467" w:rsidRDefault="00D148D1" w:rsidP="00D148D1">
      <w:pPr>
        <w:jc w:val="center"/>
        <w:rPr>
          <w:color w:val="000000"/>
          <w:sz w:val="28"/>
          <w:szCs w:val="28"/>
        </w:rPr>
      </w:pPr>
    </w:p>
    <w:p w:rsidR="00D148D1" w:rsidRPr="00B64904" w:rsidRDefault="00D148D1" w:rsidP="00D148D1">
      <w:pPr>
        <w:widowControl w:val="0"/>
        <w:suppressAutoHyphens/>
        <w:rPr>
          <w:rFonts w:eastAsia="Lucida Sans Unicode"/>
          <w:kern w:val="28"/>
          <w:sz w:val="28"/>
          <w:szCs w:val="28"/>
        </w:rPr>
      </w:pP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6"/>
      <w:bookmarkStart w:id="1" w:name="OLE_LINK1"/>
      <w:bookmarkStart w:id="2" w:name="OLE_LINK2"/>
      <w:bookmarkStart w:id="3" w:name="OLE_LINK3"/>
      <w:r>
        <w:rPr>
          <w:b/>
          <w:sz w:val="28"/>
          <w:szCs w:val="28"/>
        </w:rPr>
        <w:t xml:space="preserve"> </w:t>
      </w:r>
      <w:r w:rsidRPr="002379DB">
        <w:rPr>
          <w:b/>
          <w:sz w:val="28"/>
          <w:szCs w:val="28"/>
        </w:rPr>
        <w:t>Об утверждении Муниципальной программы</w:t>
      </w: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2379DB">
        <w:rPr>
          <w:b/>
          <w:sz w:val="28"/>
          <w:szCs w:val="28"/>
        </w:rPr>
        <w:t>Деб</w:t>
      </w:r>
      <w:r>
        <w:rPr>
          <w:b/>
          <w:sz w:val="28"/>
          <w:szCs w:val="28"/>
        </w:rPr>
        <w:t>е</w:t>
      </w:r>
      <w:r w:rsidRPr="002379DB">
        <w:rPr>
          <w:b/>
          <w:sz w:val="28"/>
          <w:szCs w:val="28"/>
        </w:rPr>
        <w:t>сский</w:t>
      </w:r>
      <w:proofErr w:type="spellEnd"/>
      <w:r w:rsidRPr="002379DB">
        <w:rPr>
          <w:b/>
          <w:sz w:val="28"/>
          <w:szCs w:val="28"/>
        </w:rPr>
        <w:t xml:space="preserve"> район» </w:t>
      </w: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«</w:t>
      </w:r>
      <w:r w:rsidR="00E6500C" w:rsidRPr="00E6500C">
        <w:rPr>
          <w:b/>
          <w:sz w:val="28"/>
          <w:szCs w:val="28"/>
        </w:rPr>
        <w:t>Управление муниципальным имуществом и земельными ресурсами</w:t>
      </w:r>
      <w:r w:rsidRPr="002379DB">
        <w:rPr>
          <w:b/>
          <w:sz w:val="28"/>
          <w:szCs w:val="28"/>
        </w:rPr>
        <w:t xml:space="preserve">» </w:t>
      </w:r>
    </w:p>
    <w:p w:rsidR="00D148D1" w:rsidRPr="002379DB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на 20</w:t>
      </w:r>
      <w:r w:rsidR="00153B98">
        <w:rPr>
          <w:b/>
          <w:sz w:val="28"/>
          <w:szCs w:val="28"/>
        </w:rPr>
        <w:t xml:space="preserve">21 </w:t>
      </w:r>
      <w:r w:rsidRPr="002379DB">
        <w:rPr>
          <w:b/>
          <w:sz w:val="28"/>
          <w:szCs w:val="28"/>
        </w:rPr>
        <w:t>-</w:t>
      </w:r>
      <w:r w:rsidR="00153B98">
        <w:rPr>
          <w:b/>
          <w:sz w:val="28"/>
          <w:szCs w:val="28"/>
        </w:rPr>
        <w:t xml:space="preserve"> </w:t>
      </w:r>
      <w:r w:rsidRPr="002379DB">
        <w:rPr>
          <w:b/>
          <w:sz w:val="28"/>
          <w:szCs w:val="28"/>
        </w:rPr>
        <w:t>202</w:t>
      </w:r>
      <w:r w:rsidR="00F92D6B">
        <w:rPr>
          <w:b/>
          <w:sz w:val="28"/>
          <w:szCs w:val="28"/>
        </w:rPr>
        <w:t>4</w:t>
      </w:r>
      <w:r w:rsidRPr="002379DB">
        <w:rPr>
          <w:b/>
          <w:sz w:val="28"/>
          <w:szCs w:val="28"/>
        </w:rPr>
        <w:t xml:space="preserve"> г</w:t>
      </w:r>
      <w:bookmarkEnd w:id="0"/>
      <w:r w:rsidRPr="002379DB">
        <w:rPr>
          <w:b/>
          <w:sz w:val="28"/>
          <w:szCs w:val="28"/>
        </w:rPr>
        <w:t>оды»</w:t>
      </w:r>
    </w:p>
    <w:bookmarkEnd w:id="1"/>
    <w:bookmarkEnd w:id="2"/>
    <w:bookmarkEnd w:id="3"/>
    <w:p w:rsidR="00D148D1" w:rsidRPr="002379DB" w:rsidRDefault="00D148D1" w:rsidP="00D14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8D1" w:rsidRPr="002379DB" w:rsidRDefault="00D148D1" w:rsidP="00D148D1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153B98" w:rsidRPr="00153B98" w:rsidRDefault="00D148D1" w:rsidP="00153B98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proofErr w:type="gramStart"/>
      <w:r w:rsidRPr="002379DB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</w:t>
      </w:r>
      <w:r w:rsidRPr="00A205DC">
        <w:rPr>
          <w:bCs/>
          <w:color w:val="000000"/>
          <w:sz w:val="28"/>
          <w:szCs w:val="28"/>
        </w:rPr>
        <w:t>»,</w:t>
      </w:r>
      <w:r w:rsidRPr="00A205DC">
        <w:rPr>
          <w:color w:val="000000"/>
          <w:sz w:val="28"/>
          <w:szCs w:val="28"/>
        </w:rPr>
        <w:t xml:space="preserve"> постановлением Администрации муниципального образования «Дебесский район» от </w:t>
      </w:r>
      <w:r w:rsidR="00A205DC">
        <w:rPr>
          <w:color w:val="000000"/>
          <w:sz w:val="28"/>
          <w:szCs w:val="28"/>
        </w:rPr>
        <w:t xml:space="preserve">31 декабря 2019 </w:t>
      </w:r>
      <w:r w:rsidRPr="00A205DC">
        <w:rPr>
          <w:color w:val="000000"/>
          <w:sz w:val="28"/>
          <w:szCs w:val="28"/>
        </w:rPr>
        <w:t xml:space="preserve"> года № </w:t>
      </w:r>
      <w:r w:rsidR="00A205DC">
        <w:rPr>
          <w:color w:val="000000"/>
          <w:sz w:val="28"/>
          <w:szCs w:val="28"/>
        </w:rPr>
        <w:t>400</w:t>
      </w:r>
      <w:r w:rsidRPr="00A205DC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«Дебесский район»,</w:t>
      </w:r>
      <w:r w:rsidRPr="002379DB">
        <w:rPr>
          <w:bCs/>
          <w:sz w:val="28"/>
          <w:szCs w:val="28"/>
        </w:rPr>
        <w:t xml:space="preserve"> </w:t>
      </w:r>
      <w:r w:rsidRPr="002379DB">
        <w:rPr>
          <w:sz w:val="28"/>
          <w:szCs w:val="28"/>
        </w:rPr>
        <w:t>руководствуясь Уставом муниципального образования «Дебесский район», Администрация ПОСТАНОВЛЯЕТ:</w:t>
      </w:r>
      <w:r w:rsidR="00153B98" w:rsidRPr="00153B98">
        <w:rPr>
          <w:rFonts w:cs="Calibri"/>
          <w:sz w:val="28"/>
          <w:szCs w:val="28"/>
        </w:rPr>
        <w:tab/>
      </w:r>
      <w:r w:rsidR="00153B98" w:rsidRPr="00153B98">
        <w:rPr>
          <w:b/>
          <w:sz w:val="28"/>
          <w:szCs w:val="28"/>
        </w:rPr>
        <w:tab/>
      </w:r>
      <w:proofErr w:type="gramEnd"/>
    </w:p>
    <w:p w:rsidR="00153B98" w:rsidRPr="00153B98" w:rsidRDefault="00153B98" w:rsidP="00153B98">
      <w:pPr>
        <w:pStyle w:val="11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b w:val="0"/>
          <w:sz w:val="28"/>
          <w:szCs w:val="28"/>
        </w:rPr>
      </w:pPr>
      <w:r w:rsidRPr="00153B98">
        <w:rPr>
          <w:b w:val="0"/>
          <w:sz w:val="28"/>
          <w:szCs w:val="28"/>
        </w:rPr>
        <w:tab/>
        <w:t>1.Утвердить муниципальную программу муниципального образования «</w:t>
      </w:r>
      <w:proofErr w:type="spellStart"/>
      <w:r>
        <w:rPr>
          <w:b w:val="0"/>
          <w:sz w:val="28"/>
          <w:szCs w:val="28"/>
        </w:rPr>
        <w:t>Дебесский</w:t>
      </w:r>
      <w:proofErr w:type="spellEnd"/>
      <w:r>
        <w:rPr>
          <w:b w:val="0"/>
          <w:sz w:val="28"/>
          <w:szCs w:val="28"/>
        </w:rPr>
        <w:t xml:space="preserve"> </w:t>
      </w:r>
      <w:r w:rsidRPr="00153B98">
        <w:rPr>
          <w:b w:val="0"/>
          <w:sz w:val="28"/>
          <w:szCs w:val="28"/>
        </w:rPr>
        <w:t>район» «</w:t>
      </w:r>
      <w:r w:rsidR="00E6500C" w:rsidRPr="00E6500C">
        <w:rPr>
          <w:b w:val="0"/>
          <w:sz w:val="28"/>
          <w:szCs w:val="28"/>
        </w:rPr>
        <w:t>Управление муниципальным имуществом и земельными ресурсами</w:t>
      </w:r>
      <w:r w:rsidRPr="00153B98">
        <w:rPr>
          <w:b w:val="0"/>
          <w:sz w:val="28"/>
          <w:szCs w:val="28"/>
        </w:rPr>
        <w:t>» на 20</w:t>
      </w:r>
      <w:r>
        <w:rPr>
          <w:b w:val="0"/>
          <w:sz w:val="28"/>
          <w:szCs w:val="28"/>
        </w:rPr>
        <w:t>21</w:t>
      </w:r>
      <w:r w:rsidRPr="00153B98">
        <w:rPr>
          <w:b w:val="0"/>
          <w:sz w:val="28"/>
          <w:szCs w:val="28"/>
        </w:rPr>
        <w:t>-202</w:t>
      </w:r>
      <w:r w:rsidR="00C27302">
        <w:rPr>
          <w:b w:val="0"/>
          <w:sz w:val="28"/>
          <w:szCs w:val="28"/>
        </w:rPr>
        <w:t>4</w:t>
      </w:r>
      <w:r w:rsidRPr="00153B98">
        <w:rPr>
          <w:b w:val="0"/>
          <w:sz w:val="28"/>
          <w:szCs w:val="28"/>
        </w:rPr>
        <w:t xml:space="preserve"> годы»</w:t>
      </w:r>
      <w:r w:rsidR="00E6500C">
        <w:rPr>
          <w:b w:val="0"/>
          <w:sz w:val="28"/>
          <w:szCs w:val="28"/>
        </w:rPr>
        <w:t>,</w:t>
      </w:r>
      <w:r w:rsidRPr="00153B98">
        <w:rPr>
          <w:b w:val="0"/>
          <w:sz w:val="28"/>
          <w:szCs w:val="28"/>
        </w:rPr>
        <w:t xml:space="preserve">  (прилагается).</w:t>
      </w:r>
    </w:p>
    <w:p w:rsidR="00153B98" w:rsidRDefault="00A205DC" w:rsidP="00153B98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B98" w:rsidRPr="00153B98">
        <w:rPr>
          <w:sz w:val="28"/>
          <w:szCs w:val="28"/>
        </w:rPr>
        <w:t xml:space="preserve"> 2.</w:t>
      </w:r>
      <w:r w:rsidR="00215EFF">
        <w:rPr>
          <w:sz w:val="28"/>
          <w:szCs w:val="28"/>
        </w:rPr>
        <w:t xml:space="preserve"> </w:t>
      </w:r>
      <w:proofErr w:type="gramStart"/>
      <w:r w:rsidR="00153B98" w:rsidRPr="00153B98">
        <w:rPr>
          <w:sz w:val="28"/>
          <w:szCs w:val="28"/>
        </w:rPr>
        <w:t>Контроль за</w:t>
      </w:r>
      <w:proofErr w:type="gramEnd"/>
      <w:r w:rsidR="00153B98" w:rsidRPr="00153B98">
        <w:rPr>
          <w:sz w:val="28"/>
          <w:szCs w:val="28"/>
        </w:rPr>
        <w:t xml:space="preserve"> исполнением  настоящего  постановления  возложить на </w:t>
      </w:r>
      <w:r w:rsidR="006E57BE">
        <w:rPr>
          <w:sz w:val="28"/>
          <w:szCs w:val="28"/>
        </w:rPr>
        <w:t>начальника отдела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6E57BE">
        <w:rPr>
          <w:sz w:val="28"/>
          <w:szCs w:val="28"/>
        </w:rPr>
        <w:t>Дебесский</w:t>
      </w:r>
      <w:proofErr w:type="spellEnd"/>
      <w:r w:rsidR="006E57BE">
        <w:rPr>
          <w:sz w:val="28"/>
          <w:szCs w:val="28"/>
        </w:rPr>
        <w:t xml:space="preserve"> район» Серебренникову В.В.</w:t>
      </w:r>
    </w:p>
    <w:p w:rsidR="00D44228" w:rsidRDefault="00D44228" w:rsidP="00D44228">
      <w:pPr>
        <w:ind w:firstLine="680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3.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Дебесский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D44228" w:rsidRDefault="00D44228" w:rsidP="00D44228">
      <w:pPr>
        <w:jc w:val="both"/>
        <w:rPr>
          <w:bCs/>
          <w:sz w:val="28"/>
          <w:szCs w:val="28"/>
          <w:lang w:val="x-none"/>
        </w:rPr>
      </w:pPr>
    </w:p>
    <w:p w:rsidR="00D44228" w:rsidRDefault="00D44228" w:rsidP="00D44228">
      <w:pPr>
        <w:jc w:val="both"/>
        <w:rPr>
          <w:bCs/>
          <w:sz w:val="28"/>
          <w:szCs w:val="28"/>
        </w:rPr>
      </w:pPr>
    </w:p>
    <w:p w:rsidR="00D44228" w:rsidRDefault="00D44228" w:rsidP="00D442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А.С. Иванов</w:t>
      </w:r>
    </w:p>
    <w:p w:rsidR="00D44228" w:rsidRDefault="00D44228" w:rsidP="00D44228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eastAsia="Lucida Sans Unicode"/>
          <w:kern w:val="2"/>
        </w:rPr>
      </w:pPr>
    </w:p>
    <w:p w:rsidR="00E6500C" w:rsidRDefault="00AF3ABA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br w:type="page"/>
      </w:r>
      <w:r w:rsidR="00E6500C">
        <w:lastRenderedPageBreak/>
        <w:t>Подготовил: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Начальник отдела по управлению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муниципальным имуществом и земельным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отношениям                                                                                 В.В. Серебренникова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«___»____________2020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Разослать: ОУИ, УФ, ЦБ, сайт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Согласовано: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ab/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Начальник управления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экономики                                                                                    Е.М. Ложкина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«____»___________ 2020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Заместитель главы Администрации района                               В.В. </w:t>
      </w:r>
      <w:proofErr w:type="spellStart"/>
      <w:r>
        <w:t>Поздеев</w:t>
      </w:r>
      <w:proofErr w:type="spellEnd"/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по экономике и финансам                                                            «____»___________ 2020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Начальник сектора правовой и кадровой работы                       Н.В. Воронцова </w:t>
      </w:r>
    </w:p>
    <w:p w:rsidR="00D44228" w:rsidRPr="00153B98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«___» _____________2020 год</w:t>
      </w:r>
      <w:r w:rsidR="00D44228">
        <w:br w:type="page"/>
      </w:r>
    </w:p>
    <w:p w:rsidR="002379DB" w:rsidRPr="002379DB" w:rsidRDefault="002379DB" w:rsidP="002379DB">
      <w:pPr>
        <w:widowControl w:val="0"/>
        <w:autoSpaceDE w:val="0"/>
        <w:autoSpaceDN w:val="0"/>
        <w:adjustRightInd w:val="0"/>
      </w:pPr>
    </w:p>
    <w:p w:rsidR="002379DB" w:rsidRPr="002379DB" w:rsidRDefault="002379DB" w:rsidP="00A103F6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t xml:space="preserve">Приложение 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ind w:left="426" w:hanging="392"/>
        <w:jc w:val="both"/>
        <w:rPr>
          <w:bCs/>
        </w:rPr>
      </w:pPr>
      <w:r w:rsidRPr="002379DB">
        <w:rPr>
          <w:bCs/>
        </w:rPr>
        <w:t xml:space="preserve">к </w:t>
      </w:r>
      <w:r w:rsidR="00C26D07">
        <w:rPr>
          <w:bCs/>
        </w:rPr>
        <w:t>п</w:t>
      </w:r>
      <w:r w:rsidRPr="002379DB">
        <w:rPr>
          <w:bCs/>
        </w:rPr>
        <w:t xml:space="preserve">остановлению Администрации 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t>муниципального образования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t>«Дебесский район»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t xml:space="preserve">от «  </w:t>
      </w:r>
      <w:r w:rsidR="00C26D07">
        <w:rPr>
          <w:bCs/>
        </w:rPr>
        <w:t xml:space="preserve"> </w:t>
      </w:r>
      <w:r w:rsidR="00153B98">
        <w:rPr>
          <w:bCs/>
        </w:rPr>
        <w:t xml:space="preserve"> »</w:t>
      </w:r>
      <w:r w:rsidR="00B17A19">
        <w:rPr>
          <w:bCs/>
        </w:rPr>
        <w:t xml:space="preserve">      </w:t>
      </w:r>
      <w:r w:rsidR="00153B98">
        <w:rPr>
          <w:bCs/>
        </w:rPr>
        <w:t xml:space="preserve">     2020 </w:t>
      </w:r>
      <w:r w:rsidRPr="002379DB">
        <w:rPr>
          <w:bCs/>
        </w:rPr>
        <w:t>года</w:t>
      </w:r>
      <w:r w:rsidR="00DA49E3">
        <w:rPr>
          <w:bCs/>
        </w:rPr>
        <w:t xml:space="preserve"> №</w:t>
      </w:r>
    </w:p>
    <w:p w:rsidR="002379DB" w:rsidRPr="002379DB" w:rsidRDefault="002379DB" w:rsidP="002379DB">
      <w:pPr>
        <w:widowControl w:val="0"/>
        <w:autoSpaceDE w:val="0"/>
        <w:autoSpaceDN w:val="0"/>
        <w:adjustRightInd w:val="0"/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7302" w:rsidRDefault="00C27302" w:rsidP="00E872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Муниципальная программа </w:t>
      </w:r>
      <w:r w:rsidR="00D379AF"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«Дебесский район»</w:t>
      </w:r>
    </w:p>
    <w:p w:rsidR="00E87227" w:rsidRDefault="00D379AF" w:rsidP="00C2730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49A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6500C" w:rsidRPr="00E6500C">
        <w:rPr>
          <w:rFonts w:ascii="Times New Roman" w:hAnsi="Times New Roman" w:cs="Times New Roman"/>
          <w:b/>
          <w:bCs/>
          <w:sz w:val="22"/>
          <w:szCs w:val="22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на 20</w:t>
      </w:r>
      <w:r w:rsidR="00C27302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C2730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7D5B2D" w:rsidRDefault="007D5B2D" w:rsidP="00FB3A2F">
      <w:pPr>
        <w:pStyle w:val="2"/>
        <w:jc w:val="center"/>
        <w:rPr>
          <w:sz w:val="24"/>
          <w:szCs w:val="24"/>
          <w:lang w:val="ru-RU"/>
        </w:rPr>
      </w:pPr>
      <w:r w:rsidRPr="00FB3A2F">
        <w:rPr>
          <w:sz w:val="24"/>
          <w:szCs w:val="24"/>
        </w:rPr>
        <w:t>Паспорт муниципальной программы</w:t>
      </w:r>
      <w:r w:rsidR="00D5290D"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2"/>
      </w:tblGrid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Default="00B54964" w:rsidP="007F1C49">
            <w:r w:rsidRPr="00C91D75">
              <w:t>Наименование</w:t>
            </w:r>
          </w:p>
          <w:p w:rsidR="00B54964" w:rsidRPr="00C91D75" w:rsidRDefault="00B54964" w:rsidP="00B54964">
            <w:r w:rsidRPr="00C91D75">
              <w:t xml:space="preserve">программы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pPr>
              <w:tabs>
                <w:tab w:val="left" w:pos="176"/>
                <w:tab w:val="left" w:pos="366"/>
              </w:tabs>
            </w:pPr>
            <w:r w:rsidRPr="0028541A">
              <w:t>Управление муниципальным имуществом и земельными ресурсами</w:t>
            </w:r>
          </w:p>
        </w:tc>
      </w:tr>
      <w:tr w:rsidR="00B54964" w:rsidRPr="00992B52" w:rsidTr="00000438">
        <w:trPr>
          <w:trHeight w:val="567"/>
        </w:trPr>
        <w:tc>
          <w:tcPr>
            <w:tcW w:w="1985" w:type="dxa"/>
            <w:vAlign w:val="center"/>
          </w:tcPr>
          <w:p w:rsidR="00B54964" w:rsidRPr="00992B52" w:rsidRDefault="00B54964" w:rsidP="007F1C49">
            <w:r w:rsidRPr="00992B52">
              <w:t>Координатор</w:t>
            </w:r>
          </w:p>
        </w:tc>
        <w:tc>
          <w:tcPr>
            <w:tcW w:w="7512" w:type="dxa"/>
            <w:vAlign w:val="center"/>
          </w:tcPr>
          <w:p w:rsidR="00B54964" w:rsidRPr="00992B52" w:rsidRDefault="00B54964" w:rsidP="007F1C49">
            <w:pPr>
              <w:tabs>
                <w:tab w:val="left" w:pos="176"/>
                <w:tab w:val="left" w:pos="366"/>
              </w:tabs>
            </w:pPr>
            <w:r w:rsidRPr="00992B52">
              <w:t xml:space="preserve">Заместитель </w:t>
            </w:r>
            <w:r>
              <w:t>г</w:t>
            </w:r>
            <w:r w:rsidRPr="00992B52">
              <w:t xml:space="preserve">лавы Администрации </w:t>
            </w:r>
            <w:r>
              <w:t>района по строительству и ЖКХ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Default="00B54964" w:rsidP="007F1C49">
            <w:r w:rsidRPr="00C91D75">
              <w:t xml:space="preserve">Ответственный </w:t>
            </w:r>
          </w:p>
          <w:p w:rsidR="00B54964" w:rsidRPr="00C91D75" w:rsidRDefault="00B54964" w:rsidP="007F1C49">
            <w:r w:rsidRPr="00C91D75">
              <w:t xml:space="preserve">исполнитель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r>
              <w:t>Отдел по управлению муниципальным имуществом и земельным отношениям</w:t>
            </w:r>
            <w:r w:rsidRPr="00C91D75">
              <w:t xml:space="preserve"> Администрации МО «</w:t>
            </w:r>
            <w:proofErr w:type="spellStart"/>
            <w:r w:rsidRPr="00C91D75">
              <w:t>Деб</w:t>
            </w:r>
            <w:r>
              <w:t>е</w:t>
            </w:r>
            <w:r w:rsidRPr="00C91D75">
              <w:t>сский</w:t>
            </w:r>
            <w:proofErr w:type="spellEnd"/>
            <w:r w:rsidRPr="00C91D75">
              <w:t xml:space="preserve"> район»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Соисполнители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pPr>
              <w:pStyle w:val="af2"/>
              <w:tabs>
                <w:tab w:val="left" w:pos="318"/>
              </w:tabs>
              <w:ind w:left="0"/>
            </w:pPr>
            <w:r>
              <w:t>отсутствуют</w:t>
            </w:r>
          </w:p>
        </w:tc>
      </w:tr>
      <w:tr w:rsidR="00B54964" w:rsidRPr="00FA55C3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Цели </w:t>
            </w:r>
          </w:p>
        </w:tc>
        <w:tc>
          <w:tcPr>
            <w:tcW w:w="7512" w:type="dxa"/>
            <w:vAlign w:val="center"/>
          </w:tcPr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1. Развитие системы управления муниципальным имуществом и земельными ресурсами на территории </w:t>
            </w:r>
            <w:proofErr w:type="spellStart"/>
            <w:r w:rsidRPr="00FA55C3">
              <w:rPr>
                <w:spacing w:val="2"/>
              </w:rPr>
              <w:t>Дебесского</w:t>
            </w:r>
            <w:proofErr w:type="spellEnd"/>
            <w:r w:rsidRPr="00FA55C3">
              <w:rPr>
                <w:spacing w:val="2"/>
              </w:rPr>
              <w:t xml:space="preserve"> района.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>2. Повышение эффективности и прозрачности использования имущества, находящегося в собственности муниципального образования «</w:t>
            </w:r>
            <w:proofErr w:type="spellStart"/>
            <w:r w:rsidRPr="00FA55C3">
              <w:rPr>
                <w:spacing w:val="2"/>
              </w:rPr>
              <w:t>Дебесский</w:t>
            </w:r>
            <w:proofErr w:type="spellEnd"/>
            <w:r w:rsidRPr="00FA55C3">
              <w:rPr>
                <w:spacing w:val="2"/>
              </w:rPr>
              <w:t xml:space="preserve"> район», в том числе земельных ресурсов, исходя из целей и задач социально-экономического развития района, обеспечение его сохранности и целевого использования, максимальное вовлечение имущества в хозяйственный оборот.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3. Формирование оптимальной структуры и состава собственности </w:t>
            </w:r>
            <w:proofErr w:type="spellStart"/>
            <w:r w:rsidRPr="00FA55C3">
              <w:rPr>
                <w:spacing w:val="2"/>
              </w:rPr>
              <w:t>Дебесского</w:t>
            </w:r>
            <w:proofErr w:type="spellEnd"/>
            <w:r w:rsidRPr="00FA55C3">
              <w:rPr>
                <w:spacing w:val="2"/>
              </w:rPr>
              <w:t xml:space="preserve"> района, отвечающих функциям (полномочиям) органов местного самоуправления.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FA55C3">
              <w:rPr>
                <w:spacing w:val="2"/>
              </w:rPr>
              <w:t xml:space="preserve">4. Повышение доходов консолидированного бюджета </w:t>
            </w:r>
            <w:proofErr w:type="spellStart"/>
            <w:r w:rsidRPr="00FA55C3">
              <w:rPr>
                <w:spacing w:val="2"/>
              </w:rPr>
              <w:t>Дебесского</w:t>
            </w:r>
            <w:proofErr w:type="spellEnd"/>
            <w:r w:rsidRPr="00FA55C3">
              <w:rPr>
                <w:spacing w:val="2"/>
              </w:rPr>
              <w:t xml:space="preserve"> района от имущественных налогов (налога на имущество организаций, налога на имущество физических лиц, земельного налога).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Задачи </w:t>
            </w:r>
          </w:p>
        </w:tc>
        <w:tc>
          <w:tcPr>
            <w:tcW w:w="7512" w:type="dxa"/>
            <w:vAlign w:val="center"/>
          </w:tcPr>
          <w:p w:rsidR="00B54964" w:rsidRPr="006515B9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6515B9">
              <w:rPr>
                <w:spacing w:val="2"/>
              </w:rPr>
              <w:t xml:space="preserve">1. Проведение политики в области имущественных и земельных отношений на территории </w:t>
            </w:r>
            <w:proofErr w:type="spellStart"/>
            <w:r w:rsidRPr="006515B9">
              <w:rPr>
                <w:spacing w:val="2"/>
              </w:rPr>
              <w:t>Дебесского</w:t>
            </w:r>
            <w:proofErr w:type="spellEnd"/>
            <w:r w:rsidRPr="006515B9">
              <w:rPr>
                <w:spacing w:val="2"/>
              </w:rPr>
              <w:t xml:space="preserve"> района.</w:t>
            </w:r>
          </w:p>
          <w:p w:rsidR="00B54964" w:rsidRPr="006515B9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6515B9">
              <w:rPr>
                <w:spacing w:val="2"/>
              </w:rPr>
              <w:t>2. Повышение эффективности использования земельных ресурсов для реализации экономических и социальных задач, инфраструктурных проектов.</w:t>
            </w:r>
          </w:p>
          <w:p w:rsidR="00B54964" w:rsidRPr="00C91D75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6515B9">
              <w:rPr>
                <w:spacing w:val="2"/>
              </w:rPr>
              <w:t>3. Совершенствование системы учета имущества муниципального образования «</w:t>
            </w:r>
            <w:proofErr w:type="spellStart"/>
            <w:r w:rsidRPr="006515B9">
              <w:rPr>
                <w:spacing w:val="2"/>
              </w:rPr>
              <w:t>Дебесский</w:t>
            </w:r>
            <w:proofErr w:type="spellEnd"/>
            <w:r w:rsidRPr="006515B9">
              <w:rPr>
                <w:spacing w:val="2"/>
              </w:rPr>
              <w:t xml:space="preserve"> район».</w:t>
            </w:r>
          </w:p>
        </w:tc>
      </w:tr>
      <w:tr w:rsidR="00B54964" w:rsidRPr="00F46980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Целевые показатели (индикаторы) </w:t>
            </w:r>
          </w:p>
        </w:tc>
        <w:tc>
          <w:tcPr>
            <w:tcW w:w="7512" w:type="dxa"/>
            <w:vAlign w:val="center"/>
          </w:tcPr>
          <w:p w:rsidR="009D5C6B" w:rsidRDefault="00AB0D6B" w:rsidP="00580D40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9D5C6B" w:rsidRPr="009D5C6B">
              <w:rPr>
                <w:color w:val="000000"/>
              </w:rPr>
              <w:t>1. Доля объектов недвижимого имущества, на которые зарегистрировано право собственности муниципального образования «</w:t>
            </w:r>
            <w:proofErr w:type="spellStart"/>
            <w:r w:rsidR="009D5C6B" w:rsidRPr="009D5C6B">
              <w:rPr>
                <w:color w:val="000000"/>
              </w:rPr>
              <w:t>Дебесский</w:t>
            </w:r>
            <w:proofErr w:type="spellEnd"/>
            <w:r w:rsidR="009D5C6B" w:rsidRPr="009D5C6B">
              <w:rPr>
                <w:color w:val="000000"/>
              </w:rPr>
              <w:t xml:space="preserve"> район», от общего количества объектов недвижимого имущества, учтенных в Реестре </w:t>
            </w:r>
            <w:r w:rsidR="009D5C6B">
              <w:rPr>
                <w:color w:val="000000"/>
              </w:rPr>
              <w:t>муниципального</w:t>
            </w:r>
            <w:r w:rsidR="009D5C6B" w:rsidRPr="009D5C6B">
              <w:rPr>
                <w:color w:val="000000"/>
              </w:rPr>
              <w:t xml:space="preserve"> имущества</w:t>
            </w:r>
            <w:r w:rsidR="009D5C6B">
              <w:rPr>
                <w:color w:val="000000"/>
              </w:rPr>
              <w:t xml:space="preserve"> </w:t>
            </w:r>
            <w:proofErr w:type="spellStart"/>
            <w:r w:rsidR="009D5C6B">
              <w:rPr>
                <w:color w:val="000000"/>
              </w:rPr>
              <w:t>Дебесского</w:t>
            </w:r>
            <w:proofErr w:type="spellEnd"/>
            <w:r w:rsidR="009D5C6B">
              <w:rPr>
                <w:color w:val="000000"/>
              </w:rPr>
              <w:t xml:space="preserve"> района</w:t>
            </w:r>
            <w:r w:rsidR="009D5C6B" w:rsidRPr="009D5C6B">
              <w:rPr>
                <w:color w:val="000000"/>
              </w:rPr>
              <w:t>, в процентах.</w:t>
            </w:r>
          </w:p>
          <w:p w:rsidR="00B54964" w:rsidRPr="00F46980" w:rsidRDefault="00AB0D6B" w:rsidP="00580D40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</w:pPr>
            <w:r>
              <w:rPr>
                <w:color w:val="000000"/>
              </w:rPr>
              <w:t>15.</w:t>
            </w:r>
            <w:r w:rsidR="0025368A">
              <w:rPr>
                <w:color w:val="000000"/>
              </w:rPr>
              <w:t>2.</w:t>
            </w:r>
            <w:r w:rsidR="009D5C6B">
              <w:t xml:space="preserve"> </w:t>
            </w:r>
            <w:r w:rsidR="009D5C6B" w:rsidRPr="009D5C6B">
              <w:rPr>
                <w:color w:val="000000"/>
              </w:rPr>
              <w:t>Выполнение годового плановог</w:t>
            </w:r>
            <w:r>
              <w:rPr>
                <w:color w:val="000000"/>
              </w:rPr>
              <w:t>о задания по поступлениям в кон</w:t>
            </w:r>
            <w:r w:rsidR="009D5C6B" w:rsidRPr="009D5C6B">
              <w:rPr>
                <w:color w:val="000000"/>
              </w:rPr>
              <w:t xml:space="preserve">солидированный бюджет </w:t>
            </w:r>
            <w:proofErr w:type="spellStart"/>
            <w:r w:rsidR="009D5C6B">
              <w:rPr>
                <w:color w:val="000000"/>
              </w:rPr>
              <w:t>Дебесского</w:t>
            </w:r>
            <w:proofErr w:type="spellEnd"/>
            <w:r w:rsidR="009D5C6B">
              <w:rPr>
                <w:color w:val="000000"/>
              </w:rPr>
              <w:t xml:space="preserve"> района доходов от </w:t>
            </w:r>
            <w:r w:rsidR="009D5C6B">
              <w:rPr>
                <w:color w:val="000000"/>
              </w:rPr>
              <w:lastRenderedPageBreak/>
              <w:t>использования и продажи имущества и земельных участков</w:t>
            </w:r>
            <w:r w:rsidR="009D5C6B" w:rsidRPr="009D5C6B">
              <w:rPr>
                <w:color w:val="000000"/>
              </w:rPr>
              <w:t xml:space="preserve"> (к плановому заданию), в процентах.</w:t>
            </w:r>
          </w:p>
          <w:p w:rsidR="0025368A" w:rsidRPr="00F46980" w:rsidRDefault="00AB0D6B" w:rsidP="00AB0D6B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</w:pPr>
            <w:r>
              <w:rPr>
                <w:color w:val="000000"/>
              </w:rPr>
              <w:t>15.</w:t>
            </w:r>
            <w:r w:rsidR="0025368A">
              <w:rPr>
                <w:color w:val="000000"/>
              </w:rPr>
              <w:t>3.</w:t>
            </w:r>
            <w:r w:rsidR="009D5C6B">
              <w:rPr>
                <w:color w:val="000000"/>
              </w:rPr>
              <w:t xml:space="preserve">Доля </w:t>
            </w:r>
            <w:r w:rsidRPr="00AB0D6B">
              <w:rPr>
                <w:color w:val="000000"/>
              </w:rPr>
              <w:t xml:space="preserve">вовлеченных в хозяйственный оборот </w:t>
            </w:r>
            <w:r w:rsidR="009D5C6B">
              <w:rPr>
                <w:color w:val="000000"/>
              </w:rPr>
              <w:t xml:space="preserve">объектов недвижимого имущества в </w:t>
            </w:r>
            <w:proofErr w:type="spellStart"/>
            <w:r w:rsidR="009D5C6B">
              <w:rPr>
                <w:color w:val="000000"/>
              </w:rPr>
              <w:t>т</w:t>
            </w:r>
            <w:proofErr w:type="gramStart"/>
            <w:r w:rsidR="009D5C6B">
              <w:rPr>
                <w:color w:val="000000"/>
              </w:rPr>
              <w:t>,ч</w:t>
            </w:r>
            <w:proofErr w:type="spellEnd"/>
            <w:proofErr w:type="gramEnd"/>
            <w:r w:rsidR="009D5C6B">
              <w:rPr>
                <w:color w:val="000000"/>
              </w:rPr>
              <w:t>, земельных участков, числящихся в собственности муниципального образования «</w:t>
            </w:r>
            <w:proofErr w:type="spellStart"/>
            <w:r w:rsidR="009D5C6B">
              <w:rPr>
                <w:color w:val="000000"/>
              </w:rPr>
              <w:t>Дебесский</w:t>
            </w:r>
            <w:proofErr w:type="spellEnd"/>
            <w:r w:rsidR="009D5C6B">
              <w:rPr>
                <w:color w:val="000000"/>
              </w:rPr>
              <w:t xml:space="preserve"> район» и земельных участков государственная собственность на которые не разграничена (поставленных на кадастровый учет), от общего количества</w:t>
            </w:r>
            <w:r>
              <w:t xml:space="preserve"> </w:t>
            </w:r>
            <w:r w:rsidRPr="00AB0D6B">
              <w:rPr>
                <w:color w:val="000000"/>
              </w:rPr>
              <w:t>объектов недвижимого имущества</w:t>
            </w:r>
            <w:r>
              <w:rPr>
                <w:color w:val="000000"/>
              </w:rPr>
              <w:t xml:space="preserve"> и </w:t>
            </w:r>
            <w:r w:rsidR="009D5C6B">
              <w:rPr>
                <w:color w:val="000000"/>
              </w:rPr>
              <w:t xml:space="preserve"> сформированных земельных участков</w:t>
            </w:r>
            <w:r>
              <w:rPr>
                <w:color w:val="000000"/>
              </w:rPr>
              <w:t>.</w:t>
            </w:r>
            <w:r w:rsidR="009D5C6B">
              <w:rPr>
                <w:color w:val="000000"/>
              </w:rPr>
              <w:t xml:space="preserve"> 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lastRenderedPageBreak/>
              <w:t xml:space="preserve">Сроки реализации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r>
              <w:t>2021-2024</w:t>
            </w:r>
            <w:r w:rsidRPr="00C91D75">
              <w:t xml:space="preserve"> годы</w:t>
            </w:r>
          </w:p>
          <w:p w:rsidR="00B54964" w:rsidRPr="00C91D75" w:rsidRDefault="00B54964" w:rsidP="007F1C49"/>
        </w:tc>
      </w:tr>
      <w:tr w:rsidR="00B54964" w:rsidRPr="00CE67C9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E67C9" w:rsidRDefault="00B54964" w:rsidP="007F1C49">
            <w:r w:rsidRPr="00CE67C9">
              <w:t>Этапы муниципальной программы</w:t>
            </w:r>
          </w:p>
        </w:tc>
        <w:tc>
          <w:tcPr>
            <w:tcW w:w="7512" w:type="dxa"/>
            <w:vAlign w:val="center"/>
          </w:tcPr>
          <w:p w:rsidR="00B54964" w:rsidRPr="00CE67C9" w:rsidRDefault="00B54964" w:rsidP="007F1C49">
            <w:r>
              <w:t>Не выделяются</w:t>
            </w:r>
          </w:p>
        </w:tc>
      </w:tr>
      <w:tr w:rsidR="00B54964" w:rsidRPr="00247F5C" w:rsidTr="00000438">
        <w:trPr>
          <w:trHeight w:val="754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>Объем средств бюджета муниципального образования «</w:t>
            </w:r>
            <w:proofErr w:type="spellStart"/>
            <w:r w:rsidRPr="00C91D75">
              <w:t>Деб</w:t>
            </w:r>
            <w:r w:rsidR="00FA44E8">
              <w:t>е</w:t>
            </w:r>
            <w:r w:rsidR="003C144E">
              <w:t>сский</w:t>
            </w:r>
            <w:proofErr w:type="spellEnd"/>
            <w:r w:rsidR="003C144E">
              <w:t xml:space="preserve"> район» на реализацию </w:t>
            </w:r>
            <w:r w:rsidRPr="00C91D75">
              <w:t>программы</w:t>
            </w:r>
          </w:p>
        </w:tc>
        <w:tc>
          <w:tcPr>
            <w:tcW w:w="7512" w:type="dxa"/>
            <w:vAlign w:val="center"/>
          </w:tcPr>
          <w:p w:rsidR="00B54964" w:rsidRPr="00B11062" w:rsidRDefault="003C144E" w:rsidP="007F1C49">
            <w:pPr>
              <w:tabs>
                <w:tab w:val="left" w:pos="5885"/>
              </w:tabs>
              <w:jc w:val="both"/>
            </w:pPr>
            <w:r>
              <w:t xml:space="preserve">Объем финансирования </w:t>
            </w:r>
            <w:r w:rsidR="00B54964" w:rsidRPr="00B11062">
              <w:t xml:space="preserve">программы «Управление муниципальным имуществом и земельными ресурсами» </w:t>
            </w:r>
            <w:r w:rsidR="0025368A">
              <w:t>1994,8</w:t>
            </w:r>
            <w:r w:rsidR="00B54964" w:rsidRPr="00B11062">
              <w:t xml:space="preserve"> тыс. руб., 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в т.</w:t>
            </w:r>
            <w:r w:rsidR="007F1C49">
              <w:t xml:space="preserve"> </w:t>
            </w:r>
            <w:r w:rsidRPr="00B11062">
              <w:t>ч. за счет средств бюджета муниципального образования «</w:t>
            </w:r>
            <w:proofErr w:type="spellStart"/>
            <w:r w:rsidRPr="00B11062">
              <w:t>Деб</w:t>
            </w:r>
            <w:r w:rsidR="007F1C49">
              <w:t>е</w:t>
            </w:r>
            <w:r w:rsidRPr="00B11062">
              <w:t>сский</w:t>
            </w:r>
            <w:proofErr w:type="spellEnd"/>
            <w:r w:rsidRPr="00B11062">
              <w:t xml:space="preserve"> район» оценивается в </w:t>
            </w:r>
            <w:r w:rsidR="0025368A">
              <w:t>1994,8</w:t>
            </w:r>
            <w:r w:rsidRPr="00B11062">
              <w:t xml:space="preserve"> тыс. руб., в том числе: 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по годам: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2021 год – 400,0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2022 год – 400,0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2023 год – 597,4 тыс. рублей;</w:t>
            </w:r>
          </w:p>
          <w:p w:rsidR="00B54964" w:rsidRPr="00B11062" w:rsidRDefault="00B54964" w:rsidP="007F1C49">
            <w:pPr>
              <w:jc w:val="both"/>
            </w:pPr>
            <w:r w:rsidRPr="00B11062">
              <w:t>2024 год – 597,4 тыс. рублей;</w:t>
            </w:r>
          </w:p>
          <w:p w:rsidR="00B54964" w:rsidRPr="00247F5C" w:rsidRDefault="003C144E" w:rsidP="0025368A">
            <w:pPr>
              <w:jc w:val="both"/>
            </w:pPr>
            <w:r>
              <w:t xml:space="preserve">Объем финансирования </w:t>
            </w:r>
            <w:r w:rsidR="00B54964" w:rsidRPr="00B11062">
              <w:t xml:space="preserve">программы «Управление муниципальным имуществом и земельными ресурсами» за счет средств бюджета Удмуртской Республики сумма: 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2021 год – 0,00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2022 год – 0,00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2023 год – 0,00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2024 год – 0,00 тыс. рублей.</w:t>
            </w:r>
          </w:p>
        </w:tc>
      </w:tr>
      <w:tr w:rsidR="00B54964" w:rsidRPr="00C91D75" w:rsidTr="00000438">
        <w:trPr>
          <w:trHeight w:val="836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>Ожидаемые ко</w:t>
            </w:r>
            <w:r w:rsidR="003C144E">
              <w:t xml:space="preserve">нечные результаты реализации </w:t>
            </w:r>
            <w:r w:rsidRPr="00C91D75">
              <w:t>программы, оценка планируемой эффективности ее реализации</w:t>
            </w:r>
          </w:p>
        </w:tc>
        <w:tc>
          <w:tcPr>
            <w:tcW w:w="7512" w:type="dxa"/>
            <w:vAlign w:val="center"/>
          </w:tcPr>
          <w:p w:rsidR="00B54964" w:rsidRPr="009C60C0" w:rsidRDefault="0025368A" w:rsidP="002536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1.</w:t>
            </w:r>
            <w:r w:rsidR="00B54964" w:rsidRPr="009C60C0">
              <w:rPr>
                <w:color w:val="2D2D2D"/>
                <w:spacing w:val="2"/>
              </w:rPr>
              <w:t xml:space="preserve"> Повышение эффективности и прозрачности использования имущества </w:t>
            </w:r>
            <w:r w:rsidR="00B54964">
              <w:rPr>
                <w:color w:val="2D2D2D"/>
                <w:spacing w:val="2"/>
              </w:rPr>
              <w:t>муниципального образования «</w:t>
            </w:r>
            <w:proofErr w:type="spellStart"/>
            <w:r w:rsidR="00B54964">
              <w:rPr>
                <w:color w:val="2D2D2D"/>
                <w:spacing w:val="2"/>
              </w:rPr>
              <w:t>Дебесский</w:t>
            </w:r>
            <w:proofErr w:type="spellEnd"/>
            <w:r w:rsidR="00B54964">
              <w:rPr>
                <w:color w:val="2D2D2D"/>
                <w:spacing w:val="2"/>
              </w:rPr>
              <w:t xml:space="preserve"> район»</w:t>
            </w:r>
            <w:r w:rsidR="00B54964" w:rsidRPr="009C60C0">
              <w:rPr>
                <w:color w:val="2D2D2D"/>
                <w:spacing w:val="2"/>
              </w:rPr>
              <w:t>, максимальное вовлечение имущества в хозяйственный оборот.</w:t>
            </w:r>
          </w:p>
          <w:p w:rsidR="00B54964" w:rsidRPr="00C91D75" w:rsidRDefault="00B54964" w:rsidP="002536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9C60C0">
              <w:rPr>
                <w:color w:val="2D2D2D"/>
                <w:spacing w:val="2"/>
              </w:rPr>
              <w:t>2</w:t>
            </w:r>
            <w:r w:rsidR="0025368A">
              <w:rPr>
                <w:color w:val="2D2D2D"/>
                <w:spacing w:val="2"/>
              </w:rPr>
              <w:t xml:space="preserve">. </w:t>
            </w:r>
            <w:r w:rsidRPr="009C60C0">
              <w:rPr>
                <w:color w:val="2D2D2D"/>
                <w:spacing w:val="2"/>
              </w:rPr>
              <w:t xml:space="preserve"> Выполнение годового планового задания по поступлениям в бюджет </w:t>
            </w:r>
            <w:r>
              <w:rPr>
                <w:color w:val="2D2D2D"/>
                <w:spacing w:val="2"/>
              </w:rPr>
              <w:t>муниципального образования «</w:t>
            </w:r>
            <w:proofErr w:type="spellStart"/>
            <w:r>
              <w:rPr>
                <w:color w:val="2D2D2D"/>
                <w:spacing w:val="2"/>
              </w:rPr>
              <w:t>Дебесский</w:t>
            </w:r>
            <w:proofErr w:type="spellEnd"/>
            <w:r>
              <w:rPr>
                <w:color w:val="2D2D2D"/>
                <w:spacing w:val="2"/>
              </w:rPr>
              <w:t xml:space="preserve"> район» </w:t>
            </w:r>
            <w:r w:rsidRPr="009C60C0">
              <w:rPr>
                <w:color w:val="2D2D2D"/>
                <w:spacing w:val="2"/>
              </w:rPr>
              <w:t xml:space="preserve">доходов от использования и распоряжения имуществом </w:t>
            </w:r>
            <w:r>
              <w:rPr>
                <w:color w:val="2D2D2D"/>
                <w:spacing w:val="2"/>
              </w:rPr>
              <w:t>района.</w:t>
            </w:r>
          </w:p>
        </w:tc>
      </w:tr>
    </w:tbl>
    <w:p w:rsidR="00B54964" w:rsidRPr="00D5290D" w:rsidRDefault="00B54964" w:rsidP="00FB3A2F">
      <w:pPr>
        <w:pStyle w:val="2"/>
        <w:jc w:val="center"/>
        <w:rPr>
          <w:sz w:val="24"/>
          <w:szCs w:val="24"/>
          <w:lang w:val="ru-RU"/>
        </w:rPr>
      </w:pPr>
    </w:p>
    <w:p w:rsidR="007D5B2D" w:rsidRPr="00215EFF" w:rsidRDefault="007D5B2D" w:rsidP="007D5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227" w:rsidRPr="00B049A3" w:rsidRDefault="00E87227" w:rsidP="00AF3ABA">
      <w:pPr>
        <w:pStyle w:val="ad"/>
      </w:pPr>
      <w:bookmarkStart w:id="4" w:name="Par34"/>
      <w:bookmarkEnd w:id="4"/>
    </w:p>
    <w:p w:rsidR="002379DB" w:rsidRPr="005268C1" w:rsidRDefault="00AF3ABA" w:rsidP="0025368A">
      <w:pPr>
        <w:pStyle w:val="3"/>
        <w:jc w:val="center"/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="0025368A" w:rsidRPr="005268C1">
        <w:lastRenderedPageBreak/>
        <w:t xml:space="preserve"> </w:t>
      </w:r>
    </w:p>
    <w:p w:rsidR="00000438" w:rsidRDefault="0025368A" w:rsidP="00000438">
      <w:pPr>
        <w:pStyle w:val="3d"/>
        <w:numPr>
          <w:ilvl w:val="0"/>
          <w:numId w:val="43"/>
        </w:numPr>
        <w:rPr>
          <w:lang w:val="ru-RU"/>
        </w:rPr>
      </w:pPr>
      <w:r>
        <w:t>Характеристика сферы деятельности</w:t>
      </w:r>
    </w:p>
    <w:p w:rsidR="00000438" w:rsidRPr="00000438" w:rsidRDefault="00000438" w:rsidP="00000438">
      <w:pPr>
        <w:pStyle w:val="3d"/>
        <w:ind w:left="360"/>
        <w:rPr>
          <w:lang w:val="ru-RU"/>
        </w:rPr>
      </w:pP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Муниципальная собственность и земельные ресурсы  являются экономической основой местного самоуправления и одним из главных рычагов реализации местной социально-экономической политики. Она охватывает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фондом, нежилыми помещениями и земельными ресурсами. Управление муниципальной собственностью – один из основных вопросов развития экономики.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Постоянное совершенствование системы управления муниципальным имуществом обусловлено необходимостью выполнения стоящих перед муниципальным образованием задач по формированию устойчивых источников поступления бюджетных средств, а также созданию условий для успешного развития экономики района. Основными направлениями        в области управления муниципальной собственностью являются: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оптимизация структуры и состава муниципального имущества для обеспечения устойчивых предпосылок экономического роста муниципального образования;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совершенствование нормативно-правовой базы в сфере управления  муниципальным имуществом и земельной реформы;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68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5368A">
        <w:rPr>
          <w:rFonts w:ascii="Times New Roman" w:hAnsi="Times New Roman"/>
          <w:sz w:val="24"/>
          <w:szCs w:val="24"/>
        </w:rPr>
        <w:t xml:space="preserve">  рациональным использованием имущества муниципальными учреждениями;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пополнение доходов муниципального бюджета от использования муниципального имущества.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   реформирование правоотношений в сфере земли и ее рациональное использование;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пополнение доходов муниципального бюджета от использования земельных участков;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вовлечение максимального количества объектов муниципального имущества в экономический процесс;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повышение конкурентоспособности муниципальных предприятий, улучшение финансово-экономических  показателей их деятельности.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 Сфера управления имуществом охватывает широкий круг вопросов, таких как: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 включение в состав имущества вновь созданных объектов;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безвозмездные прием и передача объектов собственности на иные уровни собственности;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приватизация и отчуждение имущества по иным основаниям, установленным законодательством;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передача имущества во владение и пользование; создание, реорганизация и ликвидация унитарных предприятий и муниципальных учреждений, разграничение муниципального имущества;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деятельность по повышению эффективности использования имущества муниципального образования и вовлечению его в хозяйственный оборот;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2536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368A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имущества, предоставлению земельных участков в аренду, по передаче права собственности на земельные участки собственникам объектов недвижимого имущества, расположенных на земельных участках, по предоставлению земельных участков на праве постоянного (бессрочного) пользования.</w:t>
      </w:r>
    </w:p>
    <w:p w:rsid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Pr="0025368A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68A" w:rsidRPr="007F1C49" w:rsidRDefault="0025368A" w:rsidP="007F1C49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1C49">
        <w:rPr>
          <w:rFonts w:ascii="Times New Roman" w:hAnsi="Times New Roman"/>
          <w:b/>
          <w:sz w:val="24"/>
          <w:szCs w:val="24"/>
        </w:rPr>
        <w:lastRenderedPageBreak/>
        <w:tab/>
      </w:r>
      <w:r w:rsidR="00000438">
        <w:rPr>
          <w:rFonts w:ascii="Times New Roman" w:hAnsi="Times New Roman"/>
          <w:b/>
          <w:sz w:val="24"/>
          <w:szCs w:val="24"/>
        </w:rPr>
        <w:t xml:space="preserve">2. </w:t>
      </w:r>
      <w:r w:rsidRPr="007F1C49">
        <w:rPr>
          <w:rFonts w:ascii="Times New Roman" w:hAnsi="Times New Roman"/>
          <w:b/>
          <w:sz w:val="24"/>
          <w:szCs w:val="24"/>
        </w:rPr>
        <w:t>Приоритеты, цели и задачи социально-экономического развития</w:t>
      </w:r>
    </w:p>
    <w:p w:rsidR="0025368A" w:rsidRPr="007F1C49" w:rsidRDefault="0025368A" w:rsidP="007F1C49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1C49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7F1C49">
        <w:rPr>
          <w:rFonts w:ascii="Times New Roman" w:hAnsi="Times New Roman"/>
          <w:b/>
          <w:sz w:val="24"/>
          <w:szCs w:val="24"/>
        </w:rPr>
        <w:t>Деб</w:t>
      </w:r>
      <w:r w:rsidR="00FA44E8">
        <w:rPr>
          <w:rFonts w:ascii="Times New Roman" w:hAnsi="Times New Roman"/>
          <w:b/>
          <w:sz w:val="24"/>
          <w:szCs w:val="24"/>
        </w:rPr>
        <w:t>е</w:t>
      </w:r>
      <w:r w:rsidRPr="007F1C49">
        <w:rPr>
          <w:rFonts w:ascii="Times New Roman" w:hAnsi="Times New Roman"/>
          <w:b/>
          <w:sz w:val="24"/>
          <w:szCs w:val="24"/>
        </w:rPr>
        <w:t>сский</w:t>
      </w:r>
      <w:proofErr w:type="spellEnd"/>
      <w:r w:rsidRPr="007F1C49">
        <w:rPr>
          <w:rFonts w:ascii="Times New Roman" w:hAnsi="Times New Roman"/>
          <w:b/>
          <w:sz w:val="24"/>
          <w:szCs w:val="24"/>
        </w:rPr>
        <w:t xml:space="preserve"> район» в сфере</w:t>
      </w:r>
    </w:p>
    <w:p w:rsidR="0025368A" w:rsidRPr="007F1C49" w:rsidRDefault="00000438" w:rsidP="007F1C49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25368A" w:rsidRPr="007F1C49">
        <w:rPr>
          <w:rFonts w:ascii="Times New Roman" w:hAnsi="Times New Roman"/>
          <w:b/>
          <w:sz w:val="24"/>
          <w:szCs w:val="24"/>
        </w:rPr>
        <w:t>программы «Управление муниципальным имуществом и земельными ресурсами»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68A" w:rsidRPr="0025368A" w:rsidRDefault="0025368A" w:rsidP="00C748A8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25368A">
        <w:rPr>
          <w:rFonts w:ascii="Times New Roman" w:hAnsi="Times New Roman"/>
          <w:sz w:val="24"/>
          <w:szCs w:val="24"/>
        </w:rPr>
        <w:t xml:space="preserve">Приоритеты деятельности органов местного самоуправления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 в сфере управления имуществом и земельными ресурсами определены Стратегией социально-экономического развития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</w:t>
      </w:r>
      <w:r w:rsidR="007F1C49">
        <w:rPr>
          <w:rFonts w:ascii="Times New Roman" w:hAnsi="Times New Roman"/>
          <w:sz w:val="24"/>
          <w:szCs w:val="24"/>
        </w:rPr>
        <w:t>е</w:t>
      </w:r>
      <w:r w:rsidRPr="0025368A">
        <w:rPr>
          <w:rFonts w:ascii="Times New Roman" w:hAnsi="Times New Roman"/>
          <w:sz w:val="24"/>
          <w:szCs w:val="24"/>
        </w:rPr>
        <w:t>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 на </w:t>
      </w:r>
      <w:r w:rsidR="00FA44E8">
        <w:rPr>
          <w:rFonts w:ascii="Times New Roman" w:hAnsi="Times New Roman"/>
          <w:sz w:val="24"/>
          <w:szCs w:val="24"/>
        </w:rPr>
        <w:t>20</w:t>
      </w:r>
      <w:r w:rsidR="00AB0D6B">
        <w:rPr>
          <w:rFonts w:ascii="Times New Roman" w:hAnsi="Times New Roman"/>
          <w:sz w:val="24"/>
          <w:szCs w:val="24"/>
        </w:rPr>
        <w:t>15</w:t>
      </w:r>
      <w:r w:rsidRPr="0025368A">
        <w:rPr>
          <w:rFonts w:ascii="Times New Roman" w:hAnsi="Times New Roman"/>
          <w:sz w:val="24"/>
          <w:szCs w:val="24"/>
        </w:rPr>
        <w:t>-202</w:t>
      </w:r>
      <w:r w:rsidR="00580D40">
        <w:rPr>
          <w:rFonts w:ascii="Times New Roman" w:hAnsi="Times New Roman"/>
          <w:sz w:val="24"/>
          <w:szCs w:val="24"/>
        </w:rPr>
        <w:t>4</w:t>
      </w:r>
      <w:r w:rsidR="00C748A8">
        <w:rPr>
          <w:rFonts w:ascii="Times New Roman" w:hAnsi="Times New Roman"/>
          <w:sz w:val="24"/>
          <w:szCs w:val="24"/>
        </w:rPr>
        <w:t xml:space="preserve"> годы, </w:t>
      </w:r>
      <w:r w:rsidR="00C748A8" w:rsidRPr="00C748A8">
        <w:rPr>
          <w:rFonts w:ascii="Times New Roman" w:hAnsi="Times New Roman"/>
          <w:sz w:val="24"/>
          <w:szCs w:val="24"/>
        </w:rPr>
        <w:t>государственной программ</w:t>
      </w:r>
      <w:r w:rsidR="00C748A8">
        <w:rPr>
          <w:rFonts w:ascii="Times New Roman" w:hAnsi="Times New Roman"/>
          <w:sz w:val="24"/>
          <w:szCs w:val="24"/>
        </w:rPr>
        <w:t xml:space="preserve">ой </w:t>
      </w:r>
      <w:r w:rsidR="00C748A8" w:rsidRPr="00C748A8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748A8">
        <w:rPr>
          <w:rFonts w:ascii="Times New Roman" w:hAnsi="Times New Roman"/>
          <w:sz w:val="24"/>
          <w:szCs w:val="24"/>
        </w:rPr>
        <w:t xml:space="preserve"> «</w:t>
      </w:r>
      <w:r w:rsidR="00C748A8" w:rsidRPr="00C748A8">
        <w:rPr>
          <w:rFonts w:ascii="Times New Roman" w:hAnsi="Times New Roman"/>
          <w:sz w:val="24"/>
          <w:szCs w:val="24"/>
        </w:rPr>
        <w:t>Управление государственным имуществом</w:t>
      </w:r>
      <w:r w:rsidR="00C748A8">
        <w:rPr>
          <w:rFonts w:ascii="Times New Roman" w:hAnsi="Times New Roman"/>
          <w:sz w:val="24"/>
          <w:szCs w:val="24"/>
        </w:rPr>
        <w:t>» на 2013-2024 годы.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Управление имуществом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 является неотъемлемой частью деятельности органов местного самоуправления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С помощью имущества района создается материально-техническая база для реализации функций (полномочий) органов местного самоуправления, предоставления муниципальных услуг гражданам и юридическим лицам.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В сфере управления земельными ресурсами чрезвычайно важными направлениями деятельности являются: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повышение эффективности системы муниципального управления земельными ресурсами на территории района;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развитие инфраструктуры, необходимой для проведения кадастровых и землеустроительных работ, с целью повышения качества выполнения таких работ и их доступности для граждан;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актуализация сведений Единого государственного реестра недвижимости в Удмуртской Республике;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формирование земельных участков и регистрация права собственности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 на них;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обеспечение реализации социальных гарантий, предусмотренных законодательством в отношении отдельных групп граждан.</w:t>
      </w:r>
    </w:p>
    <w:p w:rsidR="0025368A" w:rsidRPr="0025368A" w:rsidRDefault="003C144E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муниципальной </w:t>
      </w:r>
      <w:r w:rsidR="0025368A" w:rsidRPr="0025368A">
        <w:rPr>
          <w:rFonts w:ascii="Times New Roman" w:hAnsi="Times New Roman"/>
          <w:sz w:val="24"/>
          <w:szCs w:val="24"/>
        </w:rPr>
        <w:t>программы являются: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1. Развитие системы управления муниципальным имуществом и земельными ресурсами на территории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2. Повышение эффективности и прозрачности использования имущества, находящегося в собственности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район», в том числе земельных ресурсов, исходя из целей и задач социально-экономического развития района, обеспечение его сохранности и целевого использования, максимальное вовлечение имущества в хозяйственный оборот.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3. Формирование оптимальной структуры и состава собственности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района, отвечающих функциям (полномочиям) органов местного самоуправления.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4. Повышение доходов консолидированного бюджета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 от имущественных налогов (налога на имущество организаций, налога на имущество физических лиц, земельного налога).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Для достижения поставленных целей определены следующие задачи муниципальной программы: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1. Проведение политики в области имущественных и земельных отношений на территории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2. Повышение эффективности использования земельных ресурсов для реализации экономических и социальных задач, инфраструктурных проектов.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3. Совершенствование системы учета имущества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Решение указанных задач обеспечивается через систему мероприятий, предусмотренных в программе: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Формирование земельных участков;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Приватизация имущества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 район»;                           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lastRenderedPageBreak/>
        <w:t>- Государственная регистрация права собственности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 на объекты недвижимого имущества;</w:t>
      </w:r>
    </w:p>
    <w:p w:rsid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Выявление бесхозяйных объектов недвижимого имущества в границах муниципального района, оценка, оформление прав на объекты недвижимого имущества;</w:t>
      </w:r>
    </w:p>
    <w:p w:rsidR="0072668F" w:rsidRDefault="0072668F" w:rsidP="00C748A8">
      <w:pPr>
        <w:ind w:firstLine="709"/>
        <w:jc w:val="both"/>
      </w:pPr>
      <w:r>
        <w:t xml:space="preserve">- </w:t>
      </w:r>
      <w:r w:rsidRPr="00E23781">
        <w:t>Обеспечение доступности и открытости информации об имуществе муниципального образования «</w:t>
      </w:r>
      <w:proofErr w:type="spellStart"/>
      <w:r w:rsidRPr="00E23781">
        <w:t>Дебесский</w:t>
      </w:r>
      <w:proofErr w:type="spellEnd"/>
      <w:r w:rsidRPr="00E23781">
        <w:t xml:space="preserve"> район», о деятельности муниципальных органов в сфере управления имуществом муниципального образования «</w:t>
      </w:r>
      <w:proofErr w:type="spellStart"/>
      <w:r w:rsidRPr="00E23781">
        <w:t>Дебесский</w:t>
      </w:r>
      <w:proofErr w:type="spellEnd"/>
      <w:r w:rsidRPr="00E23781">
        <w:t xml:space="preserve"> район</w:t>
      </w:r>
      <w:r>
        <w:t xml:space="preserve">; </w:t>
      </w:r>
    </w:p>
    <w:p w:rsidR="0072668F" w:rsidRPr="00E23781" w:rsidRDefault="0072668F" w:rsidP="00C748A8">
      <w:pPr>
        <w:ind w:firstLine="709"/>
        <w:jc w:val="both"/>
      </w:pPr>
      <w:r>
        <w:t xml:space="preserve">- </w:t>
      </w:r>
      <w:r w:rsidRPr="0072668F">
        <w:t xml:space="preserve"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пользование муниципального имущества (оценка, тех. инвентаризация, </w:t>
      </w:r>
      <w:proofErr w:type="spellStart"/>
      <w:r w:rsidRPr="0072668F">
        <w:t>тек</w:t>
      </w:r>
      <w:proofErr w:type="gramStart"/>
      <w:r w:rsidRPr="0072668F">
        <w:t>.и</w:t>
      </w:r>
      <w:proofErr w:type="spellEnd"/>
      <w:proofErr w:type="gramEnd"/>
      <w:r w:rsidRPr="0072668F">
        <w:t xml:space="preserve"> кап. ремонт)</w:t>
      </w:r>
      <w:r>
        <w:t>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Для оценки х</w:t>
      </w:r>
      <w:r w:rsidR="0072668F">
        <w:rPr>
          <w:rFonts w:ascii="Times New Roman" w:hAnsi="Times New Roman"/>
          <w:sz w:val="24"/>
          <w:szCs w:val="24"/>
        </w:rPr>
        <w:t xml:space="preserve">ода реализации муниципальной </w:t>
      </w:r>
      <w:r w:rsidRPr="0025368A">
        <w:rPr>
          <w:rFonts w:ascii="Times New Roman" w:hAnsi="Times New Roman"/>
          <w:sz w:val="24"/>
          <w:szCs w:val="24"/>
        </w:rPr>
        <w:t>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25368A" w:rsidRDefault="0025368A" w:rsidP="00C748A8">
      <w:pPr>
        <w:pStyle w:val="af0"/>
        <w:ind w:firstLine="709"/>
        <w:jc w:val="both"/>
      </w:pPr>
      <w:r w:rsidRPr="0025368A">
        <w:rPr>
          <w:rFonts w:ascii="Times New Roman" w:hAnsi="Times New Roman"/>
          <w:sz w:val="24"/>
          <w:szCs w:val="24"/>
        </w:rPr>
        <w:t xml:space="preserve">Сведения о составе и значениях целевых показателей (индикаторов) с расшифровкой плановых значений по годам ее реализации приведены в </w:t>
      </w:r>
      <w:r w:rsidR="003C144E">
        <w:rPr>
          <w:rFonts w:ascii="Times New Roman" w:hAnsi="Times New Roman"/>
          <w:sz w:val="24"/>
          <w:szCs w:val="24"/>
        </w:rPr>
        <w:t xml:space="preserve">приложении 1 к муниципальной </w:t>
      </w:r>
      <w:r w:rsidRPr="0025368A">
        <w:rPr>
          <w:rFonts w:ascii="Times New Roman" w:hAnsi="Times New Roman"/>
          <w:sz w:val="24"/>
          <w:szCs w:val="24"/>
        </w:rPr>
        <w:t>программе</w:t>
      </w:r>
      <w:r w:rsidRPr="0025368A">
        <w:t>.</w:t>
      </w:r>
    </w:p>
    <w:p w:rsidR="0025368A" w:rsidRDefault="0025368A" w:rsidP="00C748A8">
      <w:pPr>
        <w:pStyle w:val="af0"/>
        <w:ind w:firstLine="709"/>
        <w:jc w:val="both"/>
      </w:pPr>
    </w:p>
    <w:p w:rsidR="00E87227" w:rsidRPr="00CE7D35" w:rsidRDefault="00000438" w:rsidP="00C748A8">
      <w:pPr>
        <w:pStyle w:val="af0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</w:t>
      </w:r>
      <w:r w:rsidR="00CE7D35">
        <w:rPr>
          <w:rFonts w:ascii="Times New Roman" w:eastAsia="HiddenHorzOCR" w:hAnsi="Times New Roman"/>
          <w:b/>
          <w:sz w:val="24"/>
          <w:szCs w:val="24"/>
        </w:rPr>
        <w:t xml:space="preserve">. </w:t>
      </w:r>
      <w:r w:rsidR="00E87227" w:rsidRPr="00CE7D35">
        <w:rPr>
          <w:rFonts w:ascii="Times New Roman" w:eastAsia="HiddenHorzOCR" w:hAnsi="Times New Roman"/>
          <w:b/>
          <w:sz w:val="24"/>
          <w:szCs w:val="24"/>
        </w:rPr>
        <w:t>Целевые показатели (индикаторы)</w:t>
      </w:r>
    </w:p>
    <w:p w:rsidR="00CE7D35" w:rsidRPr="008E126F" w:rsidRDefault="00CE7D35" w:rsidP="00C748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 w:rsidRPr="008E126F">
        <w:t xml:space="preserve">Сведения о целевых показателях и их значениях по годам реализации муниципальной программы представлены в </w:t>
      </w:r>
      <w:r w:rsidR="003C144E">
        <w:t xml:space="preserve">Приложении 1 к муниципальной </w:t>
      </w:r>
      <w:r w:rsidRPr="008E126F">
        <w:t>программе.</w:t>
      </w:r>
    </w:p>
    <w:p w:rsidR="00CE7D35" w:rsidRPr="008E126F" w:rsidRDefault="00CE7D35" w:rsidP="00C748A8">
      <w:pPr>
        <w:ind w:firstLine="709"/>
        <w:jc w:val="both"/>
      </w:pPr>
    </w:p>
    <w:p w:rsidR="00CE7D35" w:rsidRDefault="00000438" w:rsidP="00C748A8">
      <w:pPr>
        <w:ind w:firstLine="709"/>
        <w:jc w:val="center"/>
        <w:rPr>
          <w:b/>
        </w:rPr>
      </w:pPr>
      <w:r>
        <w:rPr>
          <w:b/>
        </w:rPr>
        <w:t>4.</w:t>
      </w:r>
      <w:r w:rsidR="00CE7D35">
        <w:rPr>
          <w:b/>
        </w:rPr>
        <w:t xml:space="preserve"> </w:t>
      </w:r>
      <w:r w:rsidR="003C144E">
        <w:rPr>
          <w:b/>
        </w:rPr>
        <w:t xml:space="preserve">Сроки реализации </w:t>
      </w:r>
      <w:r w:rsidR="00CE7D35" w:rsidRPr="00C91D75">
        <w:rPr>
          <w:b/>
        </w:rPr>
        <w:t xml:space="preserve">программы </w:t>
      </w:r>
      <w:r w:rsidR="00CE7D35" w:rsidRPr="00BC30E6">
        <w:rPr>
          <w:b/>
        </w:rPr>
        <w:t>«Управление муниципальным</w:t>
      </w:r>
      <w:r w:rsidR="00CE7D35">
        <w:rPr>
          <w:b/>
        </w:rPr>
        <w:t xml:space="preserve"> </w:t>
      </w:r>
      <w:r w:rsidR="00CE7D35" w:rsidRPr="00BC30E6">
        <w:rPr>
          <w:b/>
        </w:rPr>
        <w:t xml:space="preserve"> имуществом и земельными ресурсами»</w:t>
      </w:r>
    </w:p>
    <w:p w:rsidR="00CE7D35" w:rsidRPr="00C91D75" w:rsidRDefault="00CE7D35" w:rsidP="00C748A8">
      <w:pPr>
        <w:ind w:firstLine="709"/>
        <w:jc w:val="both"/>
      </w:pPr>
    </w:p>
    <w:p w:rsidR="00CE7D35" w:rsidRPr="00804106" w:rsidRDefault="003C144E" w:rsidP="00C748A8">
      <w:pPr>
        <w:ind w:firstLine="709"/>
        <w:jc w:val="both"/>
        <w:rPr>
          <w:b/>
        </w:rPr>
      </w:pPr>
      <w:r>
        <w:t xml:space="preserve">Мероприятия, предусмотренные </w:t>
      </w:r>
      <w:r w:rsidR="00CE7D35" w:rsidRPr="00C91D75">
        <w:t xml:space="preserve">программой </w:t>
      </w:r>
      <w:r w:rsidR="00CE7D35" w:rsidRPr="00C1362C">
        <w:t>«Управление муниципальным имуществом и земельными ресурсами», осуществляются</w:t>
      </w:r>
      <w:r w:rsidR="00CE7D35" w:rsidRPr="00C91D75">
        <w:t xml:space="preserve"> в течение 20</w:t>
      </w:r>
      <w:r w:rsidR="007F1C49">
        <w:t>21</w:t>
      </w:r>
      <w:r w:rsidR="00CE7D35" w:rsidRPr="00C91D75">
        <w:t>-202</w:t>
      </w:r>
      <w:r w:rsidR="00CE7D35">
        <w:t>4</w:t>
      </w:r>
      <w:r w:rsidR="00CE7D35" w:rsidRPr="00C91D75">
        <w:t xml:space="preserve"> годов. Разделение </w:t>
      </w:r>
      <w:r w:rsidR="00CE7D35" w:rsidRPr="00804106">
        <w:t>программы на этапы не предусматривается.</w:t>
      </w:r>
    </w:p>
    <w:p w:rsidR="00CE7D35" w:rsidRPr="00C91D75" w:rsidRDefault="00CE7D35" w:rsidP="00C748A8">
      <w:pPr>
        <w:ind w:firstLine="709"/>
        <w:jc w:val="both"/>
        <w:rPr>
          <w:b/>
        </w:rPr>
      </w:pPr>
    </w:p>
    <w:p w:rsidR="00CE7D35" w:rsidRDefault="00000438" w:rsidP="00C748A8">
      <w:pPr>
        <w:ind w:firstLine="709"/>
        <w:jc w:val="center"/>
        <w:rPr>
          <w:b/>
        </w:rPr>
      </w:pPr>
      <w:r>
        <w:rPr>
          <w:b/>
        </w:rPr>
        <w:t>5.</w:t>
      </w:r>
      <w:r w:rsidR="00CE7D35" w:rsidRPr="00804106">
        <w:rPr>
          <w:b/>
        </w:rPr>
        <w:t xml:space="preserve"> Основные мероприятия</w:t>
      </w:r>
    </w:p>
    <w:p w:rsidR="00CE7D35" w:rsidRPr="00804106" w:rsidRDefault="00CE7D35" w:rsidP="00C748A8">
      <w:pPr>
        <w:ind w:firstLine="709"/>
        <w:jc w:val="center"/>
        <w:rPr>
          <w:b/>
        </w:rPr>
      </w:pPr>
    </w:p>
    <w:p w:rsidR="00CE7D35" w:rsidRPr="00B0786D" w:rsidRDefault="00CE7D35" w:rsidP="00C748A8">
      <w:pPr>
        <w:ind w:firstLine="709"/>
        <w:jc w:val="both"/>
      </w:pPr>
      <w:r w:rsidRPr="00B0786D">
        <w:t xml:space="preserve">Перечень основных мероприятий  по годам реализации муниципальной программы представлен в </w:t>
      </w:r>
      <w:r w:rsidR="003C144E">
        <w:t xml:space="preserve">приложении 2 к муниципальной </w:t>
      </w:r>
      <w:r w:rsidRPr="00B0786D">
        <w:t>программе.</w:t>
      </w:r>
    </w:p>
    <w:p w:rsidR="00CE7D35" w:rsidRDefault="00CE7D35" w:rsidP="00C748A8">
      <w:pPr>
        <w:ind w:firstLine="709"/>
        <w:jc w:val="center"/>
        <w:rPr>
          <w:b/>
        </w:rPr>
      </w:pPr>
    </w:p>
    <w:p w:rsidR="00CE7D35" w:rsidRDefault="00000438" w:rsidP="00C748A8">
      <w:pPr>
        <w:ind w:firstLine="709"/>
        <w:jc w:val="center"/>
        <w:rPr>
          <w:b/>
        </w:rPr>
      </w:pPr>
      <w:r>
        <w:rPr>
          <w:b/>
        </w:rPr>
        <w:t>6.</w:t>
      </w:r>
      <w:r w:rsidR="00CE7D35" w:rsidRPr="00B0786D">
        <w:rPr>
          <w:b/>
        </w:rPr>
        <w:tab/>
        <w:t>Меры муниципального регулирования, направленные на достижение цел</w:t>
      </w:r>
      <w:r w:rsidR="003C144E">
        <w:rPr>
          <w:b/>
        </w:rPr>
        <w:t xml:space="preserve">ей и задач в сфере реализации </w:t>
      </w:r>
      <w:r w:rsidR="00CE7D35" w:rsidRPr="00B0786D">
        <w:rPr>
          <w:b/>
        </w:rPr>
        <w:t>программы</w:t>
      </w:r>
    </w:p>
    <w:p w:rsidR="00CE7D35" w:rsidRPr="00B0786D" w:rsidRDefault="00CE7D35" w:rsidP="00C748A8">
      <w:pPr>
        <w:ind w:firstLine="709"/>
        <w:jc w:val="center"/>
        <w:rPr>
          <w:b/>
        </w:rPr>
      </w:pPr>
    </w:p>
    <w:p w:rsidR="00CE7D35" w:rsidRPr="00B0786D" w:rsidRDefault="00CE7D35" w:rsidP="00C748A8">
      <w:pPr>
        <w:ind w:firstLine="709"/>
        <w:jc w:val="both"/>
      </w:pPr>
      <w:r w:rsidRPr="00B0786D">
        <w:t xml:space="preserve"> 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B0786D">
        <w:t>Дебесский</w:t>
      </w:r>
      <w:proofErr w:type="spellEnd"/>
      <w:r w:rsidRPr="00B0786D">
        <w:t xml:space="preserve"> район» (далее – ОУИ, отдел) является структурным подразделением Администрации муниципального образования «</w:t>
      </w:r>
      <w:proofErr w:type="spellStart"/>
      <w:r w:rsidRPr="00B0786D">
        <w:t>Дебесский</w:t>
      </w:r>
      <w:proofErr w:type="spellEnd"/>
      <w:r w:rsidRPr="00B0786D">
        <w:t xml:space="preserve"> район» (далее - Администрация), обеспечивающим деятельность Администрации по вопросам владения, пользования и распоряжения муниципальным имуществом и земельными ресурсами, расположенными на территории </w:t>
      </w:r>
      <w:proofErr w:type="spellStart"/>
      <w:r w:rsidRPr="00B0786D">
        <w:t>Дебесского</w:t>
      </w:r>
      <w:proofErr w:type="spellEnd"/>
      <w:r w:rsidRPr="00B0786D">
        <w:t xml:space="preserve"> района.</w:t>
      </w:r>
    </w:p>
    <w:p w:rsidR="00CE7D35" w:rsidRDefault="00CE7D35" w:rsidP="00C748A8">
      <w:pPr>
        <w:ind w:firstLine="709"/>
        <w:jc w:val="both"/>
      </w:pPr>
      <w:proofErr w:type="gramStart"/>
      <w:r w:rsidRPr="00B0786D">
        <w:t>ОУИ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нормативно-правовыми актами Удмуртской Республики, а также Уставом муниципального образования «</w:t>
      </w:r>
      <w:proofErr w:type="spellStart"/>
      <w:r w:rsidRPr="00B0786D">
        <w:t>Дебесский</w:t>
      </w:r>
      <w:proofErr w:type="spellEnd"/>
      <w:r w:rsidRPr="00B0786D">
        <w:t xml:space="preserve"> район», нормативно-правовыми актами</w:t>
      </w:r>
      <w:proofErr w:type="gramEnd"/>
      <w:r w:rsidRPr="00B0786D">
        <w:t xml:space="preserve"> органов местного самоуправления муниципального образования «</w:t>
      </w:r>
      <w:proofErr w:type="spellStart"/>
      <w:r w:rsidRPr="00B0786D">
        <w:t>Дебесский</w:t>
      </w:r>
      <w:proofErr w:type="spellEnd"/>
      <w:r w:rsidRPr="00B0786D">
        <w:t xml:space="preserve"> район»</w:t>
      </w:r>
      <w:r>
        <w:t xml:space="preserve">, </w:t>
      </w:r>
      <w:r w:rsidRPr="00247F5C">
        <w:t>Положением об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247F5C">
        <w:t>Дебесский</w:t>
      </w:r>
      <w:proofErr w:type="spellEnd"/>
      <w:r w:rsidRPr="00247F5C">
        <w:t xml:space="preserve"> район», </w:t>
      </w:r>
      <w:r w:rsidRPr="00247F5C">
        <w:lastRenderedPageBreak/>
        <w:t>утвержденным распоряжением     Администрации муниципального образования  «</w:t>
      </w:r>
      <w:proofErr w:type="spellStart"/>
      <w:r w:rsidRPr="00247F5C">
        <w:t>Дебесский</w:t>
      </w:r>
      <w:proofErr w:type="spellEnd"/>
      <w:r w:rsidRPr="00247F5C">
        <w:t xml:space="preserve"> район»  от 11 декабря 2019 года № 60</w:t>
      </w:r>
      <w:r>
        <w:t>8</w:t>
      </w:r>
      <w:r w:rsidRPr="00247F5C">
        <w:t>.</w:t>
      </w:r>
    </w:p>
    <w:p w:rsidR="00CE7D35" w:rsidRPr="00B0786D" w:rsidRDefault="00CE7D35" w:rsidP="00C748A8">
      <w:pPr>
        <w:ind w:firstLine="709"/>
        <w:jc w:val="both"/>
      </w:pPr>
    </w:p>
    <w:p w:rsidR="00CE7D35" w:rsidRPr="00D754CC" w:rsidRDefault="00000438" w:rsidP="00C748A8">
      <w:pPr>
        <w:ind w:firstLine="709"/>
        <w:jc w:val="center"/>
        <w:rPr>
          <w:b/>
        </w:rPr>
      </w:pPr>
      <w:r>
        <w:rPr>
          <w:b/>
        </w:rPr>
        <w:t>7.</w:t>
      </w:r>
      <w:r w:rsidR="00CE7D35" w:rsidRPr="00D754CC">
        <w:rPr>
          <w:b/>
        </w:rPr>
        <w:t xml:space="preserve"> </w:t>
      </w:r>
      <w:r>
        <w:rPr>
          <w:b/>
        </w:rPr>
        <w:t>П</w:t>
      </w:r>
      <w:r w:rsidR="00CE7D35" w:rsidRPr="00D754CC">
        <w:rPr>
          <w:b/>
        </w:rPr>
        <w:t>рогноз сводных показателей муниципальных заданий</w:t>
      </w:r>
    </w:p>
    <w:p w:rsidR="00CE7D35" w:rsidRPr="00D754CC" w:rsidRDefault="00CE7D35" w:rsidP="00C748A8">
      <w:pPr>
        <w:ind w:firstLine="709"/>
        <w:rPr>
          <w:b/>
        </w:rPr>
      </w:pPr>
    </w:p>
    <w:p w:rsidR="00CE7D35" w:rsidRPr="00D754CC" w:rsidRDefault="00CE7D35" w:rsidP="00C748A8">
      <w:pPr>
        <w:ind w:firstLine="709"/>
        <w:jc w:val="both"/>
      </w:pPr>
      <w:r w:rsidRPr="00D754CC">
        <w:t xml:space="preserve">Муниципальные задания на оказание услуг, </w:t>
      </w:r>
      <w:r w:rsidR="003C144E">
        <w:t xml:space="preserve">выполнение работ в рамках </w:t>
      </w:r>
      <w:r w:rsidRPr="00D754CC">
        <w:t>программы не формируются (приложение 4).</w:t>
      </w:r>
    </w:p>
    <w:p w:rsidR="00CE7D35" w:rsidRDefault="00CE7D35" w:rsidP="00C748A8">
      <w:pPr>
        <w:pStyle w:val="af0"/>
        <w:ind w:firstLine="709"/>
        <w:jc w:val="center"/>
        <w:rPr>
          <w:rFonts w:eastAsia="HiddenHorzOCR"/>
        </w:rPr>
      </w:pPr>
    </w:p>
    <w:p w:rsidR="00CE7D35" w:rsidRPr="00476F46" w:rsidRDefault="00CE7D35" w:rsidP="00C748A8">
      <w:pPr>
        <w:ind w:firstLine="709"/>
        <w:jc w:val="center"/>
        <w:rPr>
          <w:b/>
        </w:rPr>
      </w:pPr>
      <w:r w:rsidRPr="00476F46">
        <w:rPr>
          <w:b/>
        </w:rPr>
        <w:t>8. Взаимодействие с органами государственной власти  Удмуртской Республики, поселениями, организациями и гражданами для достижения  целей программы</w:t>
      </w:r>
    </w:p>
    <w:p w:rsidR="00CE7D35" w:rsidRDefault="00CE7D35" w:rsidP="00C748A8">
      <w:pPr>
        <w:ind w:firstLine="709"/>
        <w:rPr>
          <w:b/>
        </w:rPr>
      </w:pPr>
      <w:r w:rsidRPr="00476F46">
        <w:rPr>
          <w:b/>
        </w:rPr>
        <w:t>«Управление муниципальным имуществом и земельными ресурсами»</w:t>
      </w:r>
    </w:p>
    <w:p w:rsidR="00CE7D35" w:rsidRPr="00476F46" w:rsidRDefault="00CE7D35" w:rsidP="00C748A8">
      <w:pPr>
        <w:ind w:firstLine="709"/>
        <w:rPr>
          <w:b/>
        </w:rPr>
      </w:pPr>
    </w:p>
    <w:p w:rsidR="00CE7D35" w:rsidRDefault="00CE7D35" w:rsidP="00C748A8">
      <w:pPr>
        <w:ind w:firstLine="709"/>
        <w:jc w:val="both"/>
      </w:pPr>
      <w:r>
        <w:t xml:space="preserve">Отдел по управлению муниципальным имуществом и земельным отношениям </w:t>
      </w:r>
      <w:r w:rsidRPr="00476F46">
        <w:t xml:space="preserve"> осуществляет свою деятельность под руководством Главы муниципального образования «</w:t>
      </w:r>
      <w:proofErr w:type="spellStart"/>
      <w:r w:rsidRPr="00476F46">
        <w:t>Дебесский</w:t>
      </w:r>
      <w:proofErr w:type="spellEnd"/>
      <w:r w:rsidRPr="00476F46">
        <w:t xml:space="preserve"> район» (далее – Главы района),  при методическом руководстве Министерства имущественных </w:t>
      </w:r>
      <w:r>
        <w:t>отношений Удмуртской Республики.</w:t>
      </w:r>
      <w:r w:rsidRPr="00476F46">
        <w:t xml:space="preserve"> </w:t>
      </w:r>
    </w:p>
    <w:p w:rsidR="00CE7D35" w:rsidRPr="00476F46" w:rsidRDefault="00CE7D35" w:rsidP="00C748A8">
      <w:pPr>
        <w:ind w:firstLine="709"/>
        <w:jc w:val="both"/>
      </w:pPr>
      <w:r>
        <w:t>Д</w:t>
      </w:r>
      <w:r w:rsidRPr="00E47A66">
        <w:t>еятельность</w:t>
      </w:r>
      <w:r>
        <w:t xml:space="preserve"> осуществляется </w:t>
      </w:r>
      <w:r w:rsidRPr="00E47A66">
        <w:t>во взаимодействии с постоянными комиссиями Совета депутатов муниципального образования «</w:t>
      </w:r>
      <w:proofErr w:type="spellStart"/>
      <w:r w:rsidRPr="00E47A66">
        <w:t>Дебесский</w:t>
      </w:r>
      <w:proofErr w:type="spellEnd"/>
      <w:r w:rsidRPr="00E47A66">
        <w:t xml:space="preserve"> район», структурными подразделениями Аппарата, Администрации района, муниципальными образованиями (сельскими поселениями)</w:t>
      </w:r>
      <w:r>
        <w:t xml:space="preserve">, а также </w:t>
      </w:r>
      <w:r w:rsidRPr="00E47A66">
        <w:t>с предприятиями, организациями, образовательными учреждениями, учреждениями здравоохранения и культуры района.</w:t>
      </w:r>
    </w:p>
    <w:p w:rsidR="00CE7D35" w:rsidRDefault="00CE7D35" w:rsidP="00C748A8">
      <w:pPr>
        <w:ind w:firstLine="709"/>
        <w:jc w:val="center"/>
        <w:rPr>
          <w:b/>
        </w:rPr>
      </w:pPr>
    </w:p>
    <w:p w:rsidR="00CE7D35" w:rsidRDefault="00CE7D35" w:rsidP="00C748A8">
      <w:pPr>
        <w:ind w:firstLine="709"/>
        <w:jc w:val="center"/>
        <w:rPr>
          <w:b/>
        </w:rPr>
      </w:pPr>
      <w:r>
        <w:rPr>
          <w:b/>
        </w:rPr>
        <w:t xml:space="preserve">9 Ресурсное обеспечение </w:t>
      </w:r>
      <w:r w:rsidRPr="00C91D75">
        <w:rPr>
          <w:b/>
        </w:rPr>
        <w:t>программы</w:t>
      </w:r>
    </w:p>
    <w:p w:rsidR="00CE7D35" w:rsidRDefault="00CE7D35" w:rsidP="00C748A8">
      <w:pPr>
        <w:ind w:firstLine="709"/>
        <w:jc w:val="center"/>
        <w:rPr>
          <w:b/>
        </w:rPr>
      </w:pPr>
      <w:r w:rsidRPr="00BC30E6">
        <w:rPr>
          <w:b/>
        </w:rPr>
        <w:t>«Управление муниципальным имуществом и земельными ресурсами»</w:t>
      </w:r>
    </w:p>
    <w:p w:rsidR="00CE7D35" w:rsidRPr="00C91D75" w:rsidRDefault="00CE7D35" w:rsidP="00C748A8">
      <w:pPr>
        <w:ind w:firstLine="709"/>
        <w:jc w:val="center"/>
        <w:rPr>
          <w:b/>
        </w:rPr>
      </w:pPr>
    </w:p>
    <w:p w:rsidR="00CE7D35" w:rsidRPr="00C91D75" w:rsidRDefault="00CE7D35" w:rsidP="00C748A8">
      <w:pPr>
        <w:pStyle w:val="af0"/>
        <w:ind w:firstLine="709"/>
        <w:jc w:val="both"/>
        <w:rPr>
          <w:rFonts w:ascii="Times New Roman" w:hAnsi="Times New Roman"/>
        </w:rPr>
      </w:pPr>
      <w:r w:rsidRPr="00C91D75">
        <w:rPr>
          <w:rFonts w:ascii="Times New Roman" w:hAnsi="Times New Roman"/>
        </w:rPr>
        <w:t>Объемы финансирования носят ориентировочный характер и подлежат корректировке при формировании бюджета муниципального образования «</w:t>
      </w:r>
      <w:proofErr w:type="spellStart"/>
      <w:r w:rsidRPr="00C91D75">
        <w:rPr>
          <w:rFonts w:ascii="Times New Roman" w:hAnsi="Times New Roman"/>
        </w:rPr>
        <w:t>Деб</w:t>
      </w:r>
      <w:r w:rsidR="007F1C49">
        <w:rPr>
          <w:rFonts w:ascii="Times New Roman" w:hAnsi="Times New Roman"/>
        </w:rPr>
        <w:t>е</w:t>
      </w:r>
      <w:r w:rsidRPr="00C91D75">
        <w:rPr>
          <w:rFonts w:ascii="Times New Roman" w:hAnsi="Times New Roman"/>
        </w:rPr>
        <w:t>сский</w:t>
      </w:r>
      <w:proofErr w:type="spellEnd"/>
      <w:r w:rsidRPr="00C91D75">
        <w:rPr>
          <w:rFonts w:ascii="Times New Roman" w:hAnsi="Times New Roman"/>
        </w:rPr>
        <w:t xml:space="preserve"> район» на очередной финансовый год (очередной финансовый год и плановый период).</w:t>
      </w:r>
    </w:p>
    <w:p w:rsidR="00B6023B" w:rsidRDefault="00B6023B" w:rsidP="00C748A8">
      <w:pPr>
        <w:ind w:firstLine="709"/>
        <w:jc w:val="both"/>
      </w:pPr>
    </w:p>
    <w:p w:rsidR="00B6023B" w:rsidRPr="00C91D75" w:rsidRDefault="00B6023B" w:rsidP="00C748A8">
      <w:pPr>
        <w:ind w:firstLine="709"/>
        <w:jc w:val="both"/>
      </w:pPr>
    </w:p>
    <w:p w:rsidR="00CE7D35" w:rsidRPr="00C91D75" w:rsidRDefault="00CE7D35" w:rsidP="00C748A8">
      <w:pPr>
        <w:ind w:firstLine="709"/>
        <w:jc w:val="center"/>
        <w:rPr>
          <w:b/>
        </w:rPr>
      </w:pPr>
      <w:r w:rsidRPr="005C35C7">
        <w:rPr>
          <w:b/>
        </w:rPr>
        <w:t>10</w:t>
      </w:r>
      <w:r w:rsidR="00B6023B">
        <w:rPr>
          <w:b/>
        </w:rPr>
        <w:t>.</w:t>
      </w:r>
      <w:r>
        <w:rPr>
          <w:b/>
        </w:rPr>
        <w:t xml:space="preserve"> </w:t>
      </w:r>
      <w:r w:rsidRPr="00C91D75">
        <w:rPr>
          <w:b/>
        </w:rPr>
        <w:t>Ко</w:t>
      </w:r>
      <w:r>
        <w:rPr>
          <w:b/>
        </w:rPr>
        <w:t xml:space="preserve">нечные результаты реализации </w:t>
      </w:r>
      <w:r w:rsidRPr="00C91D75">
        <w:rPr>
          <w:b/>
        </w:rPr>
        <w:t xml:space="preserve">программы </w:t>
      </w:r>
      <w:r w:rsidRPr="00BC30E6">
        <w:rPr>
          <w:b/>
        </w:rPr>
        <w:t>«Управление муниципальным имуществом и земельными ресурсами»</w:t>
      </w:r>
      <w:r w:rsidRPr="00C91D75">
        <w:rPr>
          <w:b/>
        </w:rPr>
        <w:t>, оценка планируемой эффективности ее реализации</w:t>
      </w:r>
    </w:p>
    <w:p w:rsidR="00CE7D35" w:rsidRDefault="00CE7D35" w:rsidP="00C748A8">
      <w:pPr>
        <w:ind w:firstLine="709"/>
        <w:jc w:val="both"/>
      </w:pPr>
    </w:p>
    <w:p w:rsidR="00CE7D35" w:rsidRPr="00C23B0E" w:rsidRDefault="00CE7D35" w:rsidP="00C748A8">
      <w:pPr>
        <w:ind w:firstLine="709"/>
        <w:jc w:val="both"/>
      </w:pPr>
      <w:r>
        <w:t xml:space="preserve">Результатами реализации </w:t>
      </w:r>
      <w:r w:rsidRPr="00C23B0E">
        <w:t>программы «Управление муниципальным имуществом и земельными ресурсами» являются:</w:t>
      </w:r>
    </w:p>
    <w:p w:rsidR="00CE7D35" w:rsidRPr="00C23B0E" w:rsidRDefault="00CE7D35" w:rsidP="00C748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23B0E">
        <w:rPr>
          <w:spacing w:val="2"/>
        </w:rPr>
        <w:t>1. Повышение эффективности и прозрачности использования имущества муниципального образования «</w:t>
      </w:r>
      <w:proofErr w:type="spellStart"/>
      <w:r w:rsidRPr="00C23B0E">
        <w:rPr>
          <w:spacing w:val="2"/>
        </w:rPr>
        <w:t>Дебесский</w:t>
      </w:r>
      <w:proofErr w:type="spellEnd"/>
      <w:r w:rsidRPr="00C23B0E">
        <w:rPr>
          <w:spacing w:val="2"/>
        </w:rPr>
        <w:t xml:space="preserve"> район», максимальное вовлечение имущества в хозяйственный оборот.</w:t>
      </w:r>
    </w:p>
    <w:p w:rsidR="00CE7D35" w:rsidRPr="00C23B0E" w:rsidRDefault="00CE7D35" w:rsidP="00C748A8">
      <w:pPr>
        <w:ind w:firstLine="709"/>
        <w:jc w:val="both"/>
        <w:rPr>
          <w:spacing w:val="2"/>
        </w:rPr>
      </w:pPr>
      <w:r w:rsidRPr="00C23B0E">
        <w:rPr>
          <w:spacing w:val="2"/>
        </w:rPr>
        <w:t>2. Выполнение годового планового задания по поступлениям в бюджет муниципального образования «</w:t>
      </w:r>
      <w:proofErr w:type="spellStart"/>
      <w:r w:rsidRPr="00C23B0E">
        <w:rPr>
          <w:spacing w:val="2"/>
        </w:rPr>
        <w:t>Дебесский</w:t>
      </w:r>
      <w:proofErr w:type="spellEnd"/>
      <w:r w:rsidRPr="00C23B0E">
        <w:rPr>
          <w:spacing w:val="2"/>
        </w:rPr>
        <w:t xml:space="preserve"> район» доходов от использования и распоряжения имуществом района.</w:t>
      </w:r>
    </w:p>
    <w:p w:rsidR="00CE7D35" w:rsidRPr="00C23B0E" w:rsidRDefault="00CE7D35" w:rsidP="00C748A8">
      <w:pPr>
        <w:tabs>
          <w:tab w:val="left" w:pos="2325"/>
        </w:tabs>
        <w:ind w:firstLine="709"/>
        <w:jc w:val="both"/>
        <w:rPr>
          <w:spacing w:val="2"/>
        </w:rPr>
      </w:pPr>
      <w:r w:rsidRPr="00C23B0E">
        <w:rPr>
          <w:spacing w:val="2"/>
        </w:rPr>
        <w:tab/>
      </w:r>
    </w:p>
    <w:p w:rsidR="00CE7D35" w:rsidRPr="001A7D2B" w:rsidRDefault="00CE7D35" w:rsidP="00C748A8">
      <w:pPr>
        <w:ind w:firstLine="709"/>
        <w:jc w:val="center"/>
        <w:rPr>
          <w:b/>
          <w:spacing w:val="2"/>
        </w:rPr>
      </w:pPr>
      <w:r w:rsidRPr="001A7D2B">
        <w:rPr>
          <w:b/>
          <w:spacing w:val="2"/>
        </w:rPr>
        <w:tab/>
      </w:r>
      <w:r w:rsidR="00B6023B">
        <w:rPr>
          <w:b/>
          <w:spacing w:val="2"/>
        </w:rPr>
        <w:t>11.</w:t>
      </w:r>
      <w:r w:rsidRPr="001A7D2B">
        <w:rPr>
          <w:b/>
          <w:spacing w:val="2"/>
        </w:rPr>
        <w:t>Ко</w:t>
      </w:r>
      <w:r>
        <w:rPr>
          <w:b/>
          <w:spacing w:val="2"/>
        </w:rPr>
        <w:t xml:space="preserve">нечные результаты реализации </w:t>
      </w:r>
      <w:r w:rsidRPr="001A7D2B">
        <w:rPr>
          <w:b/>
          <w:spacing w:val="2"/>
        </w:rPr>
        <w:t>программы  и оценка  планируемой эффективности ее реализации</w:t>
      </w:r>
    </w:p>
    <w:p w:rsidR="00CE7D35" w:rsidRPr="005C35C7" w:rsidRDefault="00CE7D35" w:rsidP="00C748A8">
      <w:pPr>
        <w:ind w:firstLine="709"/>
        <w:rPr>
          <w:b/>
          <w:color w:val="2D2D2D"/>
          <w:spacing w:val="2"/>
        </w:rPr>
      </w:pP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Конечным результатом реализации </w:t>
      </w:r>
      <w:r w:rsidRPr="003765BF">
        <w:rPr>
          <w:rFonts w:ascii="yandex-sans" w:hAnsi="yandex-sans"/>
          <w:color w:val="000000"/>
          <w:sz w:val="23"/>
          <w:szCs w:val="23"/>
        </w:rPr>
        <w:t>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ожидается</w:t>
      </w:r>
      <w:r>
        <w:rPr>
          <w:rFonts w:ascii="yandex-sans" w:hAnsi="yandex-sans"/>
          <w:color w:val="000000"/>
          <w:sz w:val="23"/>
          <w:szCs w:val="23"/>
        </w:rPr>
        <w:t xml:space="preserve">: 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в</w:t>
      </w:r>
      <w:r w:rsidRPr="003765BF">
        <w:rPr>
          <w:rFonts w:ascii="yandex-sans" w:hAnsi="yandex-sans"/>
          <w:color w:val="000000"/>
          <w:sz w:val="23"/>
          <w:szCs w:val="23"/>
        </w:rPr>
        <w:t>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планового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задания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поступлению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бюджет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муниципального 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район»</w:t>
      </w:r>
      <w:r w:rsidRPr="003765BF">
        <w:rPr>
          <w:rFonts w:ascii="yandex-sans" w:hAnsi="yandex-sans"/>
          <w:color w:val="000000"/>
          <w:sz w:val="23"/>
          <w:szCs w:val="23"/>
        </w:rPr>
        <w:t>» доходов от сдачи в аренду имущества,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составляющего казну муниципального 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 w:rsidRPr="003765BF">
        <w:rPr>
          <w:rFonts w:ascii="yandex-sans" w:hAnsi="yandex-sans"/>
          <w:color w:val="000000"/>
          <w:sz w:val="23"/>
          <w:szCs w:val="23"/>
        </w:rPr>
        <w:t xml:space="preserve"> район» и доходов 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внесения земельных платежей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</w:t>
      </w:r>
      <w:r w:rsidRPr="003765BF">
        <w:rPr>
          <w:rFonts w:ascii="yandex-sans" w:hAnsi="yandex-sans"/>
          <w:color w:val="000000"/>
          <w:sz w:val="23"/>
          <w:szCs w:val="23"/>
        </w:rPr>
        <w:t>беспечение государственной регистрации права собственности муниципального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 w:rsidRPr="003765BF">
        <w:rPr>
          <w:rFonts w:ascii="yandex-sans" w:hAnsi="yandex-sans"/>
          <w:color w:val="000000"/>
          <w:sz w:val="23"/>
          <w:szCs w:val="23"/>
        </w:rPr>
        <w:t xml:space="preserve"> район» на объекты недвижимого имущества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 у</w:t>
      </w:r>
      <w:r w:rsidRPr="003765BF">
        <w:rPr>
          <w:rFonts w:ascii="yandex-sans" w:hAnsi="yandex-sans"/>
          <w:color w:val="000000"/>
          <w:sz w:val="23"/>
          <w:szCs w:val="23"/>
        </w:rPr>
        <w:t>чет имущества муниципального 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 w:rsidRPr="003765BF">
        <w:rPr>
          <w:rFonts w:ascii="yandex-sans" w:hAnsi="yandex-sans"/>
          <w:color w:val="000000"/>
          <w:sz w:val="23"/>
          <w:szCs w:val="23"/>
        </w:rPr>
        <w:t xml:space="preserve"> район»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tabs>
          <w:tab w:val="left" w:pos="709"/>
        </w:tabs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обеспечение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внесения в Реестр муниципального имущества муниципального 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район» информации об объектах собственности муниципального 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район»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CE7D35" w:rsidRDefault="00CE7D35" w:rsidP="00CE7D35">
      <w:pPr>
        <w:ind w:firstLine="709"/>
        <w:rPr>
          <w:color w:val="2D2D2D"/>
          <w:spacing w:val="2"/>
        </w:rPr>
      </w:pPr>
    </w:p>
    <w:p w:rsidR="00C748A8" w:rsidRDefault="00C748A8" w:rsidP="00CE7D35">
      <w:pPr>
        <w:ind w:firstLine="709"/>
        <w:rPr>
          <w:color w:val="2D2D2D"/>
          <w:spacing w:val="2"/>
        </w:rPr>
      </w:pPr>
    </w:p>
    <w:p w:rsidR="00CE7D35" w:rsidRDefault="00CE7D35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CE7D35" w:rsidRDefault="00CE7D35" w:rsidP="0025368A">
      <w:pPr>
        <w:pStyle w:val="af0"/>
        <w:ind w:firstLine="709"/>
        <w:jc w:val="center"/>
        <w:rPr>
          <w:rFonts w:eastAsia="HiddenHorzOCR"/>
        </w:rPr>
      </w:pPr>
    </w:p>
    <w:p w:rsidR="00CE7D35" w:rsidRDefault="00CE7D35" w:rsidP="0025368A">
      <w:pPr>
        <w:pStyle w:val="af0"/>
        <w:ind w:firstLine="709"/>
        <w:jc w:val="center"/>
        <w:rPr>
          <w:rFonts w:eastAsia="HiddenHorzOCR"/>
        </w:rPr>
      </w:pPr>
    </w:p>
    <w:p w:rsidR="00CE7D35" w:rsidRPr="005268C1" w:rsidRDefault="00CE7D35" w:rsidP="0025368A">
      <w:pPr>
        <w:pStyle w:val="af0"/>
        <w:ind w:firstLine="709"/>
        <w:jc w:val="center"/>
        <w:rPr>
          <w:rFonts w:eastAsia="HiddenHorzOCR"/>
        </w:rPr>
      </w:pPr>
    </w:p>
    <w:p w:rsidR="00E87227" w:rsidRPr="005268C1" w:rsidRDefault="00E87227" w:rsidP="001D29AA">
      <w:pPr>
        <w:rPr>
          <w:rFonts w:eastAsia="HiddenHorzOCR"/>
        </w:rPr>
      </w:pPr>
    </w:p>
    <w:p w:rsidR="00E87227" w:rsidRDefault="00E87227" w:rsidP="002379DB">
      <w:pPr>
        <w:keepNext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87227" w:rsidRPr="002379DB" w:rsidRDefault="00E87227" w:rsidP="002379DB">
      <w:pPr>
        <w:keepNext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  <w:sectPr w:rsidR="00E87227" w:rsidRPr="002379DB" w:rsidSect="00970835">
          <w:footerReference w:type="defaul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D71AB" w:rsidRPr="002379DB" w:rsidRDefault="00DD71A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837" w:type="dxa"/>
        <w:tblInd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</w:tblGrid>
      <w:tr w:rsidR="00AC5B5F" w:rsidTr="00AC5B5F">
        <w:trPr>
          <w:trHeight w:val="1127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C5B5F" w:rsidRPr="00E23781" w:rsidRDefault="00AC5B5F" w:rsidP="00AC5B5F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>
              <w:rPr>
                <w:lang w:eastAsia="x-none"/>
              </w:rPr>
              <w:t>1</w:t>
            </w:r>
          </w:p>
          <w:p w:rsidR="00AC5B5F" w:rsidRDefault="00AC5B5F" w:rsidP="00AC5B5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 </w:t>
            </w:r>
            <w:r w:rsidRPr="00E23781">
              <w:rPr>
                <w:lang w:eastAsia="x-none"/>
              </w:rPr>
              <w:t>программе «Управление муниц</w:t>
            </w:r>
            <w:r>
              <w:rPr>
                <w:lang w:eastAsia="x-none"/>
              </w:rPr>
              <w:t>ипальным имуществом и земельными ресурсами»</w:t>
            </w:r>
          </w:p>
        </w:tc>
      </w:tr>
    </w:tbl>
    <w:p w:rsidR="00E23781" w:rsidRPr="00B6023B" w:rsidRDefault="00E23781" w:rsidP="00E23781">
      <w:pPr>
        <w:rPr>
          <w:lang w:eastAsia="x-none"/>
        </w:rPr>
      </w:pPr>
      <w:bookmarkStart w:id="6" w:name="_Toc387063302"/>
      <w:bookmarkStart w:id="7" w:name="_Toc381087702"/>
    </w:p>
    <w:p w:rsidR="00E23781" w:rsidRPr="00AC5B5F" w:rsidRDefault="00E23781" w:rsidP="00AC5B5F">
      <w:pPr>
        <w:jc w:val="center"/>
        <w:rPr>
          <w:b/>
          <w:lang w:val="x-none" w:eastAsia="x-none"/>
        </w:rPr>
      </w:pPr>
      <w:r w:rsidRPr="00AC5B5F">
        <w:rPr>
          <w:b/>
          <w:lang w:val="x-none" w:eastAsia="x-none"/>
        </w:rPr>
        <w:t>Сведения о составе и значениях целевых показателей (индикаторов) муниципальной программы</w:t>
      </w:r>
      <w:bookmarkEnd w:id="6"/>
    </w:p>
    <w:p w:rsidR="00E23781" w:rsidRPr="00AC5B5F" w:rsidRDefault="00AC5B5F" w:rsidP="00AC5B5F">
      <w:pPr>
        <w:jc w:val="center"/>
        <w:rPr>
          <w:b/>
          <w:lang w:eastAsia="x-none"/>
        </w:rPr>
      </w:pPr>
      <w:bookmarkStart w:id="8" w:name="_Toc384364658"/>
      <w:bookmarkStart w:id="9" w:name="_Toc387063303"/>
      <w:r w:rsidRPr="00AC5B5F">
        <w:rPr>
          <w:b/>
          <w:lang w:val="x-none" w:eastAsia="x-none"/>
        </w:rPr>
        <w:t>«Управление муниципальным имуществом и земельными ресурсами»</w:t>
      </w:r>
      <w:bookmarkEnd w:id="7"/>
      <w:bookmarkEnd w:id="8"/>
      <w:bookmarkEnd w:id="9"/>
    </w:p>
    <w:p w:rsidR="00E23781" w:rsidRPr="00E23781" w:rsidRDefault="00E23781" w:rsidP="00E23781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9"/>
        <w:gridCol w:w="501"/>
        <w:gridCol w:w="6921"/>
        <w:gridCol w:w="1701"/>
        <w:gridCol w:w="1134"/>
        <w:gridCol w:w="1134"/>
        <w:gridCol w:w="1134"/>
        <w:gridCol w:w="1135"/>
      </w:tblGrid>
      <w:tr w:rsidR="00E23781" w:rsidRPr="00E23781" w:rsidTr="00AC5B5F">
        <w:trPr>
          <w:trHeight w:val="270"/>
        </w:trPr>
        <w:tc>
          <w:tcPr>
            <w:tcW w:w="1792" w:type="dxa"/>
            <w:gridSpan w:val="2"/>
            <w:vMerge w:val="restart"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 xml:space="preserve">Код аналитической программной </w:t>
            </w:r>
            <w:proofErr w:type="spellStart"/>
            <w:proofErr w:type="gramStart"/>
            <w:r w:rsidRPr="00E23781">
              <w:t>классифика</w:t>
            </w:r>
            <w:r w:rsidR="00AC5B5F">
              <w:t>-</w:t>
            </w:r>
            <w:r w:rsidRPr="00E23781">
              <w:t>ции</w:t>
            </w:r>
            <w:proofErr w:type="spellEnd"/>
            <w:proofErr w:type="gramEnd"/>
          </w:p>
        </w:tc>
        <w:tc>
          <w:tcPr>
            <w:tcW w:w="501" w:type="dxa"/>
            <w:vMerge w:val="restart"/>
            <w:vAlign w:val="center"/>
            <w:hideMark/>
          </w:tcPr>
          <w:p w:rsidR="00E23781" w:rsidRPr="00E23781" w:rsidRDefault="00E23781" w:rsidP="00E23781">
            <w:r w:rsidRPr="00E23781">
              <w:t xml:space="preserve">№ </w:t>
            </w:r>
            <w:proofErr w:type="gramStart"/>
            <w:r w:rsidRPr="00E23781">
              <w:t>п</w:t>
            </w:r>
            <w:proofErr w:type="gramEnd"/>
            <w:r w:rsidRPr="00E23781">
              <w:t>/п</w:t>
            </w:r>
          </w:p>
        </w:tc>
        <w:tc>
          <w:tcPr>
            <w:tcW w:w="6921" w:type="dxa"/>
            <w:vMerge w:val="restart"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23781" w:rsidRPr="00E23781" w:rsidRDefault="00E23781" w:rsidP="00E23781">
            <w:r w:rsidRPr="00E23781">
              <w:t>Единица измерения</w:t>
            </w:r>
          </w:p>
        </w:tc>
        <w:tc>
          <w:tcPr>
            <w:tcW w:w="4537" w:type="dxa"/>
            <w:gridSpan w:val="4"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>Значения целевых показателей (индикаторов)</w:t>
            </w:r>
          </w:p>
        </w:tc>
      </w:tr>
      <w:tr w:rsidR="00E23781" w:rsidRPr="00E23781" w:rsidTr="00AC5B5F">
        <w:trPr>
          <w:trHeight w:val="116"/>
        </w:trPr>
        <w:tc>
          <w:tcPr>
            <w:tcW w:w="1792" w:type="dxa"/>
            <w:gridSpan w:val="2"/>
            <w:vMerge/>
            <w:vAlign w:val="center"/>
            <w:hideMark/>
          </w:tcPr>
          <w:p w:rsidR="00E23781" w:rsidRPr="00E23781" w:rsidRDefault="00E23781" w:rsidP="00AC5B5F">
            <w:pPr>
              <w:jc w:val="center"/>
            </w:pPr>
          </w:p>
        </w:tc>
        <w:tc>
          <w:tcPr>
            <w:tcW w:w="50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692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170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1134" w:type="dxa"/>
          </w:tcPr>
          <w:p w:rsidR="00E23781" w:rsidRDefault="00E23781" w:rsidP="00AC5B5F">
            <w:pPr>
              <w:jc w:val="center"/>
            </w:pPr>
            <w:r w:rsidRPr="00E23781">
              <w:t>2021</w:t>
            </w:r>
          </w:p>
          <w:p w:rsidR="00AC5B5F" w:rsidRPr="00E23781" w:rsidRDefault="00AC5B5F" w:rsidP="00AC5B5F">
            <w:pPr>
              <w:jc w:val="center"/>
            </w:pPr>
          </w:p>
        </w:tc>
        <w:tc>
          <w:tcPr>
            <w:tcW w:w="1134" w:type="dxa"/>
          </w:tcPr>
          <w:p w:rsidR="00E23781" w:rsidRPr="00E23781" w:rsidRDefault="00E23781" w:rsidP="00AC5B5F">
            <w:pPr>
              <w:jc w:val="center"/>
            </w:pPr>
            <w:r w:rsidRPr="00E23781">
              <w:t>2022</w:t>
            </w:r>
          </w:p>
        </w:tc>
        <w:tc>
          <w:tcPr>
            <w:tcW w:w="1134" w:type="dxa"/>
          </w:tcPr>
          <w:p w:rsidR="00E23781" w:rsidRPr="00E23781" w:rsidRDefault="00E23781" w:rsidP="00AC5B5F">
            <w:pPr>
              <w:jc w:val="center"/>
            </w:pPr>
            <w:r w:rsidRPr="00E23781">
              <w:t>2023</w:t>
            </w:r>
          </w:p>
        </w:tc>
        <w:tc>
          <w:tcPr>
            <w:tcW w:w="1135" w:type="dxa"/>
          </w:tcPr>
          <w:p w:rsidR="00E23781" w:rsidRPr="00E23781" w:rsidRDefault="00E23781" w:rsidP="00AC5B5F">
            <w:pPr>
              <w:jc w:val="center"/>
            </w:pPr>
            <w:r w:rsidRPr="00E23781">
              <w:t>2024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noWrap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>МП</w:t>
            </w:r>
          </w:p>
        </w:tc>
        <w:tc>
          <w:tcPr>
            <w:tcW w:w="799" w:type="dxa"/>
            <w:noWrap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proofErr w:type="spellStart"/>
            <w:r w:rsidRPr="00E23781">
              <w:t>Пп</w:t>
            </w:r>
            <w:proofErr w:type="spellEnd"/>
          </w:p>
        </w:tc>
        <w:tc>
          <w:tcPr>
            <w:tcW w:w="50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69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3781" w:rsidRPr="00E23781" w:rsidRDefault="00E23781" w:rsidP="00E23781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3781" w:rsidRPr="00E23781" w:rsidRDefault="00E23781" w:rsidP="00E23781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781" w:rsidRPr="00E23781" w:rsidRDefault="00E23781" w:rsidP="00E23781">
            <w:r w:rsidRPr="00E2378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781" w:rsidRPr="00E23781" w:rsidRDefault="00E23781" w:rsidP="00E23781">
            <w:r w:rsidRPr="00E23781">
              <w:t>прогноз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23781" w:rsidRPr="00E23781" w:rsidRDefault="00E23781" w:rsidP="00E23781">
            <w:r w:rsidRPr="00E23781">
              <w:t>прогноз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  <w:hideMark/>
          </w:tcPr>
          <w:p w:rsidR="00E23781" w:rsidRPr="00E23781" w:rsidRDefault="00E23781" w:rsidP="00AC5B5F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:rsidR="00E23781" w:rsidRPr="00E23781" w:rsidRDefault="00E23781" w:rsidP="00E23781"/>
        </w:tc>
        <w:tc>
          <w:tcPr>
            <w:tcW w:w="9756" w:type="dxa"/>
            <w:gridSpan w:val="3"/>
            <w:noWrap/>
            <w:vAlign w:val="bottom"/>
            <w:hideMark/>
          </w:tcPr>
          <w:p w:rsidR="00E23781" w:rsidRPr="00E23781" w:rsidRDefault="00E23781" w:rsidP="00E23781">
            <w:r w:rsidRPr="00E23781">
              <w:t>Управление муниципальным имуществом и земельными ресурсами</w:t>
            </w:r>
          </w:p>
        </w:tc>
        <w:tc>
          <w:tcPr>
            <w:tcW w:w="1134" w:type="dxa"/>
          </w:tcPr>
          <w:p w:rsidR="00E23781" w:rsidRPr="00E23781" w:rsidRDefault="00E23781" w:rsidP="00E23781"/>
        </w:tc>
        <w:tc>
          <w:tcPr>
            <w:tcW w:w="1134" w:type="dxa"/>
          </w:tcPr>
          <w:p w:rsidR="00E23781" w:rsidRPr="00E23781" w:rsidRDefault="00E23781" w:rsidP="00E23781"/>
        </w:tc>
        <w:tc>
          <w:tcPr>
            <w:tcW w:w="1135" w:type="dxa"/>
          </w:tcPr>
          <w:p w:rsidR="00E23781" w:rsidRPr="00E23781" w:rsidRDefault="00E23781" w:rsidP="00E23781"/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23781" w:rsidRPr="00E23781" w:rsidRDefault="00246C6F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E23781" w:rsidRPr="00E23781" w:rsidRDefault="00AB0D6B" w:rsidP="00E23781">
            <w:r>
              <w:t>1</w:t>
            </w:r>
          </w:p>
        </w:tc>
        <w:tc>
          <w:tcPr>
            <w:tcW w:w="6921" w:type="dxa"/>
            <w:noWrap/>
            <w:vAlign w:val="center"/>
            <w:hideMark/>
          </w:tcPr>
          <w:p w:rsidR="00E23781" w:rsidRPr="00E23781" w:rsidRDefault="00AB0D6B" w:rsidP="00AB0D6B">
            <w:pPr>
              <w:jc w:val="both"/>
            </w:pPr>
            <w:r w:rsidRPr="00AB0D6B">
              <w:t>Доля объектов недвижимого имущества, на которые зарегистрировано право собственности муниципального образования «</w:t>
            </w:r>
            <w:proofErr w:type="spellStart"/>
            <w:r w:rsidRPr="00AB0D6B">
              <w:t>Дебесский</w:t>
            </w:r>
            <w:proofErr w:type="spellEnd"/>
            <w:r w:rsidRPr="00AB0D6B">
              <w:t xml:space="preserve"> район», от общего количества объектов недвижимого имущества, учтенных в Реестре муниципального имущества </w:t>
            </w:r>
            <w:proofErr w:type="spellStart"/>
            <w:r w:rsidRPr="00AB0D6B">
              <w:t>Дебесского</w:t>
            </w:r>
            <w:proofErr w:type="spellEnd"/>
            <w:r w:rsidRPr="00AB0D6B">
              <w:t xml:space="preserve"> района, в процентах.</w:t>
            </w:r>
          </w:p>
        </w:tc>
        <w:tc>
          <w:tcPr>
            <w:tcW w:w="1701" w:type="dxa"/>
            <w:noWrap/>
            <w:vAlign w:val="center"/>
            <w:hideMark/>
          </w:tcPr>
          <w:p w:rsidR="00E23781" w:rsidRPr="00E23781" w:rsidRDefault="00E23781" w:rsidP="00E23781">
            <w:r w:rsidRPr="00E23781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E23781" w:rsidRPr="00E23781" w:rsidRDefault="00AB0D6B" w:rsidP="00AB0D6B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23781" w:rsidRPr="00E23781" w:rsidRDefault="00E23781" w:rsidP="00AB0D6B">
            <w:pPr>
              <w:jc w:val="center"/>
            </w:pPr>
          </w:p>
          <w:p w:rsidR="00E23781" w:rsidRPr="00E23781" w:rsidRDefault="00E23781" w:rsidP="00AB0D6B">
            <w:pPr>
              <w:jc w:val="center"/>
            </w:pPr>
          </w:p>
          <w:p w:rsidR="00E23781" w:rsidRPr="00E23781" w:rsidRDefault="00AB0D6B" w:rsidP="00AB0D6B">
            <w:pPr>
              <w:jc w:val="center"/>
            </w:pPr>
            <w:r>
              <w:t>85</w:t>
            </w:r>
          </w:p>
          <w:p w:rsidR="00E23781" w:rsidRPr="00E23781" w:rsidRDefault="00E23781" w:rsidP="00AB0D6B">
            <w:pPr>
              <w:jc w:val="center"/>
            </w:pPr>
          </w:p>
        </w:tc>
        <w:tc>
          <w:tcPr>
            <w:tcW w:w="1135" w:type="dxa"/>
            <w:vAlign w:val="center"/>
          </w:tcPr>
          <w:p w:rsidR="00E23781" w:rsidRPr="00E23781" w:rsidRDefault="00E23781" w:rsidP="00AB0D6B">
            <w:pPr>
              <w:jc w:val="center"/>
            </w:pPr>
          </w:p>
          <w:p w:rsidR="00E23781" w:rsidRPr="00E23781" w:rsidRDefault="00AB0D6B" w:rsidP="00AB0D6B">
            <w:pPr>
              <w:jc w:val="center"/>
            </w:pPr>
            <w:r>
              <w:t>90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23781" w:rsidRPr="00E23781" w:rsidRDefault="00246C6F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E23781" w:rsidRPr="00E23781" w:rsidRDefault="00AB0D6B" w:rsidP="00E23781">
            <w:r>
              <w:t>2</w:t>
            </w:r>
          </w:p>
        </w:tc>
        <w:tc>
          <w:tcPr>
            <w:tcW w:w="6921" w:type="dxa"/>
            <w:noWrap/>
            <w:vAlign w:val="center"/>
            <w:hideMark/>
          </w:tcPr>
          <w:p w:rsidR="00E23781" w:rsidRPr="00E23781" w:rsidRDefault="00AB0D6B" w:rsidP="00AB0D6B">
            <w:pPr>
              <w:jc w:val="both"/>
            </w:pPr>
            <w:r w:rsidRPr="00AB0D6B">
              <w:t xml:space="preserve">Выполнение годового планового задания по поступлениям в консолидированный бюджет </w:t>
            </w:r>
            <w:proofErr w:type="spellStart"/>
            <w:r w:rsidRPr="00AB0D6B">
              <w:t>Дебесского</w:t>
            </w:r>
            <w:proofErr w:type="spellEnd"/>
            <w:r w:rsidRPr="00AB0D6B">
              <w:t xml:space="preserve"> района доходов от использования и продажи имущества и земельных участков (к плановому заданию), в процентах.</w:t>
            </w:r>
          </w:p>
        </w:tc>
        <w:tc>
          <w:tcPr>
            <w:tcW w:w="1701" w:type="dxa"/>
            <w:noWrap/>
            <w:vAlign w:val="center"/>
            <w:hideMark/>
          </w:tcPr>
          <w:p w:rsidR="00E23781" w:rsidRPr="00E23781" w:rsidRDefault="00E23781" w:rsidP="00E23781">
            <w:r w:rsidRPr="00E23781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E23781" w:rsidRPr="00E23781" w:rsidRDefault="00AB0D6B" w:rsidP="00AB0D6B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110,0</w:t>
            </w:r>
          </w:p>
        </w:tc>
        <w:tc>
          <w:tcPr>
            <w:tcW w:w="1135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110,0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23781" w:rsidRPr="00E23781" w:rsidRDefault="00246C6F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E23781" w:rsidRPr="00E23781" w:rsidRDefault="00AB0D6B" w:rsidP="00E23781">
            <w:r>
              <w:t>3</w:t>
            </w:r>
          </w:p>
        </w:tc>
        <w:tc>
          <w:tcPr>
            <w:tcW w:w="6921" w:type="dxa"/>
            <w:noWrap/>
            <w:vAlign w:val="center"/>
            <w:hideMark/>
          </w:tcPr>
          <w:p w:rsidR="00E23781" w:rsidRPr="00E23781" w:rsidRDefault="00AB0D6B" w:rsidP="00AB0D6B">
            <w:pPr>
              <w:jc w:val="both"/>
            </w:pPr>
            <w:r w:rsidRPr="00AB0D6B">
              <w:t>Доля вовлеченных в хозяйственный оборот объектов недвижимого имущества в т,</w:t>
            </w:r>
            <w:r>
              <w:t xml:space="preserve"> </w:t>
            </w:r>
            <w:r w:rsidRPr="00AB0D6B">
              <w:t>ч, земельных участков, числящихся в собственности муниципального образования «</w:t>
            </w:r>
            <w:proofErr w:type="spellStart"/>
            <w:r w:rsidRPr="00AB0D6B">
              <w:t>Дебесский</w:t>
            </w:r>
            <w:proofErr w:type="spellEnd"/>
            <w:r w:rsidRPr="00AB0D6B">
              <w:t xml:space="preserve"> район» и земельных участков государственная собственность на которые не разграничена (поставленных на кадастровый учет), от общего количества объектов недвижимого имущества и  сформированных земельных участков.</w:t>
            </w:r>
          </w:p>
        </w:tc>
        <w:tc>
          <w:tcPr>
            <w:tcW w:w="1701" w:type="dxa"/>
            <w:noWrap/>
            <w:vAlign w:val="center"/>
            <w:hideMark/>
          </w:tcPr>
          <w:p w:rsidR="00E23781" w:rsidRPr="00E23781" w:rsidRDefault="00E23781" w:rsidP="00E23781">
            <w:r w:rsidRPr="00E23781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E23781" w:rsidRPr="00E23781" w:rsidRDefault="00AB0D6B" w:rsidP="00AB0D6B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95,0</w:t>
            </w:r>
          </w:p>
        </w:tc>
        <w:tc>
          <w:tcPr>
            <w:tcW w:w="1135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95,0</w:t>
            </w:r>
          </w:p>
        </w:tc>
      </w:tr>
    </w:tbl>
    <w:p w:rsidR="00E23781" w:rsidRPr="00E23781" w:rsidRDefault="00E23781" w:rsidP="00E23781">
      <w:bookmarkStart w:id="10" w:name="_Toc381087703"/>
      <w:bookmarkStart w:id="11" w:name="_Toc387063312"/>
    </w:p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tbl>
      <w:tblPr>
        <w:tblW w:w="0" w:type="auto"/>
        <w:tblInd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</w:tblGrid>
      <w:tr w:rsidR="00AC5B5F" w:rsidTr="00AC5B5F">
        <w:trPr>
          <w:trHeight w:val="1221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C5B5F" w:rsidRPr="00E23781" w:rsidRDefault="00AC5B5F" w:rsidP="00AC5B5F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lastRenderedPageBreak/>
              <w:t xml:space="preserve">Приложение </w:t>
            </w:r>
            <w:r>
              <w:rPr>
                <w:lang w:eastAsia="x-none"/>
              </w:rPr>
              <w:t>2</w:t>
            </w:r>
          </w:p>
          <w:p w:rsidR="00AC5B5F" w:rsidRDefault="00AC5B5F" w:rsidP="00AC5B5F">
            <w:pPr>
              <w:rPr>
                <w:lang w:eastAsia="x-none"/>
              </w:rPr>
            </w:pPr>
            <w:r w:rsidRPr="00E23781">
              <w:rPr>
                <w:lang w:eastAsia="x-none"/>
              </w:rPr>
              <w:t>к программе «Управление муниципальным имуществом и земельным</w:t>
            </w:r>
            <w:r>
              <w:rPr>
                <w:lang w:eastAsia="x-none"/>
              </w:rPr>
              <w:t>и  ресурсами</w:t>
            </w:r>
            <w:r w:rsidRPr="00E23781">
              <w:rPr>
                <w:lang w:eastAsia="x-none"/>
              </w:rPr>
              <w:t>»</w:t>
            </w:r>
          </w:p>
        </w:tc>
      </w:tr>
    </w:tbl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p w:rsidR="00E23781" w:rsidRPr="00AC5B5F" w:rsidRDefault="00E23781" w:rsidP="00AC5B5F">
      <w:pPr>
        <w:jc w:val="center"/>
        <w:rPr>
          <w:b/>
        </w:rPr>
      </w:pPr>
      <w:r w:rsidRPr="00AC5B5F">
        <w:rPr>
          <w:b/>
        </w:rPr>
        <w:t>Перечень основных мероприятий муниципальной программы</w:t>
      </w:r>
      <w:bookmarkEnd w:id="10"/>
      <w:bookmarkEnd w:id="11"/>
    </w:p>
    <w:p w:rsidR="00E23781" w:rsidRPr="00E23781" w:rsidRDefault="00E23781" w:rsidP="00E2378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567"/>
        <w:gridCol w:w="567"/>
        <w:gridCol w:w="3969"/>
        <w:gridCol w:w="1843"/>
        <w:gridCol w:w="1275"/>
        <w:gridCol w:w="3402"/>
        <w:gridCol w:w="1843"/>
      </w:tblGrid>
      <w:tr w:rsidR="00E23781" w:rsidRPr="00E23781" w:rsidTr="003C144E">
        <w:trPr>
          <w:trHeight w:val="843"/>
        </w:trPr>
        <w:tc>
          <w:tcPr>
            <w:tcW w:w="3261" w:type="dxa"/>
            <w:gridSpan w:val="4"/>
            <w:vAlign w:val="center"/>
          </w:tcPr>
          <w:p w:rsidR="00E23781" w:rsidRPr="00E23781" w:rsidRDefault="00E23781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Наименование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Срок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Ожидаемый непосредственный результат</w:t>
            </w:r>
          </w:p>
        </w:tc>
        <w:tc>
          <w:tcPr>
            <w:tcW w:w="1843" w:type="dxa"/>
            <w:vMerge w:val="restart"/>
          </w:tcPr>
          <w:p w:rsidR="00E23781" w:rsidRPr="00E23781" w:rsidRDefault="00E23781" w:rsidP="00645FBC">
            <w:pPr>
              <w:jc w:val="center"/>
            </w:pPr>
            <w:r w:rsidRPr="00E23781">
              <w:t>Взаимосвязь с целевыми показателями (индикаторами)</w:t>
            </w:r>
          </w:p>
        </w:tc>
      </w:tr>
      <w:tr w:rsidR="00E23781" w:rsidRPr="00E23781" w:rsidTr="003C144E">
        <w:trPr>
          <w:trHeight w:val="402"/>
        </w:trPr>
        <w:tc>
          <w:tcPr>
            <w:tcW w:w="1560" w:type="dxa"/>
            <w:vAlign w:val="center"/>
          </w:tcPr>
          <w:p w:rsidR="00E23781" w:rsidRPr="00E23781" w:rsidRDefault="00E23781" w:rsidP="00E23781">
            <w:r w:rsidRPr="00E23781">
              <w:t>МП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ОМ</w:t>
            </w:r>
          </w:p>
        </w:tc>
        <w:tc>
          <w:tcPr>
            <w:tcW w:w="567" w:type="dxa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М</w:t>
            </w:r>
          </w:p>
        </w:tc>
        <w:tc>
          <w:tcPr>
            <w:tcW w:w="3969" w:type="dxa"/>
            <w:vMerge/>
            <w:vAlign w:val="center"/>
          </w:tcPr>
          <w:p w:rsidR="00E23781" w:rsidRPr="00E23781" w:rsidRDefault="00E23781" w:rsidP="00E23781"/>
        </w:tc>
        <w:tc>
          <w:tcPr>
            <w:tcW w:w="1843" w:type="dxa"/>
            <w:vMerge/>
            <w:vAlign w:val="center"/>
          </w:tcPr>
          <w:p w:rsidR="00E23781" w:rsidRPr="00E23781" w:rsidRDefault="00E23781" w:rsidP="00E23781"/>
        </w:tc>
        <w:tc>
          <w:tcPr>
            <w:tcW w:w="1275" w:type="dxa"/>
            <w:vMerge/>
            <w:vAlign w:val="center"/>
          </w:tcPr>
          <w:p w:rsidR="00E23781" w:rsidRPr="00E23781" w:rsidRDefault="00E23781" w:rsidP="00E23781"/>
        </w:tc>
        <w:tc>
          <w:tcPr>
            <w:tcW w:w="3402" w:type="dxa"/>
            <w:vMerge/>
            <w:vAlign w:val="center"/>
          </w:tcPr>
          <w:p w:rsidR="00E23781" w:rsidRPr="00E23781" w:rsidRDefault="00E23781" w:rsidP="00E23781"/>
        </w:tc>
        <w:tc>
          <w:tcPr>
            <w:tcW w:w="1843" w:type="dxa"/>
            <w:vMerge/>
          </w:tcPr>
          <w:p w:rsidR="00E23781" w:rsidRPr="00E23781" w:rsidRDefault="00E23781" w:rsidP="00E23781"/>
        </w:tc>
      </w:tr>
      <w:tr w:rsidR="00E23781" w:rsidRPr="00E23781" w:rsidTr="003C144E">
        <w:trPr>
          <w:trHeight w:val="282"/>
        </w:trPr>
        <w:tc>
          <w:tcPr>
            <w:tcW w:w="1560" w:type="dxa"/>
            <w:noWrap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noWrap/>
          </w:tcPr>
          <w:p w:rsidR="00E23781" w:rsidRPr="00E23781" w:rsidRDefault="00E23781" w:rsidP="00E23781"/>
        </w:tc>
        <w:tc>
          <w:tcPr>
            <w:tcW w:w="567" w:type="dxa"/>
          </w:tcPr>
          <w:p w:rsidR="00E23781" w:rsidRPr="00E23781" w:rsidRDefault="00E23781" w:rsidP="00E23781"/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Управление муниципальным имуществом и земельными ресурсами</w:t>
            </w:r>
          </w:p>
        </w:tc>
        <w:tc>
          <w:tcPr>
            <w:tcW w:w="1843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275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402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843" w:type="dxa"/>
          </w:tcPr>
          <w:p w:rsidR="00E23781" w:rsidRPr="00E23781" w:rsidRDefault="00E23781" w:rsidP="00E23781"/>
        </w:tc>
      </w:tr>
      <w:tr w:rsidR="00E23781" w:rsidRPr="00E23781" w:rsidTr="003C144E">
        <w:trPr>
          <w:trHeight w:val="500"/>
        </w:trPr>
        <w:tc>
          <w:tcPr>
            <w:tcW w:w="1560" w:type="dxa"/>
            <w:noWrap/>
            <w:vAlign w:val="center"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E23781" w:rsidP="00E23781"/>
        </w:tc>
        <w:tc>
          <w:tcPr>
            <w:tcW w:w="567" w:type="dxa"/>
            <w:noWrap/>
            <w:vAlign w:val="center"/>
          </w:tcPr>
          <w:p w:rsidR="00E23781" w:rsidRPr="00E23781" w:rsidRDefault="00E23781" w:rsidP="00F50B1E">
            <w:r w:rsidRPr="00E23781">
              <w:t>0</w:t>
            </w:r>
            <w:r w:rsidR="00F50B1E">
              <w:t>1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Формирование земельных участков</w:t>
            </w:r>
          </w:p>
        </w:tc>
        <w:tc>
          <w:tcPr>
            <w:tcW w:w="1843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275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402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843" w:type="dxa"/>
            <w:shd w:val="clear" w:color="auto" w:fill="auto"/>
          </w:tcPr>
          <w:p w:rsidR="00E23781" w:rsidRPr="00E23781" w:rsidRDefault="00E23781" w:rsidP="00E23781"/>
        </w:tc>
      </w:tr>
      <w:tr w:rsidR="00E23781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E23781" w:rsidP="00F50B1E">
            <w:r w:rsidRPr="00E23781">
              <w:t>0</w:t>
            </w:r>
            <w:r w:rsidR="00F50B1E">
              <w:t>1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1</w:t>
            </w:r>
          </w:p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для целей строительства и для целей, не связанных со строительством</w:t>
            </w:r>
          </w:p>
        </w:tc>
        <w:tc>
          <w:tcPr>
            <w:tcW w:w="1843" w:type="dxa"/>
            <w:noWrap/>
            <w:vAlign w:val="center"/>
          </w:tcPr>
          <w:p w:rsidR="00E23781" w:rsidRPr="00E23781" w:rsidRDefault="009A2499" w:rsidP="009A2499">
            <w:pPr>
              <w:jc w:val="center"/>
            </w:pPr>
            <w:r>
              <w:t>ОУИ</w:t>
            </w:r>
          </w:p>
        </w:tc>
        <w:tc>
          <w:tcPr>
            <w:tcW w:w="1275" w:type="dxa"/>
            <w:noWrap/>
            <w:vAlign w:val="center"/>
          </w:tcPr>
          <w:p w:rsidR="00E23781" w:rsidRPr="00E23781" w:rsidRDefault="00FA44E8" w:rsidP="00E23781">
            <w:r>
              <w:t>2021</w:t>
            </w:r>
            <w:r w:rsidR="00E23781" w:rsidRPr="00E23781">
              <w:t>-2024 гг.</w:t>
            </w:r>
          </w:p>
        </w:tc>
        <w:tc>
          <w:tcPr>
            <w:tcW w:w="3402" w:type="dxa"/>
            <w:noWrap/>
            <w:vAlign w:val="center"/>
          </w:tcPr>
          <w:p w:rsidR="00E23781" w:rsidRPr="00E23781" w:rsidRDefault="00E23781" w:rsidP="00E23781">
            <w:r w:rsidRPr="00E23781">
              <w:t>Формирование земельных участков для целей строительства и для целей, не связанных со строительством</w:t>
            </w:r>
          </w:p>
        </w:tc>
        <w:tc>
          <w:tcPr>
            <w:tcW w:w="1843" w:type="dxa"/>
            <w:shd w:val="clear" w:color="auto" w:fill="auto"/>
          </w:tcPr>
          <w:p w:rsidR="00E23781" w:rsidRPr="00E23781" w:rsidRDefault="00645FBC" w:rsidP="00AB0D6B">
            <w:r>
              <w:t>15</w:t>
            </w:r>
            <w:r w:rsidR="00E23781" w:rsidRPr="00E23781">
              <w:t>.</w:t>
            </w:r>
            <w:r w:rsidR="00AB0D6B">
              <w:t>2</w:t>
            </w:r>
            <w:r w:rsidR="00E23781" w:rsidRPr="00E23781">
              <w:t>-</w:t>
            </w:r>
            <w:r>
              <w:t>15</w:t>
            </w:r>
            <w:r w:rsidR="00E23781" w:rsidRPr="00E23781">
              <w:t>.</w:t>
            </w:r>
            <w:r w:rsidR="00AB0D6B">
              <w:t>3</w:t>
            </w:r>
          </w:p>
        </w:tc>
      </w:tr>
      <w:tr w:rsidR="009A2499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2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для индивидуального жилищного строительства, с целью дальнейшего предоставления с торгов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>-2024 гг.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>Формирование земельных участков для индивидуального жилищного строительства, с целью дальнейшего предоставления с торгов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</w:t>
            </w:r>
            <w:r w:rsidR="00AB0D6B">
              <w:t>1</w:t>
            </w:r>
            <w:r w:rsidRPr="00E23781">
              <w:t>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3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>-2024 гг.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 xml:space="preserve">Формирование земельных участков для индивидуального жилищного строительства, с целью дальнейшего предоставления гражданам, признанными нуждающимися в жилых помещениях, многодетным семьям  в </w:t>
            </w:r>
            <w:r w:rsidRPr="00E23781">
              <w:lastRenderedPageBreak/>
              <w:t>соответствии с Законом Удмуртской Республики  от 16 декабря 2002 г. № 68-РЗ за счет субсидии Удмуртской Республики в соответс</w:t>
            </w:r>
            <w:r>
              <w:t>т</w:t>
            </w:r>
            <w:r w:rsidRPr="00E23781">
              <w:t>вии с соглашением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lastRenderedPageBreak/>
              <w:t>15</w:t>
            </w:r>
            <w:r w:rsidRPr="00E23781">
              <w:t>.</w:t>
            </w:r>
            <w:r w:rsidR="00AB0D6B">
              <w:t>1</w:t>
            </w:r>
            <w:r w:rsidRPr="00E23781">
              <w:t>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3C144E">
        <w:trPr>
          <w:trHeight w:val="2986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lastRenderedPageBreak/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4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 (</w:t>
            </w:r>
            <w:proofErr w:type="spellStart"/>
            <w:r w:rsidRPr="00E23781">
              <w:t>софинансирование</w:t>
            </w:r>
            <w:proofErr w:type="spellEnd"/>
            <w:r w:rsidRPr="00E23781">
              <w:t>)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>-2024 гг.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 xml:space="preserve">Формирование земельных участков для индивидуального жилищного строительства, с целью дальнейшего предоставления гражданам, признанными нуждающимися в жилых помещениях, многодетным семьям  в соответствии с Законом Удмуртской Республики  от 16 декабря 2002 г. № 68-РЗ - </w:t>
            </w:r>
            <w:proofErr w:type="spellStart"/>
            <w:r w:rsidRPr="00E23781">
              <w:t>софинансирование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2608D1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2608D1" w:rsidRDefault="002608D1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2608D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2608D1" w:rsidRPr="00E23781" w:rsidRDefault="002608D1" w:rsidP="00F50B1E">
            <w:r>
              <w:t>02</w:t>
            </w:r>
          </w:p>
        </w:tc>
        <w:tc>
          <w:tcPr>
            <w:tcW w:w="567" w:type="dxa"/>
            <w:vAlign w:val="center"/>
          </w:tcPr>
          <w:p w:rsidR="002608D1" w:rsidRPr="00E23781" w:rsidRDefault="002608D1" w:rsidP="00E23781"/>
        </w:tc>
        <w:tc>
          <w:tcPr>
            <w:tcW w:w="3969" w:type="dxa"/>
            <w:noWrap/>
          </w:tcPr>
          <w:p w:rsidR="002608D1" w:rsidRPr="00E23781" w:rsidRDefault="002608D1" w:rsidP="00E23781">
            <w:r w:rsidRPr="00E23781">
              <w:t>Приватизация имущества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 район»</w:t>
            </w:r>
          </w:p>
        </w:tc>
        <w:tc>
          <w:tcPr>
            <w:tcW w:w="1843" w:type="dxa"/>
            <w:noWrap/>
          </w:tcPr>
          <w:p w:rsidR="002608D1" w:rsidRDefault="002608D1" w:rsidP="009A2499">
            <w:pPr>
              <w:jc w:val="center"/>
            </w:pPr>
          </w:p>
          <w:p w:rsidR="002608D1" w:rsidRDefault="002608D1" w:rsidP="009A2499">
            <w:pPr>
              <w:jc w:val="center"/>
            </w:pPr>
            <w:r>
              <w:t>ОУИ</w:t>
            </w:r>
          </w:p>
        </w:tc>
        <w:tc>
          <w:tcPr>
            <w:tcW w:w="1275" w:type="dxa"/>
            <w:noWrap/>
            <w:vAlign w:val="center"/>
          </w:tcPr>
          <w:p w:rsidR="002608D1" w:rsidRPr="00E23781" w:rsidRDefault="00FA44E8" w:rsidP="00E23781">
            <w:r>
              <w:t>2021</w:t>
            </w:r>
            <w:r w:rsidR="002608D1" w:rsidRPr="002608D1">
              <w:t>-2024 гг.</w:t>
            </w:r>
          </w:p>
        </w:tc>
        <w:tc>
          <w:tcPr>
            <w:tcW w:w="3402" w:type="dxa"/>
            <w:noWrap/>
          </w:tcPr>
          <w:p w:rsidR="002608D1" w:rsidRPr="00E23781" w:rsidRDefault="002608D1" w:rsidP="00E23781">
            <w:r>
              <w:t>Обеспечение мероприятий, связанных с продажей имущества</w:t>
            </w:r>
          </w:p>
        </w:tc>
        <w:tc>
          <w:tcPr>
            <w:tcW w:w="1843" w:type="dxa"/>
            <w:shd w:val="clear" w:color="auto" w:fill="auto"/>
          </w:tcPr>
          <w:p w:rsidR="002608D1" w:rsidRDefault="002608D1" w:rsidP="00645FBC"/>
        </w:tc>
      </w:tr>
      <w:tr w:rsidR="009A2499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 w:rsidRPr="00E23781">
              <w:t>0</w:t>
            </w:r>
            <w:r w:rsidR="002608D1">
              <w:t>3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/>
        </w:tc>
        <w:tc>
          <w:tcPr>
            <w:tcW w:w="3969" w:type="dxa"/>
            <w:noWrap/>
          </w:tcPr>
          <w:p w:rsidR="009A2499" w:rsidRPr="00E23781" w:rsidRDefault="009A2499" w:rsidP="00E23781">
            <w:r w:rsidRPr="00E23781">
              <w:t>Государственная регистрация права собственности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 на объекты недвижимого имущества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>-2024 гг.</w:t>
            </w:r>
          </w:p>
        </w:tc>
        <w:tc>
          <w:tcPr>
            <w:tcW w:w="3402" w:type="dxa"/>
            <w:noWrap/>
          </w:tcPr>
          <w:p w:rsidR="009A2499" w:rsidRPr="00E23781" w:rsidRDefault="009A2499" w:rsidP="00E23781">
            <w:r w:rsidRPr="00E23781">
              <w:t>Обеспечение государственной регистрации права собственности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 на объекты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 w:rsidRPr="00E23781">
              <w:t>0</w:t>
            </w:r>
            <w:r w:rsidR="002608D1">
              <w:t>4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/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proofErr w:type="spellStart"/>
            <w:r w:rsidRPr="009A2499">
              <w:t>ОСиЖКХ</w:t>
            </w:r>
            <w:proofErr w:type="spellEnd"/>
            <w:r w:rsidRPr="009A2499">
              <w:t>, 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>-2024 гг.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>Выявление бесхозяйных инженерных коммуникаций в границах муниципального района, регистрация прав собственности, передача  в аренду или концессию эксплуатирующим организациям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 w:rsidRPr="00E23781">
              <w:t>0</w:t>
            </w:r>
            <w:r w:rsidR="002608D1">
              <w:t>5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 </w:t>
            </w:r>
          </w:p>
        </w:tc>
        <w:tc>
          <w:tcPr>
            <w:tcW w:w="3969" w:type="dxa"/>
            <w:noWrap/>
          </w:tcPr>
          <w:p w:rsidR="009A2499" w:rsidRPr="00E23781" w:rsidRDefault="00756D40" w:rsidP="00E23781">
            <w:r w:rsidRPr="00E23781">
              <w:t xml:space="preserve">Обеспечение доступности и </w:t>
            </w:r>
            <w:r w:rsidRPr="00E23781">
              <w:lastRenderedPageBreak/>
              <w:t>открытости информации об имуществе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район», о деятельности муниципальных органов в сфере управления имуществом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756D40" w:rsidRDefault="00756D40" w:rsidP="00756D40">
            <w:pPr>
              <w:jc w:val="center"/>
            </w:pPr>
          </w:p>
          <w:p w:rsidR="00756D40" w:rsidRDefault="00756D40" w:rsidP="00756D40">
            <w:pPr>
              <w:jc w:val="center"/>
            </w:pPr>
          </w:p>
          <w:p w:rsidR="00756D40" w:rsidRDefault="00756D40" w:rsidP="00756D40">
            <w:pPr>
              <w:jc w:val="center"/>
            </w:pPr>
          </w:p>
          <w:p w:rsidR="009A2499" w:rsidRDefault="009A2499" w:rsidP="00756D40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lastRenderedPageBreak/>
              <w:t>2021</w:t>
            </w:r>
            <w:r w:rsidR="009A2499" w:rsidRPr="00E23781">
              <w:t xml:space="preserve">-2024 </w:t>
            </w:r>
            <w:r w:rsidR="009A2499" w:rsidRPr="00E23781">
              <w:lastRenderedPageBreak/>
              <w:t>гг.</w:t>
            </w:r>
          </w:p>
        </w:tc>
        <w:tc>
          <w:tcPr>
            <w:tcW w:w="3402" w:type="dxa"/>
            <w:noWrap/>
          </w:tcPr>
          <w:p w:rsidR="009A2499" w:rsidRDefault="009A2499" w:rsidP="00756D40">
            <w:r w:rsidRPr="00E23781">
              <w:lastRenderedPageBreak/>
              <w:t xml:space="preserve">Размещение информации </w:t>
            </w:r>
            <w:r w:rsidR="00756D40">
              <w:t xml:space="preserve">о </w:t>
            </w:r>
            <w:r w:rsidR="00756D40">
              <w:lastRenderedPageBreak/>
              <w:t>торгах,</w:t>
            </w:r>
            <w:r w:rsidRPr="00E23781">
              <w:t xml:space="preserve"> </w:t>
            </w:r>
            <w:r w:rsidR="00756D40">
              <w:t>о перечне земельных участков, предоставляемых в порядке 68-РЗ, 32-РЗ, иной информации о деятельности в сфере земельно-имущественных отношений, сертификация средств измерения при осуществлении мероприятий муниципального земельного контроля</w:t>
            </w:r>
          </w:p>
          <w:p w:rsidR="00756D40" w:rsidRPr="00E23781" w:rsidRDefault="00756D40" w:rsidP="00756D40"/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lastRenderedPageBreak/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3C144E">
        <w:trPr>
          <w:trHeight w:val="282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lastRenderedPageBreak/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>
              <w:t>0</w:t>
            </w:r>
            <w:r w:rsidR="002608D1">
              <w:t>6</w:t>
            </w:r>
          </w:p>
        </w:tc>
        <w:tc>
          <w:tcPr>
            <w:tcW w:w="567" w:type="dxa"/>
            <w:vAlign w:val="bottom"/>
          </w:tcPr>
          <w:p w:rsidR="009A2499" w:rsidRPr="00E23781" w:rsidRDefault="009A2499" w:rsidP="00E23781"/>
        </w:tc>
        <w:tc>
          <w:tcPr>
            <w:tcW w:w="3969" w:type="dxa"/>
            <w:noWrap/>
          </w:tcPr>
          <w:p w:rsidR="009A2499" w:rsidRPr="00E23781" w:rsidRDefault="009A2499" w:rsidP="002608D1">
            <w:r w:rsidRPr="00E23781">
              <w:t>Финансовое обеспечение расходных обязательств, связанных с содержанием имущества</w:t>
            </w:r>
            <w:r w:rsidR="002608D1">
              <w:t>, о</w:t>
            </w:r>
            <w:r w:rsidR="002608D1" w:rsidRPr="002608D1">
              <w:t xml:space="preserve">беспечение мероприятий при передаче в возмездное пользование (аренду) и безвозмездное пользование муниципального имущества (оценка, тех. инвентаризация, </w:t>
            </w:r>
            <w:proofErr w:type="spellStart"/>
            <w:r w:rsidR="002608D1" w:rsidRPr="002608D1">
              <w:t>тек</w:t>
            </w:r>
            <w:proofErr w:type="gramStart"/>
            <w:r w:rsidR="002608D1" w:rsidRPr="002608D1">
              <w:t>.и</w:t>
            </w:r>
            <w:proofErr w:type="spellEnd"/>
            <w:proofErr w:type="gramEnd"/>
            <w:r w:rsidR="002608D1" w:rsidRPr="002608D1">
              <w:t xml:space="preserve"> кап. ремонт)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</w:tcPr>
          <w:p w:rsidR="009A2499" w:rsidRDefault="009A2499" w:rsidP="00E23781"/>
          <w:p w:rsidR="009A2499" w:rsidRPr="00E23781" w:rsidRDefault="00FA44E8" w:rsidP="00E23781">
            <w:r>
              <w:t>2021</w:t>
            </w:r>
            <w:r w:rsidR="009A2499" w:rsidRPr="00E23781">
              <w:t>-2024 гг.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756D40" w:rsidP="002608D1">
            <w:r>
              <w:t xml:space="preserve">Охрана имущества, обеспечение мероприятий препятствующих доступу граждан, </w:t>
            </w:r>
            <w:r w:rsidR="002608D1">
              <w:t>р</w:t>
            </w:r>
            <w:r w:rsidR="002608D1" w:rsidRPr="002608D1">
              <w:t>асходы, связанные с рыночной оценкой, технической паспортизацией, постановкой на кадастровый учет части помещений, в целях предоставления в пользование, в том числе  текущий и капитальный ремонт помещений, не предусмотренный договором пользования.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</w:tbl>
    <w:p w:rsidR="00E23781" w:rsidRPr="00E23781" w:rsidRDefault="00E23781" w:rsidP="00E23781">
      <w:bookmarkStart w:id="12" w:name="_Toc387063325"/>
      <w:bookmarkStart w:id="13" w:name="_Toc381087704"/>
      <w:r w:rsidRPr="00E23781">
        <w:t xml:space="preserve">                                                  </w:t>
      </w:r>
    </w:p>
    <w:p w:rsidR="00E23781" w:rsidRDefault="00E23781" w:rsidP="00E23781">
      <w:r w:rsidRPr="00E23781">
        <w:br w:type="page"/>
      </w:r>
    </w:p>
    <w:tbl>
      <w:tblPr>
        <w:tblW w:w="3913" w:type="dxa"/>
        <w:tblInd w:w="11544" w:type="dxa"/>
        <w:tblLook w:val="0000" w:firstRow="0" w:lastRow="0" w:firstColumn="0" w:lastColumn="0" w:noHBand="0" w:noVBand="0"/>
      </w:tblPr>
      <w:tblGrid>
        <w:gridCol w:w="3913"/>
      </w:tblGrid>
      <w:tr w:rsidR="00645FBC" w:rsidTr="00645FBC">
        <w:trPr>
          <w:trHeight w:val="892"/>
        </w:trPr>
        <w:tc>
          <w:tcPr>
            <w:tcW w:w="3913" w:type="dxa"/>
          </w:tcPr>
          <w:p w:rsidR="00645FBC" w:rsidRPr="00E23781" w:rsidRDefault="00645FBC" w:rsidP="00645FBC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 w:rsidRPr="00E23781">
              <w:rPr>
                <w:lang w:eastAsia="x-none"/>
              </w:rPr>
              <w:t>3</w:t>
            </w:r>
          </w:p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 </w:t>
            </w:r>
            <w:r w:rsidRPr="00E23781">
              <w:rPr>
                <w:lang w:eastAsia="x-none"/>
              </w:rPr>
              <w:t>программе «</w:t>
            </w:r>
            <w:r>
              <w:t>У</w:t>
            </w:r>
            <w:r w:rsidRPr="00E23781">
              <w:t>правление муниципальным им</w:t>
            </w:r>
            <w:r>
              <w:t>уществом и земельными ресурсами</w:t>
            </w:r>
            <w:r w:rsidRPr="00E23781">
              <w:rPr>
                <w:lang w:eastAsia="x-none"/>
              </w:rPr>
              <w:t>»</w:t>
            </w:r>
          </w:p>
        </w:tc>
      </w:tr>
    </w:tbl>
    <w:p w:rsidR="00645FBC" w:rsidRDefault="00645FBC" w:rsidP="00E23781"/>
    <w:p w:rsidR="00E23781" w:rsidRPr="00E23781" w:rsidRDefault="00E23781" w:rsidP="00E23781"/>
    <w:p w:rsidR="00E23781" w:rsidRPr="00645FBC" w:rsidRDefault="00E23781" w:rsidP="00645FBC">
      <w:pPr>
        <w:jc w:val="center"/>
        <w:rPr>
          <w:b/>
        </w:rPr>
      </w:pPr>
      <w:r w:rsidRPr="00645FBC">
        <w:rPr>
          <w:b/>
        </w:rPr>
        <w:t>Финансовая оценка применения мер муниципального регулирования</w:t>
      </w:r>
    </w:p>
    <w:p w:rsidR="00E23781" w:rsidRPr="00E23781" w:rsidRDefault="00E23781" w:rsidP="00E23781"/>
    <w:tbl>
      <w:tblPr>
        <w:tblW w:w="15557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316"/>
        <w:gridCol w:w="1985"/>
        <w:gridCol w:w="2126"/>
        <w:gridCol w:w="1701"/>
        <w:gridCol w:w="1701"/>
        <w:gridCol w:w="1417"/>
        <w:gridCol w:w="1418"/>
        <w:gridCol w:w="3260"/>
      </w:tblGrid>
      <w:tr w:rsidR="00645FBC" w:rsidRPr="00E23781" w:rsidTr="00B6023B">
        <w:trPr>
          <w:trHeight w:val="679"/>
          <w:tblHeader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Default="00645FBC" w:rsidP="00645FBC">
            <w:pPr>
              <w:jc w:val="center"/>
            </w:pPr>
          </w:p>
          <w:p w:rsidR="00645FBC" w:rsidRDefault="00645FBC" w:rsidP="00645FBC">
            <w:pPr>
              <w:jc w:val="center"/>
            </w:pPr>
          </w:p>
          <w:p w:rsidR="00645FBC" w:rsidRPr="00E23781" w:rsidRDefault="00645FBC" w:rsidP="00645FBC">
            <w:pPr>
              <w:jc w:val="center"/>
            </w:pPr>
            <w:r w:rsidRPr="00E23781">
              <w:t>Наименование меры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муниципального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регулирования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Default="00645FBC" w:rsidP="00645FBC">
            <w:pPr>
              <w:jc w:val="center"/>
            </w:pPr>
          </w:p>
          <w:p w:rsidR="00645FBC" w:rsidRDefault="00645FBC" w:rsidP="00645FBC">
            <w:pPr>
              <w:jc w:val="center"/>
            </w:pPr>
          </w:p>
          <w:p w:rsidR="00645FBC" w:rsidRPr="00E23781" w:rsidRDefault="00645FBC" w:rsidP="00645FBC">
            <w:pPr>
              <w:jc w:val="center"/>
            </w:pPr>
            <w:r w:rsidRPr="00E23781">
              <w:t>Показатель применения меры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Default="00645FBC" w:rsidP="00645FBC">
            <w:pPr>
              <w:jc w:val="center"/>
            </w:pPr>
          </w:p>
          <w:p w:rsidR="00645FBC" w:rsidRDefault="00645FBC" w:rsidP="00645FBC">
            <w:pPr>
              <w:jc w:val="center"/>
            </w:pPr>
            <w:r w:rsidRPr="00E23781">
              <w:t>Финансовая оценка результата, тыс. руб.</w:t>
            </w:r>
          </w:p>
          <w:p w:rsidR="00645FBC" w:rsidRDefault="00645FBC" w:rsidP="00645FBC"/>
          <w:p w:rsidR="00645FBC" w:rsidRPr="00645FBC" w:rsidRDefault="00645FBC" w:rsidP="00645FBC">
            <w:pPr>
              <w:tabs>
                <w:tab w:val="left" w:pos="6136"/>
              </w:tabs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Краткое обоснование необходимости применения меры для достижения целей</w:t>
            </w:r>
          </w:p>
        </w:tc>
      </w:tr>
      <w:tr w:rsidR="00B6023B" w:rsidRPr="00E23781" w:rsidTr="00B6023B">
        <w:trPr>
          <w:trHeight w:val="20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>
            <w:r w:rsidRPr="00E23781">
              <w:t>МП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2021г.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2022г.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2023г.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2024г.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</w:tr>
      <w:tr w:rsidR="00B6023B" w:rsidRPr="00E23781" w:rsidTr="00B6023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</w:tr>
      <w:tr w:rsidR="00E23781" w:rsidRPr="00E23781" w:rsidTr="00B6023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645FBC">
            <w:r w:rsidRPr="00E23781">
              <w:t>15. Отдел по управлению муниципальным имуществом и земельным отношениям 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</w:t>
            </w:r>
            <w:r w:rsidR="00645FBC">
              <w:t xml:space="preserve"> </w:t>
            </w:r>
            <w:r w:rsidRPr="00E23781">
              <w:t>программа «</w:t>
            </w:r>
            <w:r w:rsidR="00645FBC">
              <w:t>У</w:t>
            </w:r>
            <w:r w:rsidRPr="00E23781">
              <w:t>правление муниципальным имуществом и земельными ресурсами»</w:t>
            </w:r>
          </w:p>
        </w:tc>
      </w:tr>
      <w:tr w:rsidR="00645FBC" w:rsidRPr="00E23781" w:rsidTr="00B6023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FBC" w:rsidRPr="00E23781" w:rsidRDefault="00645FBC" w:rsidP="00E23781">
            <w:r w:rsidRPr="00E23781"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FBC" w:rsidRPr="00E23781" w:rsidRDefault="00645FBC" w:rsidP="00E23781"/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>
            <w:r w:rsidRPr="00E23781">
              <w:t>Меры муниципального регу</w:t>
            </w:r>
            <w:r w:rsidR="003C144E">
              <w:t xml:space="preserve">лирования в рамках указанной </w:t>
            </w:r>
            <w:r w:rsidRPr="00E23781">
              <w:t>программы не применяются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/>
    <w:p w:rsidR="00E23781" w:rsidRPr="00E23781" w:rsidRDefault="00E23781" w:rsidP="00E23781"/>
    <w:p w:rsidR="00645FBC" w:rsidRDefault="00E23781" w:rsidP="00E23781">
      <w:pPr>
        <w:jc w:val="right"/>
        <w:rPr>
          <w:lang w:eastAsia="x-none"/>
        </w:rPr>
      </w:pPr>
      <w:r w:rsidRPr="00E23781">
        <w:rPr>
          <w:lang w:val="x-none" w:eastAsia="x-none"/>
        </w:rPr>
        <w:br w:type="page"/>
      </w:r>
    </w:p>
    <w:tbl>
      <w:tblPr>
        <w:tblW w:w="0" w:type="auto"/>
        <w:tblInd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</w:tblGrid>
      <w:tr w:rsidR="00645FBC" w:rsidTr="00645FBC">
        <w:trPr>
          <w:trHeight w:val="129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>Приложение 4</w:t>
            </w:r>
          </w:p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>к программе «Управление муниципальным имуществом и земельными ресурсами»</w:t>
            </w:r>
          </w:p>
        </w:tc>
      </w:tr>
    </w:tbl>
    <w:p w:rsidR="00645FBC" w:rsidRDefault="00645FBC" w:rsidP="00E23781">
      <w:pPr>
        <w:jc w:val="right"/>
        <w:rPr>
          <w:lang w:eastAsia="x-none"/>
        </w:rPr>
      </w:pPr>
    </w:p>
    <w:p w:rsidR="00E23781" w:rsidRDefault="00E23781" w:rsidP="00E23781">
      <w:pPr>
        <w:jc w:val="center"/>
        <w:rPr>
          <w:b/>
        </w:rPr>
      </w:pPr>
      <w:r w:rsidRPr="00E23781">
        <w:rPr>
          <w:b/>
        </w:rPr>
        <w:t>Прогноз сводных показателей муниципальных заданий на оказание муниципальных услу</w:t>
      </w:r>
      <w:r w:rsidR="00645FBC">
        <w:rPr>
          <w:b/>
        </w:rPr>
        <w:t>г (выполнение работ)</w:t>
      </w:r>
    </w:p>
    <w:p w:rsidR="00645FBC" w:rsidRPr="00E23781" w:rsidRDefault="00645FBC" w:rsidP="00E23781">
      <w:pPr>
        <w:jc w:val="center"/>
        <w:rPr>
          <w:b/>
        </w:rPr>
      </w:pPr>
    </w:p>
    <w:tbl>
      <w:tblPr>
        <w:tblW w:w="14550" w:type="dxa"/>
        <w:tblInd w:w="42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433"/>
        <w:gridCol w:w="494"/>
        <w:gridCol w:w="545"/>
        <w:gridCol w:w="851"/>
        <w:gridCol w:w="1984"/>
        <w:gridCol w:w="1985"/>
        <w:gridCol w:w="1559"/>
        <w:gridCol w:w="1701"/>
        <w:gridCol w:w="1559"/>
        <w:gridCol w:w="1560"/>
        <w:gridCol w:w="1404"/>
      </w:tblGrid>
      <w:tr w:rsidR="00E23781" w:rsidRPr="00E23781" w:rsidTr="00B6023B">
        <w:trPr>
          <w:trHeight w:val="21"/>
        </w:trPr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2023 г.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2024 г.</w:t>
            </w:r>
          </w:p>
        </w:tc>
      </w:tr>
      <w:tr w:rsidR="00E23781" w:rsidRPr="00E23781" w:rsidTr="00B6023B">
        <w:trPr>
          <w:trHeight w:val="21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МП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>
            <w:r w:rsidRPr="00E23781">
              <w:t>ОМ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>
            <w:r w:rsidRPr="00E23781">
              <w:t>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</w:tr>
      <w:tr w:rsidR="00E23781" w:rsidRPr="00E23781" w:rsidTr="00B6023B">
        <w:trPr>
          <w:trHeight w:val="4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781" w:rsidRPr="00E23781" w:rsidRDefault="00E23781" w:rsidP="00E23781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1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6E57BE" w:rsidP="006E57BE">
            <w:pPr>
              <w:jc w:val="center"/>
            </w:pPr>
            <w:r>
              <w:t>15</w:t>
            </w:r>
            <w:r w:rsidR="00E23781" w:rsidRPr="00E23781">
              <w:t>."Управление муниципальным имуществом и земельными ресурсами" на 2021-2024 годы.</w:t>
            </w:r>
          </w:p>
        </w:tc>
      </w:tr>
      <w:tr w:rsidR="00E23781" w:rsidRPr="00E23781" w:rsidTr="00B6023B">
        <w:trPr>
          <w:trHeight w:val="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781" w:rsidRPr="00E23781" w:rsidRDefault="00E23781" w:rsidP="00E23781">
            <w:pPr>
              <w:rPr>
                <w:lang w:val="en-US"/>
              </w:rPr>
            </w:pPr>
            <w:r w:rsidRPr="00E23781"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1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6E57BE">
            <w:pPr>
              <w:jc w:val="center"/>
            </w:pPr>
            <w:r w:rsidRPr="00E23781">
              <w:t>Государственные задания на оказание государственных услуг, выполнение государственных работ государственными учреждениями Удмуртской Республики в рамках государственной программы не формируются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Default="00E23781" w:rsidP="00E23781">
      <w:r w:rsidRPr="00E23781">
        <w:br w:type="page"/>
      </w:r>
    </w:p>
    <w:tbl>
      <w:tblPr>
        <w:tblW w:w="0" w:type="auto"/>
        <w:tblInd w:w="11779" w:type="dxa"/>
        <w:tblLook w:val="0000" w:firstRow="0" w:lastRow="0" w:firstColumn="0" w:lastColumn="0" w:noHBand="0" w:noVBand="0"/>
      </w:tblPr>
      <w:tblGrid>
        <w:gridCol w:w="1315"/>
        <w:gridCol w:w="1941"/>
      </w:tblGrid>
      <w:tr w:rsidR="005C07E8" w:rsidTr="005C07E8">
        <w:trPr>
          <w:trHeight w:val="1268"/>
        </w:trPr>
        <w:tc>
          <w:tcPr>
            <w:tcW w:w="3256" w:type="dxa"/>
            <w:gridSpan w:val="2"/>
          </w:tcPr>
          <w:p w:rsidR="005C07E8" w:rsidRDefault="005C07E8" w:rsidP="005C07E8">
            <w:r>
              <w:t>Приложение 5</w:t>
            </w:r>
          </w:p>
          <w:p w:rsidR="005C07E8" w:rsidRDefault="005C07E8" w:rsidP="005C07E8">
            <w:r>
              <w:t>к программе «Управление муниципальным имуществом и земельными ресурсами»</w:t>
            </w:r>
          </w:p>
        </w:tc>
      </w:tr>
      <w:tr w:rsidR="005C07E8" w:rsidTr="005C07E8">
        <w:trPr>
          <w:gridAfter w:val="1"/>
          <w:wAfter w:w="1941" w:type="dxa"/>
          <w:trHeight w:val="235"/>
        </w:trPr>
        <w:tc>
          <w:tcPr>
            <w:tcW w:w="1315" w:type="dxa"/>
          </w:tcPr>
          <w:p w:rsidR="005C07E8" w:rsidRDefault="005C07E8" w:rsidP="005C07E8"/>
        </w:tc>
      </w:tr>
    </w:tbl>
    <w:p w:rsidR="00E23781" w:rsidRPr="00000438" w:rsidRDefault="00E23781" w:rsidP="00E23781">
      <w:pPr>
        <w:rPr>
          <w:lang w:eastAsia="x-none"/>
        </w:rPr>
      </w:pPr>
    </w:p>
    <w:p w:rsidR="00E23781" w:rsidRPr="00E23781" w:rsidRDefault="00E23781" w:rsidP="00E23781">
      <w:pPr>
        <w:jc w:val="center"/>
        <w:rPr>
          <w:b/>
          <w:lang w:val="x-none" w:eastAsia="x-none"/>
        </w:rPr>
      </w:pPr>
      <w:r w:rsidRPr="00E23781">
        <w:rPr>
          <w:b/>
          <w:lang w:val="x-none" w:eastAsia="x-none"/>
        </w:rPr>
        <w:t>Ресурсное обеспечение реализации муниципальной программы за счет средств бюджета  района</w:t>
      </w:r>
    </w:p>
    <w:p w:rsidR="00E23781" w:rsidRPr="00E23781" w:rsidRDefault="00E23781" w:rsidP="00E23781">
      <w:pPr>
        <w:rPr>
          <w:lang w:val="x-none" w:eastAsia="x-none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5"/>
        <w:gridCol w:w="3827"/>
        <w:gridCol w:w="1843"/>
        <w:gridCol w:w="709"/>
        <w:gridCol w:w="567"/>
        <w:gridCol w:w="709"/>
        <w:gridCol w:w="1417"/>
        <w:gridCol w:w="709"/>
        <w:gridCol w:w="850"/>
        <w:gridCol w:w="851"/>
        <w:gridCol w:w="850"/>
        <w:gridCol w:w="851"/>
      </w:tblGrid>
      <w:tr w:rsidR="00E23781" w:rsidRPr="00E23781" w:rsidTr="0064658C">
        <w:trPr>
          <w:trHeight w:val="1114"/>
        </w:trPr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Наименова</w:t>
            </w:r>
            <w:r w:rsidR="003C144E">
              <w:t xml:space="preserve">ние муниципальной программы, </w:t>
            </w:r>
            <w:r w:rsidRPr="00E23781"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Ответственный исполнитель, соисполнитель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Расходы бюджета муниципального образования, тыс. рублей</w:t>
            </w:r>
          </w:p>
        </w:tc>
      </w:tr>
      <w:tr w:rsidR="0064658C" w:rsidRPr="00E23781" w:rsidTr="0064658C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МП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М</w:t>
            </w:r>
          </w:p>
        </w:tc>
        <w:tc>
          <w:tcPr>
            <w:tcW w:w="3827" w:type="dxa"/>
            <w:vAlign w:val="center"/>
            <w:hideMark/>
          </w:tcPr>
          <w:p w:rsidR="00E23781" w:rsidRPr="00E23781" w:rsidRDefault="00E23781" w:rsidP="00E23781"/>
        </w:tc>
        <w:tc>
          <w:tcPr>
            <w:tcW w:w="1843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709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proofErr w:type="spellStart"/>
            <w:r w:rsidRPr="00E23781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proofErr w:type="spellStart"/>
            <w:proofErr w:type="gramStart"/>
            <w:r w:rsidRPr="00E23781"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ЦС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ВР</w:t>
            </w:r>
          </w:p>
        </w:tc>
        <w:tc>
          <w:tcPr>
            <w:tcW w:w="850" w:type="dxa"/>
            <w:shd w:val="clear" w:color="auto" w:fill="auto"/>
          </w:tcPr>
          <w:p w:rsidR="00E23781" w:rsidRPr="00E23781" w:rsidRDefault="00E23781" w:rsidP="00E23781">
            <w:r w:rsidRPr="00E23781">
              <w:t>2021 год</w:t>
            </w:r>
          </w:p>
        </w:tc>
        <w:tc>
          <w:tcPr>
            <w:tcW w:w="851" w:type="dxa"/>
          </w:tcPr>
          <w:p w:rsidR="00E23781" w:rsidRPr="00E23781" w:rsidRDefault="00E23781" w:rsidP="00E23781">
            <w:r w:rsidRPr="00E23781">
              <w:t>2022 год</w:t>
            </w:r>
          </w:p>
        </w:tc>
        <w:tc>
          <w:tcPr>
            <w:tcW w:w="850" w:type="dxa"/>
          </w:tcPr>
          <w:p w:rsidR="00E23781" w:rsidRPr="00E23781" w:rsidRDefault="00E23781" w:rsidP="00E23781">
            <w:r w:rsidRPr="00E23781">
              <w:t>2023 год</w:t>
            </w:r>
          </w:p>
        </w:tc>
        <w:tc>
          <w:tcPr>
            <w:tcW w:w="851" w:type="dxa"/>
          </w:tcPr>
          <w:p w:rsidR="00E23781" w:rsidRPr="00E23781" w:rsidRDefault="00E23781" w:rsidP="00E23781">
            <w:r w:rsidRPr="00E23781">
              <w:t>2024 год</w:t>
            </w:r>
          </w:p>
        </w:tc>
      </w:tr>
      <w:tr w:rsidR="0064658C" w:rsidRPr="00E23781" w:rsidTr="009D5C6B">
        <w:trPr>
          <w:trHeight w:val="431"/>
        </w:trPr>
        <w:tc>
          <w:tcPr>
            <w:tcW w:w="15168" w:type="dxa"/>
            <w:gridSpan w:val="15"/>
            <w:shd w:val="clear" w:color="auto" w:fill="auto"/>
            <w:noWrap/>
          </w:tcPr>
          <w:p w:rsidR="0064658C" w:rsidRPr="00E23781" w:rsidRDefault="0064658C" w:rsidP="0064658C">
            <w:pPr>
              <w:jc w:val="center"/>
            </w:pPr>
            <w:r>
              <w:t>15</w:t>
            </w:r>
            <w:r w:rsidRPr="00E23781">
              <w:t>. Управление муниципальным имуществом и земельными ресурсами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</w:t>
            </w:r>
          </w:p>
        </w:tc>
      </w:tr>
      <w:tr w:rsidR="0064658C" w:rsidRPr="00E23781" w:rsidTr="0064658C">
        <w:trPr>
          <w:trHeight w:val="779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E23781" w:rsidRPr="00E23781" w:rsidRDefault="00E23781" w:rsidP="00E23781">
            <w:r w:rsidRPr="00E23781"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</w:t>
            </w:r>
          </w:p>
        </w:tc>
        <w:tc>
          <w:tcPr>
            <w:tcW w:w="1843" w:type="dxa"/>
            <w:shd w:val="clear" w:color="auto" w:fill="auto"/>
            <w:hideMark/>
          </w:tcPr>
          <w:p w:rsidR="00E23781" w:rsidRPr="00E23781" w:rsidRDefault="00E23781" w:rsidP="00E23781">
            <w:r w:rsidRPr="00E23781"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/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E23781" w:rsidP="00E23781"/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580D40" w:rsidRDefault="00E23781" w:rsidP="00E23781">
            <w:r w:rsidRPr="00580D40"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3781" w:rsidRPr="00E23781" w:rsidRDefault="00E23781" w:rsidP="00E23781">
            <w:r w:rsidRPr="00E23781">
              <w:t>400,0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E23781" w:rsidRDefault="00E23781" w:rsidP="00E23781">
            <w:r w:rsidRPr="00E23781">
              <w:t>400,0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3781" w:rsidRPr="00E23781" w:rsidRDefault="00E23781" w:rsidP="00E23781">
            <w:r w:rsidRPr="00E23781">
              <w:t>597,4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E23781" w:rsidRDefault="00E23781" w:rsidP="00E23781">
            <w:r w:rsidRPr="00E23781">
              <w:t>597,4</w:t>
            </w:r>
          </w:p>
        </w:tc>
      </w:tr>
      <w:tr w:rsidR="0064658C" w:rsidRPr="00E23781" w:rsidTr="0064658C">
        <w:trPr>
          <w:trHeight w:val="708"/>
        </w:trPr>
        <w:tc>
          <w:tcPr>
            <w:tcW w:w="568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425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567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425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3827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1843" w:type="dxa"/>
            <w:shd w:val="clear" w:color="auto" w:fill="auto"/>
            <w:hideMark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150</w:t>
            </w:r>
            <w:r w:rsidR="00E23781" w:rsidRPr="00E23781"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3781" w:rsidRPr="00E23781" w:rsidRDefault="00E23781" w:rsidP="00E23781">
            <w:r w:rsidRPr="00E23781">
              <w:t>400,0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E23781" w:rsidRDefault="00E23781" w:rsidP="00E23781">
            <w:r w:rsidRPr="00E23781">
              <w:t>400,0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3781" w:rsidRPr="00E23781" w:rsidRDefault="00E23781" w:rsidP="00E23781">
            <w:r w:rsidRPr="00E23781">
              <w:t>597,4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E23781" w:rsidRDefault="00E23781" w:rsidP="00E23781">
            <w:r w:rsidRPr="00E23781">
              <w:t>597,4</w:t>
            </w:r>
          </w:p>
        </w:tc>
      </w:tr>
      <w:tr w:rsidR="0064658C" w:rsidRPr="00E23781" w:rsidTr="0064658C">
        <w:trPr>
          <w:trHeight w:val="69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5C07E8">
            <w:r w:rsidRPr="00E23781">
              <w:t>0</w:t>
            </w:r>
            <w:r w:rsidR="005C07E8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Формирование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/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/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1</w:t>
            </w:r>
            <w:r w:rsidR="00E23781" w:rsidRPr="00E23781"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/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149,0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149,0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284,2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284,2</w:t>
            </w:r>
          </w:p>
        </w:tc>
      </w:tr>
      <w:tr w:rsidR="0064658C" w:rsidRPr="00E23781" w:rsidTr="0064658C">
        <w:trPr>
          <w:trHeight w:val="7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5C07E8">
            <w:r w:rsidRPr="00E23781">
              <w:t>0</w:t>
            </w:r>
            <w:r w:rsidR="005C07E8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07E8" w:rsidRDefault="005C07E8" w:rsidP="00E23781"/>
          <w:p w:rsidR="00E23781" w:rsidRDefault="00E23781" w:rsidP="00E23781">
            <w:r w:rsidRPr="00E23781">
              <w:t>для целей строительства и для целей, не связанных со строительством</w:t>
            </w:r>
          </w:p>
          <w:p w:rsidR="005C07E8" w:rsidRPr="00E23781" w:rsidRDefault="005C07E8" w:rsidP="00E23781"/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1</w:t>
            </w:r>
            <w:r w:rsidR="00E23781" w:rsidRPr="00E23781"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100,0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100,0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82,16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82,16</w:t>
            </w:r>
          </w:p>
        </w:tc>
      </w:tr>
      <w:tr w:rsidR="0064658C" w:rsidRPr="00E23781" w:rsidTr="0064658C">
        <w:trPr>
          <w:trHeight w:val="14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5C07E8">
            <w:r w:rsidRPr="00E23781">
              <w:t>0</w:t>
            </w:r>
            <w:r w:rsidR="005C07E8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07E8" w:rsidRDefault="005C07E8" w:rsidP="00E23781"/>
          <w:p w:rsidR="00E23781" w:rsidRPr="00E23781" w:rsidRDefault="00E23781" w:rsidP="00E23781">
            <w:r w:rsidRPr="00E23781">
              <w:t xml:space="preserve">для индивидуального жилищного строительства, с целью дальнейшего предоставления с торгов, а так же гражданам, признанными нуждающимися в </w:t>
            </w:r>
            <w:r w:rsidRPr="00E23781">
              <w:lastRenderedPageBreak/>
              <w:t>жилых помещениях, многодетным семьям  в соответствии с Законом Удмуртской Республики  от 16 декабря 2002 г. № 68-РЗ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5C07E8" w:rsidP="00E23781">
            <w:r>
              <w:lastRenderedPageBreak/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150</w:t>
            </w:r>
            <w:r w:rsidR="00E23781" w:rsidRPr="00E23781">
              <w:t>0260090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49,0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49,0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20,8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20,8</w:t>
            </w:r>
          </w:p>
        </w:tc>
      </w:tr>
      <w:tr w:rsidR="0064658C" w:rsidRPr="00E23781" w:rsidTr="0064658C">
        <w:trPr>
          <w:trHeight w:val="1830"/>
        </w:trPr>
        <w:tc>
          <w:tcPr>
            <w:tcW w:w="568" w:type="dxa"/>
            <w:shd w:val="clear" w:color="auto" w:fill="auto"/>
            <w:noWrap/>
            <w:vAlign w:val="center"/>
          </w:tcPr>
          <w:p w:rsidR="00E23781" w:rsidRPr="00E23781" w:rsidRDefault="005C07E8" w:rsidP="00E23781">
            <w:r>
              <w:lastRenderedPageBreak/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E23781" w:rsidP="005C07E8">
            <w:r w:rsidRPr="00E23781">
              <w:t>0</w:t>
            </w:r>
            <w:r w:rsidR="005C07E8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781" w:rsidRPr="00E23781" w:rsidRDefault="00E23781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1</w:t>
            </w:r>
            <w:r w:rsidR="00E23781" w:rsidRPr="00E23781">
              <w:t>05040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</w:tr>
      <w:tr w:rsidR="0064658C" w:rsidRPr="00E23781" w:rsidTr="0064658C">
        <w:trPr>
          <w:trHeight w:val="2280"/>
        </w:trPr>
        <w:tc>
          <w:tcPr>
            <w:tcW w:w="568" w:type="dxa"/>
            <w:shd w:val="clear" w:color="auto" w:fill="auto"/>
            <w:noWrap/>
            <w:vAlign w:val="center"/>
          </w:tcPr>
          <w:p w:rsidR="00E23781" w:rsidRPr="00E23781" w:rsidRDefault="005C07E8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E23781" w:rsidP="005C07E8">
            <w:r w:rsidRPr="00E23781">
              <w:t>0</w:t>
            </w:r>
            <w:r w:rsidR="005C07E8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781" w:rsidRPr="00E23781" w:rsidRDefault="00E23781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 (</w:t>
            </w:r>
            <w:proofErr w:type="spellStart"/>
            <w:r w:rsidRPr="00E23781">
              <w:t>софинансирование</w:t>
            </w:r>
            <w:proofErr w:type="spellEnd"/>
            <w:r w:rsidRPr="00E23781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1</w:t>
            </w:r>
            <w:r w:rsidR="00E23781" w:rsidRPr="00E23781">
              <w:t>05040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rPr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0</w:t>
            </w:r>
          </w:p>
        </w:tc>
      </w:tr>
      <w:tr w:rsidR="0064658C" w:rsidRPr="00E23781" w:rsidTr="0064658C">
        <w:trPr>
          <w:trHeight w:val="134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Приватизация имущества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2</w:t>
            </w:r>
            <w:r w:rsidR="00E23781" w:rsidRPr="00E23781"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141,0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141,0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146,6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146,6</w:t>
            </w:r>
          </w:p>
        </w:tc>
      </w:tr>
      <w:tr w:rsidR="0064658C" w:rsidRPr="00E23781" w:rsidTr="0064658C">
        <w:trPr>
          <w:trHeight w:val="65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5C07E8" w:rsidP="00E23781">
            <w: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C07E8" w:rsidRDefault="005C07E8" w:rsidP="00E23781"/>
          <w:p w:rsidR="00E23781" w:rsidRPr="00E23781" w:rsidRDefault="00E23781" w:rsidP="00E23781">
            <w:r w:rsidRPr="00E23781">
              <w:t>Государственная регистрация права собственности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 на объекты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/>
          <w:p w:rsidR="00E23781" w:rsidRPr="00E23781" w:rsidRDefault="00E23781" w:rsidP="00E23781"/>
          <w:p w:rsidR="00E23781" w:rsidRPr="00E23781" w:rsidRDefault="00246C6F" w:rsidP="00E23781">
            <w:r>
              <w:t>150</w:t>
            </w:r>
            <w:r w:rsidR="00E23781" w:rsidRPr="00E23781">
              <w:t>0</w:t>
            </w:r>
            <w:r>
              <w:t>3</w:t>
            </w:r>
            <w:r w:rsidR="00E23781" w:rsidRPr="00E23781">
              <w:t>60090</w:t>
            </w:r>
          </w:p>
          <w:p w:rsidR="00E23781" w:rsidRPr="00E23781" w:rsidRDefault="00E23781" w:rsidP="00E23781"/>
          <w:p w:rsidR="00E23781" w:rsidRPr="00E23781" w:rsidRDefault="00E23781" w:rsidP="00E23781"/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0,0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10,4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10,4</w:t>
            </w:r>
          </w:p>
        </w:tc>
      </w:tr>
      <w:tr w:rsidR="0064658C" w:rsidRPr="00E23781" w:rsidTr="0064658C">
        <w:trPr>
          <w:trHeight w:val="148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F50B1E" w:rsidP="00E23781">
            <w: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F50B1E" w:rsidP="00E23781">
            <w: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07E8" w:rsidRDefault="005C07E8" w:rsidP="00E23781"/>
          <w:p w:rsidR="00E23781" w:rsidRPr="00E23781" w:rsidRDefault="00E23781" w:rsidP="00E23781">
            <w:r w:rsidRPr="00E23781"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5C07E8" w:rsidP="005C07E8">
            <w:proofErr w:type="spellStart"/>
            <w:r>
              <w:t>ОСиЖКХ</w:t>
            </w:r>
            <w:proofErr w:type="spellEnd"/>
            <w:r>
              <w:t>, ОУИ</w:t>
            </w:r>
            <w:r w:rsidR="00E23781" w:rsidRPr="00E23781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4</w:t>
            </w:r>
            <w:r w:rsidR="00E23781" w:rsidRPr="00E23781"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100,0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100,0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104,0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104,0</w:t>
            </w:r>
          </w:p>
        </w:tc>
      </w:tr>
      <w:tr w:rsidR="0064658C" w:rsidRPr="00E23781" w:rsidTr="0064658C">
        <w:trPr>
          <w:trHeight w:val="279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E23781" w:rsidRDefault="00F50B1E" w:rsidP="00E23781">
            <w:r>
              <w:lastRenderedPageBreak/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F50B1E" w:rsidP="00E23781">
            <w: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C07E8" w:rsidRDefault="005C07E8" w:rsidP="005C07E8"/>
          <w:p w:rsidR="00E23781" w:rsidRPr="00E23781" w:rsidRDefault="00E23781" w:rsidP="005C07E8">
            <w:r w:rsidRPr="00E23781">
              <w:t>Обеспечение доступности и открытости информации об имуществе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район», о деятельности муниципальных органов в сфере управления имуществом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263 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13 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/>
          <w:p w:rsidR="00E23781" w:rsidRPr="00E23781" w:rsidRDefault="00246C6F" w:rsidP="00246C6F">
            <w:r>
              <w:t>150</w:t>
            </w:r>
            <w:r w:rsidR="00E23781" w:rsidRPr="00E23781">
              <w:t>0</w:t>
            </w:r>
            <w:r>
              <w:t>5</w:t>
            </w:r>
            <w:r w:rsidR="00E23781" w:rsidRPr="00E23781">
              <w:t>60090 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E23781" w:rsidRDefault="00E23781" w:rsidP="00E23781">
            <w:r w:rsidRPr="00E23781">
              <w:t>244 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0,0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0,0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31,2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31,2</w:t>
            </w:r>
          </w:p>
        </w:tc>
      </w:tr>
      <w:tr w:rsidR="0064658C" w:rsidRPr="00E23781" w:rsidTr="0064658C">
        <w:trPr>
          <w:trHeight w:val="1472"/>
        </w:trPr>
        <w:tc>
          <w:tcPr>
            <w:tcW w:w="568" w:type="dxa"/>
            <w:shd w:val="clear" w:color="auto" w:fill="auto"/>
            <w:noWrap/>
            <w:vAlign w:val="center"/>
          </w:tcPr>
          <w:p w:rsidR="00E23781" w:rsidRPr="00E23781" w:rsidRDefault="00E23781" w:rsidP="00F50B1E">
            <w:r w:rsidRPr="00E23781">
              <w:br w:type="page"/>
            </w:r>
            <w:r w:rsidR="00F50B1E"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F50B1E" w:rsidP="00E23781">
            <w: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23781" w:rsidRPr="00E23781" w:rsidRDefault="00E23781" w:rsidP="00E23781"/>
        </w:tc>
        <w:tc>
          <w:tcPr>
            <w:tcW w:w="3827" w:type="dxa"/>
            <w:shd w:val="clear" w:color="auto" w:fill="auto"/>
          </w:tcPr>
          <w:p w:rsidR="00E23781" w:rsidRPr="00E23781" w:rsidRDefault="00E23781" w:rsidP="00E23781"/>
          <w:p w:rsidR="00E23781" w:rsidRPr="00E23781" w:rsidRDefault="002608D1" w:rsidP="00E23781">
            <w:r w:rsidRPr="002608D1">
              <w:t xml:space="preserve"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пользование муниципального имущества (оценка, тех. инвентаризация, </w:t>
            </w:r>
            <w:proofErr w:type="spellStart"/>
            <w:r w:rsidRPr="002608D1">
              <w:t>тек</w:t>
            </w:r>
            <w:proofErr w:type="gramStart"/>
            <w:r w:rsidRPr="002608D1">
              <w:t>.и</w:t>
            </w:r>
            <w:proofErr w:type="spellEnd"/>
            <w:proofErr w:type="gramEnd"/>
            <w:r w:rsidRPr="002608D1">
              <w:t xml:space="preserve"> кап. ремонт)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781" w:rsidRPr="00E23781" w:rsidRDefault="005C07E8" w:rsidP="00E23781">
            <w: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781" w:rsidRPr="00E23781" w:rsidRDefault="00246C6F" w:rsidP="00246C6F">
            <w:r>
              <w:t>15006</w:t>
            </w:r>
            <w:r w:rsidR="00E23781" w:rsidRPr="00E23781">
              <w:t>62740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E23781" w:rsidRDefault="00E23781" w:rsidP="00E23781">
            <w:r w:rsidRPr="00E2378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E23781" w:rsidRDefault="002608D1" w:rsidP="00E23781">
            <w:r>
              <w:t>10,0</w:t>
            </w:r>
          </w:p>
        </w:tc>
        <w:tc>
          <w:tcPr>
            <w:tcW w:w="851" w:type="dxa"/>
            <w:vAlign w:val="center"/>
          </w:tcPr>
          <w:p w:rsidR="00E23781" w:rsidRPr="00E23781" w:rsidRDefault="002608D1" w:rsidP="00E23781">
            <w:r>
              <w:t>10,0</w:t>
            </w:r>
          </w:p>
        </w:tc>
        <w:tc>
          <w:tcPr>
            <w:tcW w:w="850" w:type="dxa"/>
            <w:vAlign w:val="center"/>
          </w:tcPr>
          <w:p w:rsidR="00E23781" w:rsidRPr="00E23781" w:rsidRDefault="00E23781" w:rsidP="00E23781">
            <w:r w:rsidRPr="00E23781">
              <w:t>10,4</w:t>
            </w:r>
          </w:p>
        </w:tc>
        <w:tc>
          <w:tcPr>
            <w:tcW w:w="851" w:type="dxa"/>
            <w:vAlign w:val="center"/>
          </w:tcPr>
          <w:p w:rsidR="00E23781" w:rsidRPr="00E23781" w:rsidRDefault="00E23781" w:rsidP="00E23781">
            <w:r w:rsidRPr="00E23781">
              <w:t>10,4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/>
    <w:p w:rsidR="00E23781" w:rsidRPr="00E23781" w:rsidRDefault="00E23781" w:rsidP="00E23781">
      <w:pPr>
        <w:rPr>
          <w:lang w:val="x-none" w:eastAsia="x-none"/>
        </w:rPr>
      </w:pPr>
    </w:p>
    <w:p w:rsidR="00E23781" w:rsidRDefault="00E23781" w:rsidP="00E23781"/>
    <w:p w:rsidR="0064658C" w:rsidRDefault="0064658C" w:rsidP="00E23781"/>
    <w:p w:rsidR="0064658C" w:rsidRDefault="0064658C" w:rsidP="00E23781"/>
    <w:p w:rsidR="0064658C" w:rsidRDefault="0064658C" w:rsidP="00E23781"/>
    <w:p w:rsidR="0064658C" w:rsidRDefault="0064658C" w:rsidP="00E23781"/>
    <w:p w:rsidR="0064658C" w:rsidRDefault="0064658C" w:rsidP="00E23781"/>
    <w:p w:rsidR="002608D1" w:rsidRDefault="002608D1" w:rsidP="00E23781"/>
    <w:p w:rsidR="002608D1" w:rsidRDefault="002608D1" w:rsidP="00E23781"/>
    <w:p w:rsidR="002608D1" w:rsidRDefault="002608D1" w:rsidP="00E23781"/>
    <w:tbl>
      <w:tblPr>
        <w:tblW w:w="0" w:type="auto"/>
        <w:tblInd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3"/>
      </w:tblGrid>
      <w:tr w:rsidR="009A2499" w:rsidTr="009A2499">
        <w:trPr>
          <w:trHeight w:val="119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9A2499" w:rsidRDefault="009A2499" w:rsidP="009A2499">
            <w:r>
              <w:lastRenderedPageBreak/>
              <w:t>Приложение 6</w:t>
            </w:r>
          </w:p>
          <w:p w:rsidR="009A2499" w:rsidRDefault="009A2499" w:rsidP="009A2499">
            <w:r>
              <w:t>к программе «Управление муниципальным имуществом и земельными ресурсами»</w:t>
            </w:r>
          </w:p>
        </w:tc>
      </w:tr>
    </w:tbl>
    <w:p w:rsidR="009A2499" w:rsidRDefault="009A2499" w:rsidP="00E23781"/>
    <w:bookmarkEnd w:id="12"/>
    <w:bookmarkEnd w:id="13"/>
    <w:p w:rsidR="00E23781" w:rsidRPr="00E23781" w:rsidRDefault="00E23781" w:rsidP="00E23781">
      <w:pPr>
        <w:rPr>
          <w:lang w:eastAsia="x-none"/>
        </w:rPr>
      </w:pPr>
    </w:p>
    <w:tbl>
      <w:tblPr>
        <w:tblW w:w="20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7"/>
        <w:gridCol w:w="1134"/>
        <w:gridCol w:w="709"/>
        <w:gridCol w:w="236"/>
        <w:gridCol w:w="2743"/>
        <w:gridCol w:w="1843"/>
        <w:gridCol w:w="1701"/>
        <w:gridCol w:w="1701"/>
        <w:gridCol w:w="1985"/>
        <w:gridCol w:w="1843"/>
        <w:gridCol w:w="3184"/>
        <w:gridCol w:w="1424"/>
      </w:tblGrid>
      <w:tr w:rsidR="00E23781" w:rsidRPr="00E23781" w:rsidTr="007F1C49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81" w:rsidRPr="009A2499" w:rsidRDefault="00E23781" w:rsidP="00E23781">
            <w:pPr>
              <w:rPr>
                <w:b/>
              </w:rPr>
            </w:pPr>
            <w:r w:rsidRPr="009A2499">
              <w:rPr>
                <w:b/>
              </w:rPr>
              <w:t>Прогнозная (справочная) оценка ресурсного обеспечения реализации муниципальной программы</w:t>
            </w:r>
          </w:p>
          <w:p w:rsidR="00E23781" w:rsidRPr="009A2499" w:rsidRDefault="00E23781" w:rsidP="00E23781">
            <w:pPr>
              <w:rPr>
                <w:b/>
              </w:rPr>
            </w:pPr>
            <w:r w:rsidRPr="009A2499">
              <w:rPr>
                <w:b/>
              </w:rPr>
              <w:t xml:space="preserve">                                                         за счет всех источников финансирования</w:t>
            </w:r>
          </w:p>
          <w:p w:rsidR="00E23781" w:rsidRPr="00E23781" w:rsidRDefault="00E23781" w:rsidP="00E23781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81" w:rsidRPr="00E23781" w:rsidRDefault="00E23781" w:rsidP="00E23781"/>
        </w:tc>
      </w:tr>
      <w:tr w:rsidR="00E23781" w:rsidRPr="00E23781" w:rsidTr="007F1C49">
        <w:trPr>
          <w:gridAfter w:val="2"/>
          <w:wAfter w:w="4608" w:type="dxa"/>
          <w:trHeight w:val="525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9A2499">
            <w:pPr>
              <w:jc w:val="center"/>
            </w:pPr>
            <w:r w:rsidRPr="00E23781">
              <w:t>Источник финансирования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9A2499">
            <w:pPr>
              <w:jc w:val="center"/>
            </w:pPr>
            <w:r w:rsidRPr="00E23781">
              <w:t>Оценка расходов, тыс. рублей</w:t>
            </w:r>
          </w:p>
        </w:tc>
      </w:tr>
      <w:tr w:rsidR="00E23781" w:rsidRPr="00E23781" w:rsidTr="00B6023B">
        <w:trPr>
          <w:gridAfter w:val="2"/>
          <w:wAfter w:w="4608" w:type="dxa"/>
          <w:trHeight w:val="511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81" w:rsidRPr="00E23781" w:rsidRDefault="00E23781" w:rsidP="00E237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9A2499">
            <w:pPr>
              <w:jc w:val="center"/>
            </w:pPr>
            <w:r w:rsidRPr="00E23781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000438" w:rsidP="009A2499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000438" w:rsidP="00000438">
            <w:r>
              <w:t xml:space="preserve">  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000438" w:rsidP="009A2499">
            <w:pPr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000438" w:rsidP="009A2499">
            <w:pPr>
              <w:jc w:val="center"/>
            </w:pPr>
            <w:r>
              <w:t>2024 год</w:t>
            </w:r>
          </w:p>
        </w:tc>
      </w:tr>
      <w:tr w:rsidR="00E23781" w:rsidRPr="00E23781" w:rsidTr="00000438">
        <w:trPr>
          <w:gridAfter w:val="2"/>
          <w:wAfter w:w="4608" w:type="dxa"/>
          <w:trHeight w:val="37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15. Управление муниципальным имуществом и земельными ресурсами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</w:t>
            </w:r>
          </w:p>
        </w:tc>
      </w:tr>
      <w:tr w:rsidR="00E23781" w:rsidRPr="00E23781" w:rsidTr="00B6023B">
        <w:trPr>
          <w:gridAfter w:val="2"/>
          <w:wAfter w:w="4608" w:type="dxa"/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F50B1E" w:rsidP="00000438">
            <w:pPr>
              <w:jc w:val="center"/>
            </w:pPr>
            <w:r w:rsidRPr="00F50B1E">
              <w:t>1994,8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597,4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597,4</w:t>
            </w:r>
          </w:p>
        </w:tc>
      </w:tr>
      <w:tr w:rsidR="00E23781" w:rsidRPr="00E23781" w:rsidTr="00B6023B">
        <w:trPr>
          <w:gridAfter w:val="2"/>
          <w:wAfter w:w="4608" w:type="dxa"/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бюджет муниципального образования «</w:t>
            </w:r>
            <w:proofErr w:type="spellStart"/>
            <w:r w:rsidRPr="00E23781">
              <w:t>Дебесский</w:t>
            </w:r>
            <w:proofErr w:type="spellEnd"/>
            <w:r w:rsidRPr="00E23781"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F50B1E" w:rsidP="00000438">
            <w:pPr>
              <w:jc w:val="center"/>
            </w:pPr>
            <w:r w:rsidRPr="00F50B1E">
              <w:t>1994,8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597,4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597,4</w:t>
            </w:r>
          </w:p>
        </w:tc>
      </w:tr>
      <w:tr w:rsidR="00E23781" w:rsidRPr="00E23781" w:rsidTr="00B6023B">
        <w:trPr>
          <w:gridAfter w:val="2"/>
          <w:wAfter w:w="4608" w:type="dxa"/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 xml:space="preserve">собственные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F50B1E" w:rsidP="00000438">
            <w:pPr>
              <w:jc w:val="center"/>
            </w:pPr>
            <w:r w:rsidRPr="00F50B1E">
              <w:t>1994,8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597,4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597,4</w:t>
            </w:r>
          </w:p>
        </w:tc>
      </w:tr>
      <w:tr w:rsidR="00E23781" w:rsidRPr="00E23781" w:rsidTr="00B6023B">
        <w:trPr>
          <w:gridAfter w:val="2"/>
          <w:wAfter w:w="4608" w:type="dxa"/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субсидии из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F50B1E" w:rsidP="00000438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0,0</w:t>
            </w:r>
          </w:p>
        </w:tc>
      </w:tr>
      <w:tr w:rsidR="00E23781" w:rsidRPr="00E23781" w:rsidTr="00B6023B">
        <w:trPr>
          <w:gridAfter w:val="2"/>
          <w:wAfter w:w="4608" w:type="dxa"/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субвенции из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45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иные межбюджетные трансферты из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60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средства бюджета Удмуртской Республики, планируемые к привлечению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269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</w:tbl>
    <w:p w:rsidR="00E23781" w:rsidRDefault="00E23781" w:rsidP="001D29AA">
      <w:pPr>
        <w:pStyle w:val="46"/>
        <w:rPr>
          <w:lang w:val="ru-RU"/>
        </w:rPr>
      </w:pPr>
    </w:p>
    <w:p w:rsidR="00E23781" w:rsidRDefault="00E23781" w:rsidP="001D29AA">
      <w:pPr>
        <w:pStyle w:val="46"/>
        <w:rPr>
          <w:lang w:val="ru-RU"/>
        </w:rPr>
      </w:pPr>
    </w:p>
    <w:p w:rsidR="00E23781" w:rsidRDefault="00E23781" w:rsidP="001D29AA">
      <w:pPr>
        <w:pStyle w:val="46"/>
        <w:rPr>
          <w:lang w:val="ru-RU"/>
        </w:rPr>
      </w:pPr>
    </w:p>
    <w:sectPr w:rsidR="00E23781" w:rsidSect="00000438">
      <w:footerReference w:type="default" r:id="rId11"/>
      <w:pgSz w:w="16838" w:h="11906" w:orient="landscape"/>
      <w:pgMar w:top="567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6B" w:rsidRDefault="009D5C6B">
      <w:r>
        <w:separator/>
      </w:r>
    </w:p>
  </w:endnote>
  <w:endnote w:type="continuationSeparator" w:id="0">
    <w:p w:rsidR="009D5C6B" w:rsidRDefault="009D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B" w:rsidRDefault="009D5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B" w:rsidRDefault="009D5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6B" w:rsidRDefault="009D5C6B">
      <w:r>
        <w:separator/>
      </w:r>
    </w:p>
  </w:footnote>
  <w:footnote w:type="continuationSeparator" w:id="0">
    <w:p w:rsidR="009D5C6B" w:rsidRDefault="009D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16"/>
        </w:tabs>
        <w:ind w:left="3316" w:hanging="48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9077B36"/>
    <w:multiLevelType w:val="hybridMultilevel"/>
    <w:tmpl w:val="57FA7F20"/>
    <w:lvl w:ilvl="0" w:tplc="80EE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D3DE2"/>
    <w:multiLevelType w:val="multilevel"/>
    <w:tmpl w:val="C6149B10"/>
    <w:lvl w:ilvl="0">
      <w:start w:val="9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8">
    <w:nsid w:val="0CEB391F"/>
    <w:multiLevelType w:val="hybridMultilevel"/>
    <w:tmpl w:val="1A4C4576"/>
    <w:lvl w:ilvl="0" w:tplc="2F4CEEB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747514"/>
    <w:multiLevelType w:val="multilevel"/>
    <w:tmpl w:val="8806CC24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0B5026"/>
    <w:multiLevelType w:val="hybridMultilevel"/>
    <w:tmpl w:val="0B90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8363B"/>
    <w:multiLevelType w:val="hybridMultilevel"/>
    <w:tmpl w:val="9758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6AA"/>
    <w:multiLevelType w:val="hybridMultilevel"/>
    <w:tmpl w:val="C2D87256"/>
    <w:lvl w:ilvl="0" w:tplc="80EEA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064782"/>
    <w:multiLevelType w:val="multilevel"/>
    <w:tmpl w:val="302696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1B2208"/>
    <w:multiLevelType w:val="hybridMultilevel"/>
    <w:tmpl w:val="A040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C4FC5"/>
    <w:multiLevelType w:val="hybridMultilevel"/>
    <w:tmpl w:val="568A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97F92"/>
    <w:multiLevelType w:val="hybridMultilevel"/>
    <w:tmpl w:val="358CC08E"/>
    <w:lvl w:ilvl="0" w:tplc="F8543F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F6F7D"/>
    <w:multiLevelType w:val="hybridMultilevel"/>
    <w:tmpl w:val="95CAEF1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AA2E6B"/>
    <w:multiLevelType w:val="hybridMultilevel"/>
    <w:tmpl w:val="E5F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42739"/>
    <w:multiLevelType w:val="hybridMultilevel"/>
    <w:tmpl w:val="BF6E6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169DC"/>
    <w:multiLevelType w:val="hybridMultilevel"/>
    <w:tmpl w:val="F91C356C"/>
    <w:lvl w:ilvl="0" w:tplc="80EE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EC64BF"/>
    <w:multiLevelType w:val="hybridMultilevel"/>
    <w:tmpl w:val="565C953A"/>
    <w:lvl w:ilvl="0" w:tplc="606C9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B75DCB"/>
    <w:multiLevelType w:val="hybridMultilevel"/>
    <w:tmpl w:val="5302D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23259"/>
    <w:multiLevelType w:val="hybridMultilevel"/>
    <w:tmpl w:val="7DAEDD7E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3850827"/>
    <w:multiLevelType w:val="hybridMultilevel"/>
    <w:tmpl w:val="DE6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B62F8"/>
    <w:multiLevelType w:val="hybridMultilevel"/>
    <w:tmpl w:val="2CA87138"/>
    <w:lvl w:ilvl="0" w:tplc="80EEA8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97011AE"/>
    <w:multiLevelType w:val="hybridMultilevel"/>
    <w:tmpl w:val="D46A75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173A8C"/>
    <w:multiLevelType w:val="hybridMultilevel"/>
    <w:tmpl w:val="9D00A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A05F8"/>
    <w:multiLevelType w:val="hybridMultilevel"/>
    <w:tmpl w:val="A964C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74F88"/>
    <w:multiLevelType w:val="multilevel"/>
    <w:tmpl w:val="A8288CB8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1BA1600"/>
    <w:multiLevelType w:val="hybridMultilevel"/>
    <w:tmpl w:val="4E1AB730"/>
    <w:lvl w:ilvl="0" w:tplc="CB365C8E">
      <w:start w:val="202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48400F"/>
    <w:multiLevelType w:val="hybridMultilevel"/>
    <w:tmpl w:val="3FAC3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A0F57"/>
    <w:multiLevelType w:val="hybridMultilevel"/>
    <w:tmpl w:val="1478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178F3"/>
    <w:multiLevelType w:val="hybridMultilevel"/>
    <w:tmpl w:val="CA00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33E29"/>
    <w:multiLevelType w:val="hybridMultilevel"/>
    <w:tmpl w:val="E646C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F83161"/>
    <w:multiLevelType w:val="hybridMultilevel"/>
    <w:tmpl w:val="95F45980"/>
    <w:lvl w:ilvl="0" w:tplc="EE5CED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4AF2FFD"/>
    <w:multiLevelType w:val="multilevel"/>
    <w:tmpl w:val="8F728610"/>
    <w:lvl w:ilvl="0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55A572C"/>
    <w:multiLevelType w:val="multilevel"/>
    <w:tmpl w:val="ABE03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>
      <w:start w:val="1"/>
      <w:numFmt w:val="decimal"/>
      <w:suff w:val="space"/>
      <w:lvlText w:val="Глава %2."/>
      <w:lvlJc w:val="left"/>
      <w:pPr>
        <w:ind w:left="792" w:hanging="432"/>
      </w:pPr>
      <w:rPr>
        <w:rFonts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93359F6"/>
    <w:multiLevelType w:val="multilevel"/>
    <w:tmpl w:val="41FE3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7DCB1D59"/>
    <w:multiLevelType w:val="hybridMultilevel"/>
    <w:tmpl w:val="50681CC0"/>
    <w:lvl w:ilvl="0" w:tplc="80EE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0"/>
  </w:num>
  <w:num w:numId="5">
    <w:abstractNumId w:val="33"/>
  </w:num>
  <w:num w:numId="6">
    <w:abstractNumId w:val="3"/>
  </w:num>
  <w:num w:numId="7">
    <w:abstractNumId w:val="16"/>
  </w:num>
  <w:num w:numId="8">
    <w:abstractNumId w:val="37"/>
  </w:num>
  <w:num w:numId="9">
    <w:abstractNumId w:val="11"/>
  </w:num>
  <w:num w:numId="10">
    <w:abstractNumId w:val="12"/>
  </w:num>
  <w:num w:numId="11">
    <w:abstractNumId w:val="17"/>
  </w:num>
  <w:num w:numId="12">
    <w:abstractNumId w:val="32"/>
  </w:num>
  <w:num w:numId="13">
    <w:abstractNumId w:val="18"/>
  </w:num>
  <w:num w:numId="14">
    <w:abstractNumId w:val="25"/>
  </w:num>
  <w:num w:numId="15">
    <w:abstractNumId w:val="35"/>
  </w:num>
  <w:num w:numId="16">
    <w:abstractNumId w:val="42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9"/>
  </w:num>
  <w:num w:numId="22">
    <w:abstractNumId w:val="41"/>
  </w:num>
  <w:num w:numId="23">
    <w:abstractNumId w:val="34"/>
  </w:num>
  <w:num w:numId="24">
    <w:abstractNumId w:val="40"/>
  </w:num>
  <w:num w:numId="25">
    <w:abstractNumId w:val="14"/>
  </w:num>
  <w:num w:numId="26">
    <w:abstractNumId w:val="43"/>
  </w:num>
  <w:num w:numId="27">
    <w:abstractNumId w:val="24"/>
  </w:num>
  <w:num w:numId="28">
    <w:abstractNumId w:val="6"/>
  </w:num>
  <w:num w:numId="29">
    <w:abstractNumId w:val="29"/>
  </w:num>
  <w:num w:numId="30">
    <w:abstractNumId w:val="13"/>
  </w:num>
  <w:num w:numId="31">
    <w:abstractNumId w:val="44"/>
  </w:num>
  <w:num w:numId="32">
    <w:abstractNumId w:val="28"/>
  </w:num>
  <w:num w:numId="33">
    <w:abstractNumId w:val="20"/>
  </w:num>
  <w:num w:numId="34">
    <w:abstractNumId w:val="27"/>
  </w:num>
  <w:num w:numId="35">
    <w:abstractNumId w:val="10"/>
  </w:num>
  <w:num w:numId="36">
    <w:abstractNumId w:val="31"/>
  </w:num>
  <w:num w:numId="37">
    <w:abstractNumId w:val="36"/>
  </w:num>
  <w:num w:numId="38">
    <w:abstractNumId w:val="30"/>
  </w:num>
  <w:num w:numId="39">
    <w:abstractNumId w:val="7"/>
  </w:num>
  <w:num w:numId="40">
    <w:abstractNumId w:val="26"/>
  </w:num>
  <w:num w:numId="41">
    <w:abstractNumId w:val="23"/>
  </w:num>
  <w:num w:numId="42">
    <w:abstractNumId w:val="38"/>
  </w:num>
  <w:num w:numId="4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9C"/>
    <w:rsid w:val="00000438"/>
    <w:rsid w:val="00002205"/>
    <w:rsid w:val="00005A73"/>
    <w:rsid w:val="00006776"/>
    <w:rsid w:val="0001023C"/>
    <w:rsid w:val="00011DD9"/>
    <w:rsid w:val="0001235D"/>
    <w:rsid w:val="000144A7"/>
    <w:rsid w:val="00016363"/>
    <w:rsid w:val="00025626"/>
    <w:rsid w:val="00026DB0"/>
    <w:rsid w:val="00026DFB"/>
    <w:rsid w:val="000271C1"/>
    <w:rsid w:val="000304DD"/>
    <w:rsid w:val="00030EB3"/>
    <w:rsid w:val="00034446"/>
    <w:rsid w:val="00037745"/>
    <w:rsid w:val="000401D3"/>
    <w:rsid w:val="00042DA1"/>
    <w:rsid w:val="00046D34"/>
    <w:rsid w:val="00051C0C"/>
    <w:rsid w:val="000547AA"/>
    <w:rsid w:val="00055099"/>
    <w:rsid w:val="000552D6"/>
    <w:rsid w:val="00061E65"/>
    <w:rsid w:val="00065512"/>
    <w:rsid w:val="00066598"/>
    <w:rsid w:val="000714E2"/>
    <w:rsid w:val="00072FC7"/>
    <w:rsid w:val="00073024"/>
    <w:rsid w:val="0007599A"/>
    <w:rsid w:val="00076E48"/>
    <w:rsid w:val="000771D5"/>
    <w:rsid w:val="00080571"/>
    <w:rsid w:val="00082B0D"/>
    <w:rsid w:val="00091F36"/>
    <w:rsid w:val="00092D13"/>
    <w:rsid w:val="0009377F"/>
    <w:rsid w:val="00094F22"/>
    <w:rsid w:val="000966CE"/>
    <w:rsid w:val="0009741A"/>
    <w:rsid w:val="000A2848"/>
    <w:rsid w:val="000A3448"/>
    <w:rsid w:val="000A35F2"/>
    <w:rsid w:val="000A6951"/>
    <w:rsid w:val="000B038E"/>
    <w:rsid w:val="000B144F"/>
    <w:rsid w:val="000B1E98"/>
    <w:rsid w:val="000B4525"/>
    <w:rsid w:val="000B527D"/>
    <w:rsid w:val="000C1213"/>
    <w:rsid w:val="000C3646"/>
    <w:rsid w:val="000C4C93"/>
    <w:rsid w:val="000D172D"/>
    <w:rsid w:val="000D3F81"/>
    <w:rsid w:val="000D6D5D"/>
    <w:rsid w:val="000D6F8E"/>
    <w:rsid w:val="000D7354"/>
    <w:rsid w:val="000E08C6"/>
    <w:rsid w:val="000E1174"/>
    <w:rsid w:val="000E4C50"/>
    <w:rsid w:val="000F033C"/>
    <w:rsid w:val="000F087F"/>
    <w:rsid w:val="000F2569"/>
    <w:rsid w:val="000F43F0"/>
    <w:rsid w:val="000F562B"/>
    <w:rsid w:val="000F7CE9"/>
    <w:rsid w:val="00103486"/>
    <w:rsid w:val="001044A5"/>
    <w:rsid w:val="00105F3F"/>
    <w:rsid w:val="00110AAB"/>
    <w:rsid w:val="00110DB0"/>
    <w:rsid w:val="001119DB"/>
    <w:rsid w:val="00112739"/>
    <w:rsid w:val="00114121"/>
    <w:rsid w:val="00117139"/>
    <w:rsid w:val="00120792"/>
    <w:rsid w:val="0012272A"/>
    <w:rsid w:val="00125DBE"/>
    <w:rsid w:val="00126708"/>
    <w:rsid w:val="00130F0F"/>
    <w:rsid w:val="00131FD6"/>
    <w:rsid w:val="00134FB1"/>
    <w:rsid w:val="001356B3"/>
    <w:rsid w:val="001370BF"/>
    <w:rsid w:val="001417DD"/>
    <w:rsid w:val="001452B8"/>
    <w:rsid w:val="00146A50"/>
    <w:rsid w:val="00153B98"/>
    <w:rsid w:val="00155501"/>
    <w:rsid w:val="00157F61"/>
    <w:rsid w:val="00160E1E"/>
    <w:rsid w:val="00161A5A"/>
    <w:rsid w:val="00161BD8"/>
    <w:rsid w:val="00163241"/>
    <w:rsid w:val="0016416D"/>
    <w:rsid w:val="001665DF"/>
    <w:rsid w:val="00171890"/>
    <w:rsid w:val="00172B67"/>
    <w:rsid w:val="00174F6B"/>
    <w:rsid w:val="00175172"/>
    <w:rsid w:val="0017694F"/>
    <w:rsid w:val="00181C7A"/>
    <w:rsid w:val="00181FBA"/>
    <w:rsid w:val="00182E9A"/>
    <w:rsid w:val="00183980"/>
    <w:rsid w:val="001840C0"/>
    <w:rsid w:val="00190250"/>
    <w:rsid w:val="00190809"/>
    <w:rsid w:val="00193E63"/>
    <w:rsid w:val="0019509E"/>
    <w:rsid w:val="001A4A8C"/>
    <w:rsid w:val="001A6E40"/>
    <w:rsid w:val="001B11BC"/>
    <w:rsid w:val="001B138D"/>
    <w:rsid w:val="001B327B"/>
    <w:rsid w:val="001B6684"/>
    <w:rsid w:val="001B6D1E"/>
    <w:rsid w:val="001C6C18"/>
    <w:rsid w:val="001C75AC"/>
    <w:rsid w:val="001D152A"/>
    <w:rsid w:val="001D29AA"/>
    <w:rsid w:val="001D49B5"/>
    <w:rsid w:val="001D7809"/>
    <w:rsid w:val="001E1E66"/>
    <w:rsid w:val="001E2357"/>
    <w:rsid w:val="001E4D65"/>
    <w:rsid w:val="001F06F4"/>
    <w:rsid w:val="001F2213"/>
    <w:rsid w:val="001F2D8D"/>
    <w:rsid w:val="001F496B"/>
    <w:rsid w:val="001F54CF"/>
    <w:rsid w:val="001F5A46"/>
    <w:rsid w:val="001F69A0"/>
    <w:rsid w:val="00200B2B"/>
    <w:rsid w:val="00205856"/>
    <w:rsid w:val="00205CA6"/>
    <w:rsid w:val="00207A6F"/>
    <w:rsid w:val="0021129E"/>
    <w:rsid w:val="00211689"/>
    <w:rsid w:val="002118DF"/>
    <w:rsid w:val="00212447"/>
    <w:rsid w:val="00215EFF"/>
    <w:rsid w:val="00216873"/>
    <w:rsid w:val="002178DE"/>
    <w:rsid w:val="0022092A"/>
    <w:rsid w:val="0022214C"/>
    <w:rsid w:val="00231AB8"/>
    <w:rsid w:val="00233E73"/>
    <w:rsid w:val="002379DB"/>
    <w:rsid w:val="002410E4"/>
    <w:rsid w:val="002413D3"/>
    <w:rsid w:val="00241651"/>
    <w:rsid w:val="0024304E"/>
    <w:rsid w:val="0024316F"/>
    <w:rsid w:val="00246C6F"/>
    <w:rsid w:val="002507E3"/>
    <w:rsid w:val="0025225E"/>
    <w:rsid w:val="0025368A"/>
    <w:rsid w:val="002536AB"/>
    <w:rsid w:val="00253C83"/>
    <w:rsid w:val="002547C5"/>
    <w:rsid w:val="00255469"/>
    <w:rsid w:val="00256FDC"/>
    <w:rsid w:val="002608D1"/>
    <w:rsid w:val="00263FEE"/>
    <w:rsid w:val="002753A1"/>
    <w:rsid w:val="00275C25"/>
    <w:rsid w:val="00280C8C"/>
    <w:rsid w:val="00281113"/>
    <w:rsid w:val="00283D05"/>
    <w:rsid w:val="00285396"/>
    <w:rsid w:val="00293F7A"/>
    <w:rsid w:val="0029456C"/>
    <w:rsid w:val="00294D50"/>
    <w:rsid w:val="00296E63"/>
    <w:rsid w:val="00297549"/>
    <w:rsid w:val="002A09DD"/>
    <w:rsid w:val="002A1971"/>
    <w:rsid w:val="002A282C"/>
    <w:rsid w:val="002A4D57"/>
    <w:rsid w:val="002A7253"/>
    <w:rsid w:val="002B23DE"/>
    <w:rsid w:val="002B3C8A"/>
    <w:rsid w:val="002B7B25"/>
    <w:rsid w:val="002C03C0"/>
    <w:rsid w:val="002C0486"/>
    <w:rsid w:val="002C1621"/>
    <w:rsid w:val="002C202B"/>
    <w:rsid w:val="002C5040"/>
    <w:rsid w:val="002C530B"/>
    <w:rsid w:val="002C6D9B"/>
    <w:rsid w:val="002D2EAD"/>
    <w:rsid w:val="002D3C84"/>
    <w:rsid w:val="002D4856"/>
    <w:rsid w:val="002D5D49"/>
    <w:rsid w:val="002D60B5"/>
    <w:rsid w:val="002D70DF"/>
    <w:rsid w:val="002D7C41"/>
    <w:rsid w:val="002E1F30"/>
    <w:rsid w:val="002E3E93"/>
    <w:rsid w:val="002E44A2"/>
    <w:rsid w:val="002E4CB8"/>
    <w:rsid w:val="002F06C9"/>
    <w:rsid w:val="002F3D0E"/>
    <w:rsid w:val="002F5532"/>
    <w:rsid w:val="002F64E1"/>
    <w:rsid w:val="00301DFA"/>
    <w:rsid w:val="00303BC7"/>
    <w:rsid w:val="003044AA"/>
    <w:rsid w:val="003057D6"/>
    <w:rsid w:val="0030755E"/>
    <w:rsid w:val="00310AE7"/>
    <w:rsid w:val="003117C4"/>
    <w:rsid w:val="0031570B"/>
    <w:rsid w:val="00320D9D"/>
    <w:rsid w:val="003216EE"/>
    <w:rsid w:val="00321E1A"/>
    <w:rsid w:val="00323702"/>
    <w:rsid w:val="0032407F"/>
    <w:rsid w:val="00326B4C"/>
    <w:rsid w:val="0032750B"/>
    <w:rsid w:val="00327F2F"/>
    <w:rsid w:val="0033282F"/>
    <w:rsid w:val="00332A06"/>
    <w:rsid w:val="00333C78"/>
    <w:rsid w:val="003377A9"/>
    <w:rsid w:val="00341254"/>
    <w:rsid w:val="00342239"/>
    <w:rsid w:val="00345D71"/>
    <w:rsid w:val="00350475"/>
    <w:rsid w:val="003552D2"/>
    <w:rsid w:val="00360CE9"/>
    <w:rsid w:val="00363A51"/>
    <w:rsid w:val="00364B18"/>
    <w:rsid w:val="00365060"/>
    <w:rsid w:val="0037002F"/>
    <w:rsid w:val="003701DE"/>
    <w:rsid w:val="00371D68"/>
    <w:rsid w:val="00371DCB"/>
    <w:rsid w:val="003740BB"/>
    <w:rsid w:val="00374F1C"/>
    <w:rsid w:val="00375924"/>
    <w:rsid w:val="00376C5E"/>
    <w:rsid w:val="00383FC7"/>
    <w:rsid w:val="00385186"/>
    <w:rsid w:val="00387DB8"/>
    <w:rsid w:val="0039041F"/>
    <w:rsid w:val="003932C0"/>
    <w:rsid w:val="0039437F"/>
    <w:rsid w:val="0039472C"/>
    <w:rsid w:val="003971EB"/>
    <w:rsid w:val="00397D9C"/>
    <w:rsid w:val="003A03F7"/>
    <w:rsid w:val="003A1166"/>
    <w:rsid w:val="003A1A27"/>
    <w:rsid w:val="003A48A5"/>
    <w:rsid w:val="003A5571"/>
    <w:rsid w:val="003B069F"/>
    <w:rsid w:val="003B0A28"/>
    <w:rsid w:val="003B4740"/>
    <w:rsid w:val="003B64CA"/>
    <w:rsid w:val="003B6646"/>
    <w:rsid w:val="003C0CEB"/>
    <w:rsid w:val="003C144E"/>
    <w:rsid w:val="003C1F11"/>
    <w:rsid w:val="003D161D"/>
    <w:rsid w:val="003D1BEC"/>
    <w:rsid w:val="003D2524"/>
    <w:rsid w:val="003D512C"/>
    <w:rsid w:val="003D546D"/>
    <w:rsid w:val="003D6718"/>
    <w:rsid w:val="003E026C"/>
    <w:rsid w:val="003E3E5D"/>
    <w:rsid w:val="003E3F22"/>
    <w:rsid w:val="003E5FB8"/>
    <w:rsid w:val="003E69FD"/>
    <w:rsid w:val="003F0497"/>
    <w:rsid w:val="003F0701"/>
    <w:rsid w:val="003F3349"/>
    <w:rsid w:val="003F3779"/>
    <w:rsid w:val="003F5F72"/>
    <w:rsid w:val="003F74B3"/>
    <w:rsid w:val="003F7AE1"/>
    <w:rsid w:val="00401696"/>
    <w:rsid w:val="00402467"/>
    <w:rsid w:val="004032BC"/>
    <w:rsid w:val="00406B8D"/>
    <w:rsid w:val="00407E89"/>
    <w:rsid w:val="004153D7"/>
    <w:rsid w:val="00417931"/>
    <w:rsid w:val="00420494"/>
    <w:rsid w:val="00421EFB"/>
    <w:rsid w:val="00422659"/>
    <w:rsid w:val="004239D8"/>
    <w:rsid w:val="00426191"/>
    <w:rsid w:val="0043080C"/>
    <w:rsid w:val="00430E81"/>
    <w:rsid w:val="004312D6"/>
    <w:rsid w:val="00431C48"/>
    <w:rsid w:val="00435C3B"/>
    <w:rsid w:val="00436208"/>
    <w:rsid w:val="00437EB0"/>
    <w:rsid w:val="00442032"/>
    <w:rsid w:val="00442361"/>
    <w:rsid w:val="00442E87"/>
    <w:rsid w:val="0044404F"/>
    <w:rsid w:val="00444A90"/>
    <w:rsid w:val="00451045"/>
    <w:rsid w:val="004529BD"/>
    <w:rsid w:val="00455ECB"/>
    <w:rsid w:val="0045613B"/>
    <w:rsid w:val="0045642B"/>
    <w:rsid w:val="00456752"/>
    <w:rsid w:val="0046188F"/>
    <w:rsid w:val="0046345C"/>
    <w:rsid w:val="00463870"/>
    <w:rsid w:val="00465B42"/>
    <w:rsid w:val="00466AA1"/>
    <w:rsid w:val="00467529"/>
    <w:rsid w:val="00471B59"/>
    <w:rsid w:val="00471EB1"/>
    <w:rsid w:val="0047273E"/>
    <w:rsid w:val="00473308"/>
    <w:rsid w:val="0047415E"/>
    <w:rsid w:val="00474779"/>
    <w:rsid w:val="00484673"/>
    <w:rsid w:val="0048747E"/>
    <w:rsid w:val="0048785A"/>
    <w:rsid w:val="004919E3"/>
    <w:rsid w:val="00492D90"/>
    <w:rsid w:val="004932C5"/>
    <w:rsid w:val="00493B9E"/>
    <w:rsid w:val="00495EC3"/>
    <w:rsid w:val="004A10D1"/>
    <w:rsid w:val="004A3DE6"/>
    <w:rsid w:val="004A7BF2"/>
    <w:rsid w:val="004B4408"/>
    <w:rsid w:val="004B79E0"/>
    <w:rsid w:val="004C13AE"/>
    <w:rsid w:val="004C3532"/>
    <w:rsid w:val="004C5833"/>
    <w:rsid w:val="004D4CF2"/>
    <w:rsid w:val="004D70A3"/>
    <w:rsid w:val="004E4ECE"/>
    <w:rsid w:val="004E5854"/>
    <w:rsid w:val="004F2550"/>
    <w:rsid w:val="004F2C20"/>
    <w:rsid w:val="004F4160"/>
    <w:rsid w:val="004F44A2"/>
    <w:rsid w:val="004F5FC6"/>
    <w:rsid w:val="004F6AD3"/>
    <w:rsid w:val="004F7BBF"/>
    <w:rsid w:val="005001AE"/>
    <w:rsid w:val="00501D1D"/>
    <w:rsid w:val="00503791"/>
    <w:rsid w:val="00505C48"/>
    <w:rsid w:val="00506186"/>
    <w:rsid w:val="00507CFF"/>
    <w:rsid w:val="00510F21"/>
    <w:rsid w:val="00511A71"/>
    <w:rsid w:val="00514285"/>
    <w:rsid w:val="0051542D"/>
    <w:rsid w:val="00516A6E"/>
    <w:rsid w:val="00517772"/>
    <w:rsid w:val="00517F72"/>
    <w:rsid w:val="00520F19"/>
    <w:rsid w:val="005219B9"/>
    <w:rsid w:val="00522497"/>
    <w:rsid w:val="00523138"/>
    <w:rsid w:val="005249E1"/>
    <w:rsid w:val="005268C1"/>
    <w:rsid w:val="005309A8"/>
    <w:rsid w:val="00533132"/>
    <w:rsid w:val="00533D31"/>
    <w:rsid w:val="00533E48"/>
    <w:rsid w:val="00533E73"/>
    <w:rsid w:val="00540E1F"/>
    <w:rsid w:val="00542BF4"/>
    <w:rsid w:val="005458DF"/>
    <w:rsid w:val="0054655C"/>
    <w:rsid w:val="0054783D"/>
    <w:rsid w:val="005500B8"/>
    <w:rsid w:val="00551494"/>
    <w:rsid w:val="00552832"/>
    <w:rsid w:val="00560586"/>
    <w:rsid w:val="00562CAD"/>
    <w:rsid w:val="005655D5"/>
    <w:rsid w:val="00565E47"/>
    <w:rsid w:val="005666ED"/>
    <w:rsid w:val="00566D9D"/>
    <w:rsid w:val="00567723"/>
    <w:rsid w:val="005746B3"/>
    <w:rsid w:val="005769F6"/>
    <w:rsid w:val="00580D40"/>
    <w:rsid w:val="00584D2C"/>
    <w:rsid w:val="00587990"/>
    <w:rsid w:val="005910AA"/>
    <w:rsid w:val="005915DA"/>
    <w:rsid w:val="005926CA"/>
    <w:rsid w:val="0059431D"/>
    <w:rsid w:val="00596F1F"/>
    <w:rsid w:val="005A0081"/>
    <w:rsid w:val="005A03BF"/>
    <w:rsid w:val="005A1B74"/>
    <w:rsid w:val="005A1C95"/>
    <w:rsid w:val="005A2FB2"/>
    <w:rsid w:val="005A3269"/>
    <w:rsid w:val="005A566C"/>
    <w:rsid w:val="005A69AD"/>
    <w:rsid w:val="005B19D8"/>
    <w:rsid w:val="005B1FE8"/>
    <w:rsid w:val="005B2591"/>
    <w:rsid w:val="005B35D5"/>
    <w:rsid w:val="005B411E"/>
    <w:rsid w:val="005B4F20"/>
    <w:rsid w:val="005B566A"/>
    <w:rsid w:val="005C07E8"/>
    <w:rsid w:val="005C450C"/>
    <w:rsid w:val="005D01AD"/>
    <w:rsid w:val="005D1C19"/>
    <w:rsid w:val="005D2494"/>
    <w:rsid w:val="005D398E"/>
    <w:rsid w:val="005D3D64"/>
    <w:rsid w:val="005E35E0"/>
    <w:rsid w:val="005E4483"/>
    <w:rsid w:val="005F3483"/>
    <w:rsid w:val="00601683"/>
    <w:rsid w:val="00601D3F"/>
    <w:rsid w:val="00603A87"/>
    <w:rsid w:val="006048E2"/>
    <w:rsid w:val="00605911"/>
    <w:rsid w:val="006070D5"/>
    <w:rsid w:val="00610841"/>
    <w:rsid w:val="006119BE"/>
    <w:rsid w:val="006127D3"/>
    <w:rsid w:val="00614B6B"/>
    <w:rsid w:val="0062302D"/>
    <w:rsid w:val="00623AE9"/>
    <w:rsid w:val="00624375"/>
    <w:rsid w:val="00630658"/>
    <w:rsid w:val="006337DD"/>
    <w:rsid w:val="006351F9"/>
    <w:rsid w:val="0063646A"/>
    <w:rsid w:val="00636CC8"/>
    <w:rsid w:val="00636D75"/>
    <w:rsid w:val="0064115E"/>
    <w:rsid w:val="00641C9C"/>
    <w:rsid w:val="00643C35"/>
    <w:rsid w:val="00643CFF"/>
    <w:rsid w:val="00645FBC"/>
    <w:rsid w:val="0064658C"/>
    <w:rsid w:val="00647F51"/>
    <w:rsid w:val="006515B9"/>
    <w:rsid w:val="00651C16"/>
    <w:rsid w:val="0065225F"/>
    <w:rsid w:val="0065239C"/>
    <w:rsid w:val="00654814"/>
    <w:rsid w:val="00655378"/>
    <w:rsid w:val="00655A34"/>
    <w:rsid w:val="006602D7"/>
    <w:rsid w:val="00661707"/>
    <w:rsid w:val="00662F1F"/>
    <w:rsid w:val="00663E79"/>
    <w:rsid w:val="00664E89"/>
    <w:rsid w:val="00672159"/>
    <w:rsid w:val="006753E4"/>
    <w:rsid w:val="00676093"/>
    <w:rsid w:val="00676DA5"/>
    <w:rsid w:val="00680E34"/>
    <w:rsid w:val="00681EB7"/>
    <w:rsid w:val="006842AD"/>
    <w:rsid w:val="00685BC3"/>
    <w:rsid w:val="00686FEB"/>
    <w:rsid w:val="00687406"/>
    <w:rsid w:val="0069121C"/>
    <w:rsid w:val="006920F4"/>
    <w:rsid w:val="00693569"/>
    <w:rsid w:val="00694E29"/>
    <w:rsid w:val="00697E09"/>
    <w:rsid w:val="006A109F"/>
    <w:rsid w:val="006A2030"/>
    <w:rsid w:val="006A30DA"/>
    <w:rsid w:val="006A4C0F"/>
    <w:rsid w:val="006A669D"/>
    <w:rsid w:val="006B0B04"/>
    <w:rsid w:val="006B2838"/>
    <w:rsid w:val="006B6D21"/>
    <w:rsid w:val="006B7935"/>
    <w:rsid w:val="006C26A3"/>
    <w:rsid w:val="006C54C8"/>
    <w:rsid w:val="006C72D9"/>
    <w:rsid w:val="006D1EF1"/>
    <w:rsid w:val="006D3ABB"/>
    <w:rsid w:val="006D45C2"/>
    <w:rsid w:val="006D4DE3"/>
    <w:rsid w:val="006D793F"/>
    <w:rsid w:val="006D7C5E"/>
    <w:rsid w:val="006E0424"/>
    <w:rsid w:val="006E0439"/>
    <w:rsid w:val="006E5385"/>
    <w:rsid w:val="006E57BE"/>
    <w:rsid w:val="006E5F3B"/>
    <w:rsid w:val="006E6B35"/>
    <w:rsid w:val="006F13C4"/>
    <w:rsid w:val="006F1A77"/>
    <w:rsid w:val="006F2B42"/>
    <w:rsid w:val="006F2DC1"/>
    <w:rsid w:val="006F7D76"/>
    <w:rsid w:val="0070161A"/>
    <w:rsid w:val="00701A01"/>
    <w:rsid w:val="00702023"/>
    <w:rsid w:val="00702F9B"/>
    <w:rsid w:val="007031CA"/>
    <w:rsid w:val="00704801"/>
    <w:rsid w:val="00704FD7"/>
    <w:rsid w:val="007058B8"/>
    <w:rsid w:val="00706B1A"/>
    <w:rsid w:val="007112EF"/>
    <w:rsid w:val="00711A18"/>
    <w:rsid w:val="00711CAA"/>
    <w:rsid w:val="00712318"/>
    <w:rsid w:val="00714502"/>
    <w:rsid w:val="00715A26"/>
    <w:rsid w:val="0071616F"/>
    <w:rsid w:val="00716229"/>
    <w:rsid w:val="00716538"/>
    <w:rsid w:val="00717782"/>
    <w:rsid w:val="0072024E"/>
    <w:rsid w:val="00721E39"/>
    <w:rsid w:val="00722432"/>
    <w:rsid w:val="0072305D"/>
    <w:rsid w:val="007230DC"/>
    <w:rsid w:val="00723A2D"/>
    <w:rsid w:val="00724C71"/>
    <w:rsid w:val="0072668F"/>
    <w:rsid w:val="00726EAE"/>
    <w:rsid w:val="007342E4"/>
    <w:rsid w:val="007411C5"/>
    <w:rsid w:val="00743002"/>
    <w:rsid w:val="00743D7B"/>
    <w:rsid w:val="00744147"/>
    <w:rsid w:val="00744F84"/>
    <w:rsid w:val="0074665B"/>
    <w:rsid w:val="0075308B"/>
    <w:rsid w:val="007534D5"/>
    <w:rsid w:val="007562F6"/>
    <w:rsid w:val="00756D40"/>
    <w:rsid w:val="00761FF5"/>
    <w:rsid w:val="00762536"/>
    <w:rsid w:val="007653D8"/>
    <w:rsid w:val="00766DCB"/>
    <w:rsid w:val="0077183A"/>
    <w:rsid w:val="00772E1A"/>
    <w:rsid w:val="007739B7"/>
    <w:rsid w:val="007811C7"/>
    <w:rsid w:val="007817B2"/>
    <w:rsid w:val="00783B15"/>
    <w:rsid w:val="007871A5"/>
    <w:rsid w:val="007877F0"/>
    <w:rsid w:val="00787F71"/>
    <w:rsid w:val="00791919"/>
    <w:rsid w:val="00792A2F"/>
    <w:rsid w:val="007951C2"/>
    <w:rsid w:val="00796726"/>
    <w:rsid w:val="007A3436"/>
    <w:rsid w:val="007A553D"/>
    <w:rsid w:val="007A7C6D"/>
    <w:rsid w:val="007B22D1"/>
    <w:rsid w:val="007B6352"/>
    <w:rsid w:val="007B6CC9"/>
    <w:rsid w:val="007C1318"/>
    <w:rsid w:val="007C1C87"/>
    <w:rsid w:val="007C2D29"/>
    <w:rsid w:val="007C385F"/>
    <w:rsid w:val="007C3BD9"/>
    <w:rsid w:val="007C6127"/>
    <w:rsid w:val="007C651F"/>
    <w:rsid w:val="007D1600"/>
    <w:rsid w:val="007D278D"/>
    <w:rsid w:val="007D2A70"/>
    <w:rsid w:val="007D5B2D"/>
    <w:rsid w:val="007D5C91"/>
    <w:rsid w:val="007D72A6"/>
    <w:rsid w:val="007D7CB1"/>
    <w:rsid w:val="007E0B2D"/>
    <w:rsid w:val="007E1E3C"/>
    <w:rsid w:val="007E47BA"/>
    <w:rsid w:val="007E646A"/>
    <w:rsid w:val="007E784D"/>
    <w:rsid w:val="007F00EA"/>
    <w:rsid w:val="007F178A"/>
    <w:rsid w:val="007F1C49"/>
    <w:rsid w:val="007F549B"/>
    <w:rsid w:val="008000E9"/>
    <w:rsid w:val="00801147"/>
    <w:rsid w:val="00801F1E"/>
    <w:rsid w:val="00802320"/>
    <w:rsid w:val="00802B28"/>
    <w:rsid w:val="00805554"/>
    <w:rsid w:val="00806BF6"/>
    <w:rsid w:val="00806FBF"/>
    <w:rsid w:val="008071F3"/>
    <w:rsid w:val="00810899"/>
    <w:rsid w:val="00810959"/>
    <w:rsid w:val="00810B62"/>
    <w:rsid w:val="00812064"/>
    <w:rsid w:val="0081233A"/>
    <w:rsid w:val="00814906"/>
    <w:rsid w:val="008149CB"/>
    <w:rsid w:val="00815A54"/>
    <w:rsid w:val="0082169C"/>
    <w:rsid w:val="00822AF9"/>
    <w:rsid w:val="0082480E"/>
    <w:rsid w:val="008260D1"/>
    <w:rsid w:val="00826312"/>
    <w:rsid w:val="00826E48"/>
    <w:rsid w:val="00827924"/>
    <w:rsid w:val="00827DA3"/>
    <w:rsid w:val="00833B69"/>
    <w:rsid w:val="00834023"/>
    <w:rsid w:val="00834170"/>
    <w:rsid w:val="008343E6"/>
    <w:rsid w:val="00834C03"/>
    <w:rsid w:val="00834F14"/>
    <w:rsid w:val="008362C2"/>
    <w:rsid w:val="00837859"/>
    <w:rsid w:val="008400A2"/>
    <w:rsid w:val="00840169"/>
    <w:rsid w:val="00847614"/>
    <w:rsid w:val="00851658"/>
    <w:rsid w:val="008539BC"/>
    <w:rsid w:val="0085427E"/>
    <w:rsid w:val="00857539"/>
    <w:rsid w:val="00861A5F"/>
    <w:rsid w:val="00861C1D"/>
    <w:rsid w:val="00864701"/>
    <w:rsid w:val="00864991"/>
    <w:rsid w:val="00864C08"/>
    <w:rsid w:val="00864D3A"/>
    <w:rsid w:val="00865224"/>
    <w:rsid w:val="008722D1"/>
    <w:rsid w:val="0087300C"/>
    <w:rsid w:val="00875BAF"/>
    <w:rsid w:val="00876780"/>
    <w:rsid w:val="00876979"/>
    <w:rsid w:val="008806D2"/>
    <w:rsid w:val="00882517"/>
    <w:rsid w:val="00886469"/>
    <w:rsid w:val="00892F8F"/>
    <w:rsid w:val="0089303B"/>
    <w:rsid w:val="008938D1"/>
    <w:rsid w:val="00893FDD"/>
    <w:rsid w:val="00894F13"/>
    <w:rsid w:val="008A0DB1"/>
    <w:rsid w:val="008A10B4"/>
    <w:rsid w:val="008A22CC"/>
    <w:rsid w:val="008A29C8"/>
    <w:rsid w:val="008A2CA7"/>
    <w:rsid w:val="008A419D"/>
    <w:rsid w:val="008A626C"/>
    <w:rsid w:val="008A6866"/>
    <w:rsid w:val="008A7181"/>
    <w:rsid w:val="008B26A4"/>
    <w:rsid w:val="008B3D16"/>
    <w:rsid w:val="008B428A"/>
    <w:rsid w:val="008C053D"/>
    <w:rsid w:val="008C68C9"/>
    <w:rsid w:val="008C70A7"/>
    <w:rsid w:val="008D2235"/>
    <w:rsid w:val="008D656E"/>
    <w:rsid w:val="008D66CE"/>
    <w:rsid w:val="008E2A8D"/>
    <w:rsid w:val="008E3A72"/>
    <w:rsid w:val="008E726D"/>
    <w:rsid w:val="008F0051"/>
    <w:rsid w:val="008F0B38"/>
    <w:rsid w:val="008F0D44"/>
    <w:rsid w:val="008F1F90"/>
    <w:rsid w:val="008F4F46"/>
    <w:rsid w:val="00900BA3"/>
    <w:rsid w:val="009012BB"/>
    <w:rsid w:val="00901519"/>
    <w:rsid w:val="009021E8"/>
    <w:rsid w:val="00905464"/>
    <w:rsid w:val="009077FF"/>
    <w:rsid w:val="00915386"/>
    <w:rsid w:val="00915EC6"/>
    <w:rsid w:val="009260E3"/>
    <w:rsid w:val="00930835"/>
    <w:rsid w:val="0093107A"/>
    <w:rsid w:val="00931AF8"/>
    <w:rsid w:val="00934515"/>
    <w:rsid w:val="00942049"/>
    <w:rsid w:val="00942194"/>
    <w:rsid w:val="009474A5"/>
    <w:rsid w:val="00947999"/>
    <w:rsid w:val="00947A53"/>
    <w:rsid w:val="00952959"/>
    <w:rsid w:val="00952BD4"/>
    <w:rsid w:val="00954093"/>
    <w:rsid w:val="00955ACD"/>
    <w:rsid w:val="009604A7"/>
    <w:rsid w:val="009606E9"/>
    <w:rsid w:val="00960EB5"/>
    <w:rsid w:val="00961809"/>
    <w:rsid w:val="0096587A"/>
    <w:rsid w:val="0096794E"/>
    <w:rsid w:val="00967E54"/>
    <w:rsid w:val="00970835"/>
    <w:rsid w:val="009712F6"/>
    <w:rsid w:val="00971681"/>
    <w:rsid w:val="00972176"/>
    <w:rsid w:val="0097234C"/>
    <w:rsid w:val="00972A58"/>
    <w:rsid w:val="009737CE"/>
    <w:rsid w:val="00974F26"/>
    <w:rsid w:val="00976F4B"/>
    <w:rsid w:val="00977744"/>
    <w:rsid w:val="009778DC"/>
    <w:rsid w:val="0098265D"/>
    <w:rsid w:val="00985898"/>
    <w:rsid w:val="009959E3"/>
    <w:rsid w:val="009A08CD"/>
    <w:rsid w:val="009A0FDC"/>
    <w:rsid w:val="009A2499"/>
    <w:rsid w:val="009A416C"/>
    <w:rsid w:val="009A4E42"/>
    <w:rsid w:val="009A50F9"/>
    <w:rsid w:val="009A6FC3"/>
    <w:rsid w:val="009A7CA6"/>
    <w:rsid w:val="009B20B8"/>
    <w:rsid w:val="009B5D5A"/>
    <w:rsid w:val="009B6708"/>
    <w:rsid w:val="009C13B5"/>
    <w:rsid w:val="009C1D68"/>
    <w:rsid w:val="009C2684"/>
    <w:rsid w:val="009D0837"/>
    <w:rsid w:val="009D5C6B"/>
    <w:rsid w:val="009D7CC4"/>
    <w:rsid w:val="009E04CD"/>
    <w:rsid w:val="009E1A89"/>
    <w:rsid w:val="009E23B2"/>
    <w:rsid w:val="009E5C1A"/>
    <w:rsid w:val="009E719B"/>
    <w:rsid w:val="009F1C6F"/>
    <w:rsid w:val="009F1C92"/>
    <w:rsid w:val="009F223C"/>
    <w:rsid w:val="009F3D4F"/>
    <w:rsid w:val="009F4AD4"/>
    <w:rsid w:val="009F4CE2"/>
    <w:rsid w:val="009F5FFC"/>
    <w:rsid w:val="009F6638"/>
    <w:rsid w:val="009F68FE"/>
    <w:rsid w:val="00A01B68"/>
    <w:rsid w:val="00A025D8"/>
    <w:rsid w:val="00A06502"/>
    <w:rsid w:val="00A06E24"/>
    <w:rsid w:val="00A103F6"/>
    <w:rsid w:val="00A11D8A"/>
    <w:rsid w:val="00A142B9"/>
    <w:rsid w:val="00A144A4"/>
    <w:rsid w:val="00A15BE6"/>
    <w:rsid w:val="00A15F8F"/>
    <w:rsid w:val="00A16724"/>
    <w:rsid w:val="00A2057E"/>
    <w:rsid w:val="00A205DC"/>
    <w:rsid w:val="00A20BED"/>
    <w:rsid w:val="00A30F40"/>
    <w:rsid w:val="00A32B01"/>
    <w:rsid w:val="00A35E69"/>
    <w:rsid w:val="00A367D6"/>
    <w:rsid w:val="00A36B74"/>
    <w:rsid w:val="00A3778A"/>
    <w:rsid w:val="00A40DAB"/>
    <w:rsid w:val="00A45800"/>
    <w:rsid w:val="00A460E0"/>
    <w:rsid w:val="00A46F0A"/>
    <w:rsid w:val="00A47428"/>
    <w:rsid w:val="00A5304D"/>
    <w:rsid w:val="00A56744"/>
    <w:rsid w:val="00A6256B"/>
    <w:rsid w:val="00A64400"/>
    <w:rsid w:val="00A65599"/>
    <w:rsid w:val="00A66F40"/>
    <w:rsid w:val="00A709BA"/>
    <w:rsid w:val="00A72ABA"/>
    <w:rsid w:val="00A735F0"/>
    <w:rsid w:val="00A767A5"/>
    <w:rsid w:val="00A81846"/>
    <w:rsid w:val="00A82D3C"/>
    <w:rsid w:val="00A82E63"/>
    <w:rsid w:val="00A834E7"/>
    <w:rsid w:val="00A83CEE"/>
    <w:rsid w:val="00A84D08"/>
    <w:rsid w:val="00A853D5"/>
    <w:rsid w:val="00A86B35"/>
    <w:rsid w:val="00A87542"/>
    <w:rsid w:val="00A87BCB"/>
    <w:rsid w:val="00A92729"/>
    <w:rsid w:val="00A935FD"/>
    <w:rsid w:val="00AA18FC"/>
    <w:rsid w:val="00AA748A"/>
    <w:rsid w:val="00AB0D6B"/>
    <w:rsid w:val="00AB0EB2"/>
    <w:rsid w:val="00AB1E72"/>
    <w:rsid w:val="00AC3304"/>
    <w:rsid w:val="00AC4DC4"/>
    <w:rsid w:val="00AC5B5F"/>
    <w:rsid w:val="00AD0A6B"/>
    <w:rsid w:val="00AD2348"/>
    <w:rsid w:val="00AD28E9"/>
    <w:rsid w:val="00AD52FD"/>
    <w:rsid w:val="00AD5377"/>
    <w:rsid w:val="00AD57CB"/>
    <w:rsid w:val="00AE0920"/>
    <w:rsid w:val="00AE2CBF"/>
    <w:rsid w:val="00AE474B"/>
    <w:rsid w:val="00AE5538"/>
    <w:rsid w:val="00AF169A"/>
    <w:rsid w:val="00AF215B"/>
    <w:rsid w:val="00AF3ABA"/>
    <w:rsid w:val="00AF455A"/>
    <w:rsid w:val="00AF5313"/>
    <w:rsid w:val="00AF667E"/>
    <w:rsid w:val="00B00319"/>
    <w:rsid w:val="00B00E04"/>
    <w:rsid w:val="00B0125E"/>
    <w:rsid w:val="00B01470"/>
    <w:rsid w:val="00B017B5"/>
    <w:rsid w:val="00B042DA"/>
    <w:rsid w:val="00B05E40"/>
    <w:rsid w:val="00B1089B"/>
    <w:rsid w:val="00B1155F"/>
    <w:rsid w:val="00B123DE"/>
    <w:rsid w:val="00B133ED"/>
    <w:rsid w:val="00B13FDE"/>
    <w:rsid w:val="00B15A42"/>
    <w:rsid w:val="00B17A19"/>
    <w:rsid w:val="00B20C9F"/>
    <w:rsid w:val="00B245E5"/>
    <w:rsid w:val="00B26819"/>
    <w:rsid w:val="00B33BAE"/>
    <w:rsid w:val="00B343B2"/>
    <w:rsid w:val="00B3665C"/>
    <w:rsid w:val="00B3706D"/>
    <w:rsid w:val="00B412D6"/>
    <w:rsid w:val="00B41C11"/>
    <w:rsid w:val="00B4465A"/>
    <w:rsid w:val="00B46026"/>
    <w:rsid w:val="00B518D1"/>
    <w:rsid w:val="00B54964"/>
    <w:rsid w:val="00B5787A"/>
    <w:rsid w:val="00B6023B"/>
    <w:rsid w:val="00B608F1"/>
    <w:rsid w:val="00B627D0"/>
    <w:rsid w:val="00B63052"/>
    <w:rsid w:val="00B639BD"/>
    <w:rsid w:val="00B6489C"/>
    <w:rsid w:val="00B64904"/>
    <w:rsid w:val="00B67D52"/>
    <w:rsid w:val="00B717B8"/>
    <w:rsid w:val="00B719BA"/>
    <w:rsid w:val="00B74078"/>
    <w:rsid w:val="00B74FB5"/>
    <w:rsid w:val="00B75F49"/>
    <w:rsid w:val="00B77EEA"/>
    <w:rsid w:val="00B80FA5"/>
    <w:rsid w:val="00B833E9"/>
    <w:rsid w:val="00B862F9"/>
    <w:rsid w:val="00B924D8"/>
    <w:rsid w:val="00BA055F"/>
    <w:rsid w:val="00BA2939"/>
    <w:rsid w:val="00BA3494"/>
    <w:rsid w:val="00BA4A99"/>
    <w:rsid w:val="00BA68D5"/>
    <w:rsid w:val="00BA73FE"/>
    <w:rsid w:val="00BB0A16"/>
    <w:rsid w:val="00BB4CD0"/>
    <w:rsid w:val="00BB7847"/>
    <w:rsid w:val="00BB7B8C"/>
    <w:rsid w:val="00BC008A"/>
    <w:rsid w:val="00BC0A32"/>
    <w:rsid w:val="00BC344B"/>
    <w:rsid w:val="00BC7854"/>
    <w:rsid w:val="00BC7C93"/>
    <w:rsid w:val="00BD3E67"/>
    <w:rsid w:val="00BD4651"/>
    <w:rsid w:val="00BD56F9"/>
    <w:rsid w:val="00BD667A"/>
    <w:rsid w:val="00BD77A5"/>
    <w:rsid w:val="00BE00C8"/>
    <w:rsid w:val="00BE4811"/>
    <w:rsid w:val="00BE770C"/>
    <w:rsid w:val="00BE7DE6"/>
    <w:rsid w:val="00BF0B9D"/>
    <w:rsid w:val="00C0122B"/>
    <w:rsid w:val="00C01C70"/>
    <w:rsid w:val="00C04614"/>
    <w:rsid w:val="00C04DD2"/>
    <w:rsid w:val="00C11219"/>
    <w:rsid w:val="00C11DB8"/>
    <w:rsid w:val="00C17C37"/>
    <w:rsid w:val="00C20E07"/>
    <w:rsid w:val="00C215BA"/>
    <w:rsid w:val="00C23B0E"/>
    <w:rsid w:val="00C2496B"/>
    <w:rsid w:val="00C24BDE"/>
    <w:rsid w:val="00C24E45"/>
    <w:rsid w:val="00C2598B"/>
    <w:rsid w:val="00C26D07"/>
    <w:rsid w:val="00C27302"/>
    <w:rsid w:val="00C30508"/>
    <w:rsid w:val="00C34ED4"/>
    <w:rsid w:val="00C406F3"/>
    <w:rsid w:val="00C4118C"/>
    <w:rsid w:val="00C42B78"/>
    <w:rsid w:val="00C4598C"/>
    <w:rsid w:val="00C57078"/>
    <w:rsid w:val="00C57B04"/>
    <w:rsid w:val="00C631C4"/>
    <w:rsid w:val="00C6322B"/>
    <w:rsid w:val="00C6564D"/>
    <w:rsid w:val="00C661D7"/>
    <w:rsid w:val="00C748A8"/>
    <w:rsid w:val="00C81BFB"/>
    <w:rsid w:val="00C8233D"/>
    <w:rsid w:val="00C84073"/>
    <w:rsid w:val="00C85568"/>
    <w:rsid w:val="00C86186"/>
    <w:rsid w:val="00C86AEA"/>
    <w:rsid w:val="00C86DAE"/>
    <w:rsid w:val="00C87A33"/>
    <w:rsid w:val="00C90D77"/>
    <w:rsid w:val="00C95B37"/>
    <w:rsid w:val="00C97378"/>
    <w:rsid w:val="00C97400"/>
    <w:rsid w:val="00CA1AFA"/>
    <w:rsid w:val="00CA30D4"/>
    <w:rsid w:val="00CA7129"/>
    <w:rsid w:val="00CA7753"/>
    <w:rsid w:val="00CB03D9"/>
    <w:rsid w:val="00CB1E15"/>
    <w:rsid w:val="00CB5A8E"/>
    <w:rsid w:val="00CB67AC"/>
    <w:rsid w:val="00CB6CFD"/>
    <w:rsid w:val="00CB78A0"/>
    <w:rsid w:val="00CC2BB0"/>
    <w:rsid w:val="00CC53A4"/>
    <w:rsid w:val="00CC7408"/>
    <w:rsid w:val="00CD5274"/>
    <w:rsid w:val="00CE0461"/>
    <w:rsid w:val="00CE0CEB"/>
    <w:rsid w:val="00CE1662"/>
    <w:rsid w:val="00CE2B8C"/>
    <w:rsid w:val="00CE5951"/>
    <w:rsid w:val="00CE6D2C"/>
    <w:rsid w:val="00CE7D35"/>
    <w:rsid w:val="00CF00B3"/>
    <w:rsid w:val="00CF35EB"/>
    <w:rsid w:val="00CF6848"/>
    <w:rsid w:val="00CF69AA"/>
    <w:rsid w:val="00CF7A9A"/>
    <w:rsid w:val="00CF7CE5"/>
    <w:rsid w:val="00D01C7D"/>
    <w:rsid w:val="00D04F9E"/>
    <w:rsid w:val="00D050B6"/>
    <w:rsid w:val="00D058F9"/>
    <w:rsid w:val="00D0614D"/>
    <w:rsid w:val="00D0692D"/>
    <w:rsid w:val="00D06D6B"/>
    <w:rsid w:val="00D13CF7"/>
    <w:rsid w:val="00D148D1"/>
    <w:rsid w:val="00D14BFC"/>
    <w:rsid w:val="00D15652"/>
    <w:rsid w:val="00D21323"/>
    <w:rsid w:val="00D22615"/>
    <w:rsid w:val="00D24444"/>
    <w:rsid w:val="00D252C4"/>
    <w:rsid w:val="00D264F0"/>
    <w:rsid w:val="00D27B7E"/>
    <w:rsid w:val="00D303AA"/>
    <w:rsid w:val="00D34F13"/>
    <w:rsid w:val="00D35B17"/>
    <w:rsid w:val="00D371F3"/>
    <w:rsid w:val="00D379AF"/>
    <w:rsid w:val="00D44228"/>
    <w:rsid w:val="00D4530E"/>
    <w:rsid w:val="00D45941"/>
    <w:rsid w:val="00D50C6C"/>
    <w:rsid w:val="00D517D9"/>
    <w:rsid w:val="00D51A95"/>
    <w:rsid w:val="00D5290D"/>
    <w:rsid w:val="00D52FE0"/>
    <w:rsid w:val="00D53474"/>
    <w:rsid w:val="00D54E15"/>
    <w:rsid w:val="00D55284"/>
    <w:rsid w:val="00D57C8C"/>
    <w:rsid w:val="00D62CFA"/>
    <w:rsid w:val="00D63FE1"/>
    <w:rsid w:val="00D702E9"/>
    <w:rsid w:val="00D710DC"/>
    <w:rsid w:val="00D715EB"/>
    <w:rsid w:val="00D75B6A"/>
    <w:rsid w:val="00D77C09"/>
    <w:rsid w:val="00D8073E"/>
    <w:rsid w:val="00D8201A"/>
    <w:rsid w:val="00D83D9F"/>
    <w:rsid w:val="00D84DFC"/>
    <w:rsid w:val="00D85950"/>
    <w:rsid w:val="00D85C38"/>
    <w:rsid w:val="00D944DD"/>
    <w:rsid w:val="00D97314"/>
    <w:rsid w:val="00DA0767"/>
    <w:rsid w:val="00DA1BDA"/>
    <w:rsid w:val="00DA4399"/>
    <w:rsid w:val="00DA440F"/>
    <w:rsid w:val="00DA49E3"/>
    <w:rsid w:val="00DA6B66"/>
    <w:rsid w:val="00DB09BC"/>
    <w:rsid w:val="00DB1175"/>
    <w:rsid w:val="00DB6EDC"/>
    <w:rsid w:val="00DB7234"/>
    <w:rsid w:val="00DB7FAD"/>
    <w:rsid w:val="00DC079F"/>
    <w:rsid w:val="00DC499F"/>
    <w:rsid w:val="00DC5E77"/>
    <w:rsid w:val="00DD2A64"/>
    <w:rsid w:val="00DD6495"/>
    <w:rsid w:val="00DD71AB"/>
    <w:rsid w:val="00DD7DFF"/>
    <w:rsid w:val="00DE0231"/>
    <w:rsid w:val="00DE0EDC"/>
    <w:rsid w:val="00DE0F7B"/>
    <w:rsid w:val="00DE0FB7"/>
    <w:rsid w:val="00DE301B"/>
    <w:rsid w:val="00DE722E"/>
    <w:rsid w:val="00DE7BD3"/>
    <w:rsid w:val="00DF1C50"/>
    <w:rsid w:val="00DF1E00"/>
    <w:rsid w:val="00DF3946"/>
    <w:rsid w:val="00DF632A"/>
    <w:rsid w:val="00E03C94"/>
    <w:rsid w:val="00E03EF5"/>
    <w:rsid w:val="00E05F87"/>
    <w:rsid w:val="00E0773E"/>
    <w:rsid w:val="00E1207C"/>
    <w:rsid w:val="00E153DE"/>
    <w:rsid w:val="00E2001F"/>
    <w:rsid w:val="00E2019F"/>
    <w:rsid w:val="00E23781"/>
    <w:rsid w:val="00E27A99"/>
    <w:rsid w:val="00E30258"/>
    <w:rsid w:val="00E30466"/>
    <w:rsid w:val="00E30E27"/>
    <w:rsid w:val="00E37E10"/>
    <w:rsid w:val="00E417F4"/>
    <w:rsid w:val="00E4255D"/>
    <w:rsid w:val="00E45C7C"/>
    <w:rsid w:val="00E502FA"/>
    <w:rsid w:val="00E51C82"/>
    <w:rsid w:val="00E54304"/>
    <w:rsid w:val="00E55B44"/>
    <w:rsid w:val="00E618C5"/>
    <w:rsid w:val="00E64883"/>
    <w:rsid w:val="00E6500C"/>
    <w:rsid w:val="00E6548A"/>
    <w:rsid w:val="00E71DB3"/>
    <w:rsid w:val="00E73E40"/>
    <w:rsid w:val="00E751FC"/>
    <w:rsid w:val="00E7664C"/>
    <w:rsid w:val="00E83C4C"/>
    <w:rsid w:val="00E85F50"/>
    <w:rsid w:val="00E86BE0"/>
    <w:rsid w:val="00E87227"/>
    <w:rsid w:val="00E92EED"/>
    <w:rsid w:val="00E941BC"/>
    <w:rsid w:val="00E94EBE"/>
    <w:rsid w:val="00EA1BC7"/>
    <w:rsid w:val="00EA3DBE"/>
    <w:rsid w:val="00EA490E"/>
    <w:rsid w:val="00EA6997"/>
    <w:rsid w:val="00EA7D4D"/>
    <w:rsid w:val="00EA7E78"/>
    <w:rsid w:val="00EA7FF7"/>
    <w:rsid w:val="00EB0900"/>
    <w:rsid w:val="00EB1BF7"/>
    <w:rsid w:val="00EB1C31"/>
    <w:rsid w:val="00EB2B27"/>
    <w:rsid w:val="00EB2DCB"/>
    <w:rsid w:val="00EB4501"/>
    <w:rsid w:val="00EB639B"/>
    <w:rsid w:val="00EC0069"/>
    <w:rsid w:val="00EC469E"/>
    <w:rsid w:val="00EC689F"/>
    <w:rsid w:val="00ED43B8"/>
    <w:rsid w:val="00ED4F73"/>
    <w:rsid w:val="00ED5350"/>
    <w:rsid w:val="00ED6713"/>
    <w:rsid w:val="00EE0568"/>
    <w:rsid w:val="00EE38FD"/>
    <w:rsid w:val="00EE6099"/>
    <w:rsid w:val="00EF0297"/>
    <w:rsid w:val="00EF1186"/>
    <w:rsid w:val="00EF14AE"/>
    <w:rsid w:val="00EF1CDB"/>
    <w:rsid w:val="00EF387E"/>
    <w:rsid w:val="00EF3B9B"/>
    <w:rsid w:val="00EF4B7F"/>
    <w:rsid w:val="00EF53B8"/>
    <w:rsid w:val="00EF557D"/>
    <w:rsid w:val="00EF5AD0"/>
    <w:rsid w:val="00EF685B"/>
    <w:rsid w:val="00EF6A34"/>
    <w:rsid w:val="00F001BF"/>
    <w:rsid w:val="00F03C2C"/>
    <w:rsid w:val="00F11BE2"/>
    <w:rsid w:val="00F13A9C"/>
    <w:rsid w:val="00F14AFF"/>
    <w:rsid w:val="00F209B6"/>
    <w:rsid w:val="00F219C1"/>
    <w:rsid w:val="00F24F34"/>
    <w:rsid w:val="00F31731"/>
    <w:rsid w:val="00F3566D"/>
    <w:rsid w:val="00F356C5"/>
    <w:rsid w:val="00F35740"/>
    <w:rsid w:val="00F35AE3"/>
    <w:rsid w:val="00F36311"/>
    <w:rsid w:val="00F40701"/>
    <w:rsid w:val="00F4441E"/>
    <w:rsid w:val="00F44908"/>
    <w:rsid w:val="00F44D2B"/>
    <w:rsid w:val="00F46D2D"/>
    <w:rsid w:val="00F50345"/>
    <w:rsid w:val="00F50B1E"/>
    <w:rsid w:val="00F50DEB"/>
    <w:rsid w:val="00F525D2"/>
    <w:rsid w:val="00F52D94"/>
    <w:rsid w:val="00F54304"/>
    <w:rsid w:val="00F55405"/>
    <w:rsid w:val="00F57107"/>
    <w:rsid w:val="00F643C1"/>
    <w:rsid w:val="00F64B32"/>
    <w:rsid w:val="00F66612"/>
    <w:rsid w:val="00F67082"/>
    <w:rsid w:val="00F671FE"/>
    <w:rsid w:val="00F712F4"/>
    <w:rsid w:val="00F721D3"/>
    <w:rsid w:val="00F7257F"/>
    <w:rsid w:val="00F733FB"/>
    <w:rsid w:val="00F74478"/>
    <w:rsid w:val="00F8029F"/>
    <w:rsid w:val="00F819E0"/>
    <w:rsid w:val="00F826B2"/>
    <w:rsid w:val="00F82B75"/>
    <w:rsid w:val="00F8463B"/>
    <w:rsid w:val="00F85316"/>
    <w:rsid w:val="00F8562E"/>
    <w:rsid w:val="00F860CE"/>
    <w:rsid w:val="00F91473"/>
    <w:rsid w:val="00F92918"/>
    <w:rsid w:val="00F92D6B"/>
    <w:rsid w:val="00F9410C"/>
    <w:rsid w:val="00F95BFC"/>
    <w:rsid w:val="00FA12F9"/>
    <w:rsid w:val="00FA1B90"/>
    <w:rsid w:val="00FA44E8"/>
    <w:rsid w:val="00FA47A5"/>
    <w:rsid w:val="00FA5275"/>
    <w:rsid w:val="00FA55C3"/>
    <w:rsid w:val="00FA5D62"/>
    <w:rsid w:val="00FA5D9A"/>
    <w:rsid w:val="00FA66BD"/>
    <w:rsid w:val="00FB0778"/>
    <w:rsid w:val="00FB15BC"/>
    <w:rsid w:val="00FB2185"/>
    <w:rsid w:val="00FB2238"/>
    <w:rsid w:val="00FB2962"/>
    <w:rsid w:val="00FB3A2F"/>
    <w:rsid w:val="00FB5EFB"/>
    <w:rsid w:val="00FB69EF"/>
    <w:rsid w:val="00FC019C"/>
    <w:rsid w:val="00FC1E35"/>
    <w:rsid w:val="00FC3257"/>
    <w:rsid w:val="00FC3B4A"/>
    <w:rsid w:val="00FC4830"/>
    <w:rsid w:val="00FC5EF6"/>
    <w:rsid w:val="00FC6292"/>
    <w:rsid w:val="00FC6672"/>
    <w:rsid w:val="00FC79EB"/>
    <w:rsid w:val="00FD0CDC"/>
    <w:rsid w:val="00FD201E"/>
    <w:rsid w:val="00FD2283"/>
    <w:rsid w:val="00FD245F"/>
    <w:rsid w:val="00FD38D9"/>
    <w:rsid w:val="00FD437C"/>
    <w:rsid w:val="00FD439F"/>
    <w:rsid w:val="00FD4F12"/>
    <w:rsid w:val="00FD558A"/>
    <w:rsid w:val="00FD6F5F"/>
    <w:rsid w:val="00FE0095"/>
    <w:rsid w:val="00FE0AE3"/>
    <w:rsid w:val="00FE17A9"/>
    <w:rsid w:val="00FE3105"/>
    <w:rsid w:val="00FE4531"/>
    <w:rsid w:val="00FE4825"/>
    <w:rsid w:val="00FE49B8"/>
    <w:rsid w:val="00FE5F8F"/>
    <w:rsid w:val="00FE64CD"/>
    <w:rsid w:val="00FF121C"/>
    <w:rsid w:val="00FF2144"/>
    <w:rsid w:val="00FF4252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6"/>
    <w:uiPriority w:val="99"/>
    <w:rsid w:val="00157F61"/>
    <w:pPr>
      <w:ind w:firstLine="567"/>
      <w:jc w:val="both"/>
    </w:pPr>
    <w:rPr>
      <w:lang w:val="x-none" w:eastAsia="x-none"/>
    </w:r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  <w:lang w:val="x-none" w:eastAsia="x-none"/>
    </w:rPr>
  </w:style>
  <w:style w:type="character" w:styleId="a6">
    <w:name w:val="page number"/>
    <w:basedOn w:val="a1"/>
    <w:uiPriority w:val="99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uiPriority w:val="99"/>
    <w:rsid w:val="00716229"/>
    <w:pPr>
      <w:spacing w:after="120"/>
    </w:pPr>
    <w:rPr>
      <w:lang w:val="x-none" w:eastAsia="x-none"/>
    </w:rPr>
  </w:style>
  <w:style w:type="table" w:styleId="a8">
    <w:name w:val="Table Grid"/>
    <w:basedOn w:val="a2"/>
    <w:uiPriority w:val="99"/>
    <w:rsid w:val="00A4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0"/>
    <w:link w:val="28"/>
    <w:uiPriority w:val="99"/>
    <w:rsid w:val="00CC7408"/>
    <w:pPr>
      <w:spacing w:after="120" w:line="480" w:lineRule="auto"/>
    </w:pPr>
    <w:rPr>
      <w:lang w:val="x-none" w:eastAsia="x-none"/>
    </w:rPr>
  </w:style>
  <w:style w:type="paragraph" w:customStyle="1" w:styleId="ConsPlusNormal">
    <w:name w:val="ConsPlusNormal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_"/>
    <w:link w:val="31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  <w:lang w:val="x-none" w:eastAsia="x-none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val="x-none" w:eastAsia="ar-SA"/>
    </w:rPr>
  </w:style>
  <w:style w:type="character" w:customStyle="1" w:styleId="ListParagraphChar1">
    <w:name w:val="List Paragraph Char1"/>
    <w:link w:val="13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9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uiPriority w:val="99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uiPriority w:val="99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uiPriority w:val="99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qFormat/>
    <w:rsid w:val="00492D90"/>
    <w:rPr>
      <w:rFonts w:cs="Times New Roman"/>
      <w:b/>
    </w:rPr>
  </w:style>
  <w:style w:type="table" w:customStyle="1" w:styleId="14">
    <w:name w:val="Сетка таблицы1"/>
    <w:uiPriority w:val="9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9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a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val="x-none"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val="x-none" w:eastAsia="x-none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2 Знак"/>
    <w:link w:val="27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  <w:lang w:val="x-none" w:eastAsia="x-none"/>
    </w:rPr>
  </w:style>
  <w:style w:type="paragraph" w:styleId="33">
    <w:name w:val="toc 3"/>
    <w:basedOn w:val="a0"/>
    <w:next w:val="a0"/>
    <w:autoRedefine/>
    <w:uiPriority w:val="99"/>
    <w:semiHidden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  <w:lang w:val="x-none" w:eastAsia="x-none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semiHidden/>
    <w:rsid w:val="00492D9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semiHidden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semiHidden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  <w:lang w:val="x-none" w:eastAsia="x-none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c">
    <w:name w:val="Абзац списка2"/>
    <w:basedOn w:val="a0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d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99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e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Стандарт"/>
    <w:basedOn w:val="a7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uiPriority w:val="99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6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uiPriority w:val="99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  <w:lang w:val="x-none" w:eastAsia="x-none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  <w:lang w:val="x-none" w:eastAsia="x-none"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uiPriority w:val="99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uiPriority w:val="99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uiPriority w:val="99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val="x-none"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1z1">
    <w:name w:val="WW8Num1z1"/>
    <w:uiPriority w:val="99"/>
    <w:rsid w:val="002379DB"/>
  </w:style>
  <w:style w:type="character" w:customStyle="1" w:styleId="WW8Num1z2">
    <w:name w:val="WW8Num1z2"/>
    <w:uiPriority w:val="99"/>
    <w:rsid w:val="002379DB"/>
  </w:style>
  <w:style w:type="character" w:customStyle="1" w:styleId="WW8Num1z3">
    <w:name w:val="WW8Num1z3"/>
    <w:uiPriority w:val="99"/>
    <w:rsid w:val="002379DB"/>
  </w:style>
  <w:style w:type="character" w:customStyle="1" w:styleId="WW8Num1z4">
    <w:name w:val="WW8Num1z4"/>
    <w:uiPriority w:val="99"/>
    <w:rsid w:val="002379DB"/>
  </w:style>
  <w:style w:type="character" w:customStyle="1" w:styleId="WW8Num1z5">
    <w:name w:val="WW8Num1z5"/>
    <w:uiPriority w:val="99"/>
    <w:rsid w:val="002379DB"/>
  </w:style>
  <w:style w:type="character" w:customStyle="1" w:styleId="WW8Num1z6">
    <w:name w:val="WW8Num1z6"/>
    <w:uiPriority w:val="99"/>
    <w:rsid w:val="002379DB"/>
  </w:style>
  <w:style w:type="character" w:customStyle="1" w:styleId="WW8Num1z7">
    <w:name w:val="WW8Num1z7"/>
    <w:uiPriority w:val="99"/>
    <w:rsid w:val="002379DB"/>
  </w:style>
  <w:style w:type="character" w:customStyle="1" w:styleId="WW8Num1z8">
    <w:name w:val="WW8Num1z8"/>
    <w:uiPriority w:val="99"/>
    <w:rsid w:val="002379DB"/>
  </w:style>
  <w:style w:type="character" w:customStyle="1" w:styleId="WW8Num2z0">
    <w:name w:val="WW8Num2z0"/>
    <w:uiPriority w:val="99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uiPriority w:val="99"/>
    <w:rsid w:val="002379DB"/>
  </w:style>
  <w:style w:type="character" w:customStyle="1" w:styleId="WW8Num3z1">
    <w:name w:val="WW8Num3z1"/>
    <w:uiPriority w:val="99"/>
    <w:rsid w:val="002379DB"/>
  </w:style>
  <w:style w:type="character" w:customStyle="1" w:styleId="WW8Num3z2">
    <w:name w:val="WW8Num3z2"/>
    <w:uiPriority w:val="99"/>
    <w:rsid w:val="002379DB"/>
  </w:style>
  <w:style w:type="character" w:customStyle="1" w:styleId="WW8Num3z3">
    <w:name w:val="WW8Num3z3"/>
    <w:uiPriority w:val="99"/>
    <w:rsid w:val="002379DB"/>
  </w:style>
  <w:style w:type="character" w:customStyle="1" w:styleId="WW8Num3z4">
    <w:name w:val="WW8Num3z4"/>
    <w:uiPriority w:val="99"/>
    <w:rsid w:val="002379DB"/>
  </w:style>
  <w:style w:type="character" w:customStyle="1" w:styleId="WW8Num3z5">
    <w:name w:val="WW8Num3z5"/>
    <w:uiPriority w:val="99"/>
    <w:rsid w:val="002379DB"/>
  </w:style>
  <w:style w:type="character" w:customStyle="1" w:styleId="WW8Num3z6">
    <w:name w:val="WW8Num3z6"/>
    <w:uiPriority w:val="99"/>
    <w:rsid w:val="002379DB"/>
  </w:style>
  <w:style w:type="character" w:customStyle="1" w:styleId="WW8Num3z7">
    <w:name w:val="WW8Num3z7"/>
    <w:uiPriority w:val="99"/>
    <w:rsid w:val="002379DB"/>
  </w:style>
  <w:style w:type="character" w:customStyle="1" w:styleId="WW8Num3z8">
    <w:name w:val="WW8Num3z8"/>
    <w:uiPriority w:val="99"/>
    <w:rsid w:val="002379DB"/>
  </w:style>
  <w:style w:type="character" w:customStyle="1" w:styleId="WW8Num4z0">
    <w:name w:val="WW8Num4z0"/>
    <w:uiPriority w:val="99"/>
    <w:rsid w:val="002379DB"/>
    <w:rPr>
      <w:b/>
    </w:rPr>
  </w:style>
  <w:style w:type="character" w:customStyle="1" w:styleId="WW8Num4z1">
    <w:name w:val="WW8Num4z1"/>
    <w:uiPriority w:val="99"/>
    <w:rsid w:val="002379DB"/>
    <w:rPr>
      <w:b/>
      <w:color w:val="000000"/>
    </w:rPr>
  </w:style>
  <w:style w:type="character" w:customStyle="1" w:styleId="WW8Num4z2">
    <w:name w:val="WW8Num4z2"/>
    <w:uiPriority w:val="99"/>
    <w:rsid w:val="002379DB"/>
  </w:style>
  <w:style w:type="character" w:customStyle="1" w:styleId="WW8Num4z3">
    <w:name w:val="WW8Num4z3"/>
    <w:uiPriority w:val="99"/>
    <w:rsid w:val="002379DB"/>
  </w:style>
  <w:style w:type="character" w:customStyle="1" w:styleId="WW8Num4z4">
    <w:name w:val="WW8Num4z4"/>
    <w:uiPriority w:val="99"/>
    <w:rsid w:val="002379DB"/>
  </w:style>
  <w:style w:type="character" w:customStyle="1" w:styleId="WW8Num4z5">
    <w:name w:val="WW8Num4z5"/>
    <w:uiPriority w:val="99"/>
    <w:rsid w:val="002379DB"/>
  </w:style>
  <w:style w:type="character" w:customStyle="1" w:styleId="WW8Num4z6">
    <w:name w:val="WW8Num4z6"/>
    <w:uiPriority w:val="99"/>
    <w:rsid w:val="002379DB"/>
  </w:style>
  <w:style w:type="character" w:customStyle="1" w:styleId="WW8Num4z7">
    <w:name w:val="WW8Num4z7"/>
    <w:uiPriority w:val="99"/>
    <w:rsid w:val="002379DB"/>
  </w:style>
  <w:style w:type="character" w:customStyle="1" w:styleId="WW8Num4z8">
    <w:name w:val="WW8Num4z8"/>
    <w:uiPriority w:val="99"/>
    <w:rsid w:val="002379DB"/>
  </w:style>
  <w:style w:type="character" w:customStyle="1" w:styleId="WW8Num5z0">
    <w:name w:val="WW8Num5z0"/>
    <w:uiPriority w:val="99"/>
    <w:rsid w:val="002379DB"/>
  </w:style>
  <w:style w:type="character" w:customStyle="1" w:styleId="WW8Num6z0">
    <w:name w:val="WW8Num6z0"/>
    <w:uiPriority w:val="99"/>
    <w:rsid w:val="002379DB"/>
    <w:rPr>
      <w:b/>
      <w:lang w:val="ru-RU" w:eastAsia="x-none"/>
    </w:rPr>
  </w:style>
  <w:style w:type="character" w:customStyle="1" w:styleId="WW8Num6z1">
    <w:name w:val="WW8Num6z1"/>
    <w:uiPriority w:val="99"/>
    <w:rsid w:val="002379DB"/>
    <w:rPr>
      <w:b/>
      <w:color w:val="000000"/>
    </w:rPr>
  </w:style>
  <w:style w:type="character" w:customStyle="1" w:styleId="WW8Num7z0">
    <w:name w:val="WW8Num7z0"/>
    <w:uiPriority w:val="99"/>
    <w:rsid w:val="002379DB"/>
  </w:style>
  <w:style w:type="character" w:customStyle="1" w:styleId="WW8Num7z1">
    <w:name w:val="WW8Num7z1"/>
    <w:uiPriority w:val="99"/>
    <w:rsid w:val="002379DB"/>
  </w:style>
  <w:style w:type="character" w:customStyle="1" w:styleId="WW8Num7z2">
    <w:name w:val="WW8Num7z2"/>
    <w:uiPriority w:val="99"/>
    <w:rsid w:val="002379DB"/>
  </w:style>
  <w:style w:type="character" w:customStyle="1" w:styleId="WW8Num7z3">
    <w:name w:val="WW8Num7z3"/>
    <w:uiPriority w:val="99"/>
    <w:rsid w:val="002379DB"/>
  </w:style>
  <w:style w:type="character" w:customStyle="1" w:styleId="WW8Num7z4">
    <w:name w:val="WW8Num7z4"/>
    <w:uiPriority w:val="99"/>
    <w:rsid w:val="002379DB"/>
  </w:style>
  <w:style w:type="character" w:customStyle="1" w:styleId="WW8Num7z5">
    <w:name w:val="WW8Num7z5"/>
    <w:uiPriority w:val="99"/>
    <w:rsid w:val="002379DB"/>
  </w:style>
  <w:style w:type="character" w:customStyle="1" w:styleId="WW8Num7z6">
    <w:name w:val="WW8Num7z6"/>
    <w:uiPriority w:val="99"/>
    <w:rsid w:val="002379DB"/>
  </w:style>
  <w:style w:type="character" w:customStyle="1" w:styleId="WW8Num7z7">
    <w:name w:val="WW8Num7z7"/>
    <w:uiPriority w:val="99"/>
    <w:rsid w:val="002379DB"/>
  </w:style>
  <w:style w:type="character" w:customStyle="1" w:styleId="WW8Num7z8">
    <w:name w:val="WW8Num7z8"/>
    <w:uiPriority w:val="99"/>
    <w:rsid w:val="002379DB"/>
  </w:style>
  <w:style w:type="character" w:customStyle="1" w:styleId="WW8Num8z0">
    <w:name w:val="WW8Num8z0"/>
    <w:uiPriority w:val="99"/>
    <w:rsid w:val="002379DB"/>
  </w:style>
  <w:style w:type="character" w:customStyle="1" w:styleId="WW8Num8z1">
    <w:name w:val="WW8Num8z1"/>
    <w:uiPriority w:val="99"/>
    <w:rsid w:val="002379DB"/>
    <w:rPr>
      <w:b/>
      <w:color w:val="000000"/>
    </w:rPr>
  </w:style>
  <w:style w:type="character" w:customStyle="1" w:styleId="WW8Num8z2">
    <w:name w:val="WW8Num8z2"/>
    <w:uiPriority w:val="99"/>
    <w:rsid w:val="002379DB"/>
  </w:style>
  <w:style w:type="character" w:customStyle="1" w:styleId="WW8Num8z3">
    <w:name w:val="WW8Num8z3"/>
    <w:uiPriority w:val="99"/>
    <w:rsid w:val="002379DB"/>
  </w:style>
  <w:style w:type="character" w:customStyle="1" w:styleId="WW8Num8z4">
    <w:name w:val="WW8Num8z4"/>
    <w:uiPriority w:val="99"/>
    <w:rsid w:val="002379DB"/>
  </w:style>
  <w:style w:type="character" w:customStyle="1" w:styleId="WW8Num8z5">
    <w:name w:val="WW8Num8z5"/>
    <w:uiPriority w:val="99"/>
    <w:rsid w:val="002379DB"/>
  </w:style>
  <w:style w:type="character" w:customStyle="1" w:styleId="WW8Num8z6">
    <w:name w:val="WW8Num8z6"/>
    <w:uiPriority w:val="99"/>
    <w:rsid w:val="002379DB"/>
  </w:style>
  <w:style w:type="character" w:customStyle="1" w:styleId="WW8Num8z7">
    <w:name w:val="WW8Num8z7"/>
    <w:uiPriority w:val="99"/>
    <w:rsid w:val="002379DB"/>
  </w:style>
  <w:style w:type="character" w:customStyle="1" w:styleId="WW8Num8z8">
    <w:name w:val="WW8Num8z8"/>
    <w:uiPriority w:val="99"/>
    <w:rsid w:val="002379DB"/>
  </w:style>
  <w:style w:type="character" w:customStyle="1" w:styleId="Absatz-Standardschriftart">
    <w:name w:val="Absatz-Standardschriftart"/>
    <w:uiPriority w:val="99"/>
    <w:rsid w:val="002379DB"/>
  </w:style>
  <w:style w:type="character" w:customStyle="1" w:styleId="1d">
    <w:name w:val="Основной шрифт абзаца1"/>
    <w:uiPriority w:val="99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uiPriority w:val="99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2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uiPriority w:val="99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uiPriority w:val="99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uiPriority w:val="99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paragraph" w:styleId="afff7">
    <w:name w:val="List"/>
    <w:basedOn w:val="a7"/>
    <w:uiPriority w:val="99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uiPriority w:val="99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val="x-none"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character" w:customStyle="1" w:styleId="1f3">
    <w:name w:val="Название Знак1"/>
    <w:uiPriority w:val="99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0">
    <w:name w:val="Подзаголовок Знак2"/>
    <w:uiPriority w:val="99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2379DB"/>
    <w:rPr>
      <w:rFonts w:cs="Times New Roman"/>
      <w:sz w:val="28"/>
      <w:lang w:val="x-none"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link w:val="HTML0"/>
    <w:uiPriority w:val="99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3">
    <w:name w:val="Основной текст с отступом 21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uiPriority w:val="99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4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Основной текст 2 Знак1"/>
    <w:uiPriority w:val="99"/>
    <w:semiHidden/>
    <w:rsid w:val="002379DB"/>
    <w:rPr>
      <w:rFonts w:ascii="Calibri" w:hAnsi="Calibri"/>
      <w:sz w:val="22"/>
      <w:lang w:val="x-none"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uiPriority w:val="99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6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val="x-none" w:eastAsia="ar-SA"/>
    </w:rPr>
  </w:style>
  <w:style w:type="character" w:customStyle="1" w:styleId="QuoteChar">
    <w:name w:val="Quote Char"/>
    <w:link w:val="216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val="x-none"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val="x-none" w:eastAsia="en-US"/>
    </w:rPr>
  </w:style>
  <w:style w:type="paragraph" w:customStyle="1" w:styleId="1fb">
    <w:name w:val="Знак1"/>
    <w:basedOn w:val="a0"/>
    <w:uiPriority w:val="99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uiPriority w:val="99"/>
    <w:rsid w:val="002379DB"/>
  </w:style>
  <w:style w:type="character" w:customStyle="1" w:styleId="WW-Absatz-Standardschriftart1">
    <w:name w:val="WW-Absatz-Standardschriftart1"/>
    <w:uiPriority w:val="99"/>
    <w:rsid w:val="002379DB"/>
  </w:style>
  <w:style w:type="character" w:customStyle="1" w:styleId="WW-Absatz-Standardschriftart11">
    <w:name w:val="WW-Absatz-Standardschriftart11"/>
    <w:uiPriority w:val="99"/>
    <w:rsid w:val="002379DB"/>
  </w:style>
  <w:style w:type="character" w:customStyle="1" w:styleId="WW-Absatz-Standardschriftart111">
    <w:name w:val="WW-Absatz-Standardschriftart111"/>
    <w:uiPriority w:val="99"/>
    <w:rsid w:val="002379DB"/>
  </w:style>
  <w:style w:type="character" w:customStyle="1" w:styleId="WW-Absatz-Standardschriftart1111">
    <w:name w:val="WW-Absatz-Standardschriftart1111"/>
    <w:uiPriority w:val="99"/>
    <w:rsid w:val="002379DB"/>
  </w:style>
  <w:style w:type="character" w:customStyle="1" w:styleId="WW-Absatz-Standardschriftart11111">
    <w:name w:val="WW-Absatz-Standardschriftart11111"/>
    <w:uiPriority w:val="99"/>
    <w:rsid w:val="002379DB"/>
  </w:style>
  <w:style w:type="character" w:customStyle="1" w:styleId="WW-Absatz-Standardschriftart111111">
    <w:name w:val="WW-Absatz-Standardschriftart111111"/>
    <w:uiPriority w:val="99"/>
    <w:rsid w:val="002379DB"/>
  </w:style>
  <w:style w:type="character" w:customStyle="1" w:styleId="WW-Absatz-Standardschriftart1111111">
    <w:name w:val="WW-Absatz-Standardschriftart1111111"/>
    <w:uiPriority w:val="99"/>
    <w:rsid w:val="002379DB"/>
  </w:style>
  <w:style w:type="character" w:customStyle="1" w:styleId="WW-Absatz-Standardschriftart11111111">
    <w:name w:val="WW-Absatz-Standardschriftart11111111"/>
    <w:uiPriority w:val="99"/>
    <w:rsid w:val="002379DB"/>
  </w:style>
  <w:style w:type="character" w:customStyle="1" w:styleId="WW-Absatz-Standardschriftart111111111">
    <w:name w:val="WW-Absatz-Standardschriftart111111111"/>
    <w:uiPriority w:val="99"/>
    <w:rsid w:val="002379DB"/>
  </w:style>
  <w:style w:type="character" w:customStyle="1" w:styleId="WW-Absatz-Standardschriftart1111111111">
    <w:name w:val="WW-Absatz-Standardschriftart1111111111"/>
    <w:uiPriority w:val="99"/>
    <w:rsid w:val="002379DB"/>
  </w:style>
  <w:style w:type="character" w:customStyle="1" w:styleId="2f1">
    <w:name w:val="Основной шрифт абзаца2"/>
    <w:uiPriority w:val="99"/>
    <w:rsid w:val="002379DB"/>
  </w:style>
  <w:style w:type="character" w:customStyle="1" w:styleId="WW8Num10z0">
    <w:name w:val="WW8Num10z0"/>
    <w:uiPriority w:val="99"/>
    <w:rsid w:val="002379DB"/>
    <w:rPr>
      <w:rFonts w:ascii="Symbol" w:hAnsi="Symbol"/>
    </w:rPr>
  </w:style>
  <w:style w:type="character" w:customStyle="1" w:styleId="WW8Num10z1">
    <w:name w:val="WW8Num10z1"/>
    <w:uiPriority w:val="99"/>
    <w:rsid w:val="002379DB"/>
    <w:rPr>
      <w:rFonts w:ascii="Courier New" w:hAnsi="Courier New"/>
    </w:rPr>
  </w:style>
  <w:style w:type="character" w:customStyle="1" w:styleId="affff0">
    <w:name w:val="Маркеры списка"/>
    <w:uiPriority w:val="99"/>
    <w:rsid w:val="002379DB"/>
    <w:rPr>
      <w:rFonts w:ascii="OpenSymbol" w:hAnsi="OpenSymbol"/>
    </w:rPr>
  </w:style>
  <w:style w:type="paragraph" w:customStyle="1" w:styleId="2f2">
    <w:name w:val="Название2"/>
    <w:basedOn w:val="a0"/>
    <w:uiPriority w:val="99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3">
    <w:name w:val="Указатель2"/>
    <w:basedOn w:val="a0"/>
    <w:uiPriority w:val="99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uiPriority w:val="99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uiPriority w:val="99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uiPriority w:val="99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4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  <w:lang w:val="x-none" w:eastAsia="x-none"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99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5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7">
    <w:name w:val="Стиль21"/>
    <w:rsid w:val="002379DB"/>
  </w:style>
  <w:style w:type="numbering" w:customStyle="1" w:styleId="218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6">
    <w:name w:val="Quote"/>
    <w:basedOn w:val="a0"/>
    <w:next w:val="a0"/>
    <w:link w:val="2f7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val="x-none" w:eastAsia="ar-SA"/>
    </w:rPr>
  </w:style>
  <w:style w:type="character" w:customStyle="1" w:styleId="2f7">
    <w:name w:val="Цитата 2 Знак"/>
    <w:link w:val="2f6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val="x-none"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1">
    <w:name w:val="Стиль211"/>
    <w:uiPriority w:val="99"/>
    <w:rsid w:val="002379DB"/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9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8"/>
      </w:numPr>
    </w:pPr>
  </w:style>
  <w:style w:type="numbering" w:customStyle="1" w:styleId="82">
    <w:name w:val="Нет списка8"/>
    <w:next w:val="a3"/>
    <w:uiPriority w:val="99"/>
    <w:semiHidden/>
    <w:unhideWhenUsed/>
    <w:rsid w:val="00D371F3"/>
  </w:style>
  <w:style w:type="numbering" w:customStyle="1" w:styleId="152">
    <w:name w:val="Нет списка15"/>
    <w:next w:val="a3"/>
    <w:uiPriority w:val="99"/>
    <w:semiHidden/>
    <w:unhideWhenUsed/>
    <w:rsid w:val="00D371F3"/>
  </w:style>
  <w:style w:type="table" w:customStyle="1" w:styleId="200">
    <w:name w:val="Сетка таблицы20"/>
    <w:basedOn w:val="a2"/>
    <w:next w:val="a8"/>
    <w:uiPriority w:val="59"/>
    <w:rsid w:val="00D371F3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uiPriority w:val="59"/>
    <w:rsid w:val="00D371F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59"/>
    <w:rsid w:val="00D371F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8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D371F3"/>
  </w:style>
  <w:style w:type="table" w:customStyle="1" w:styleId="231">
    <w:name w:val="Сетка таблицы23"/>
    <w:basedOn w:val="a2"/>
    <w:next w:val="a8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Стиль25"/>
    <w:rsid w:val="009F6638"/>
    <w:pPr>
      <w:numPr>
        <w:numId w:val="2"/>
      </w:numPr>
    </w:pPr>
  </w:style>
  <w:style w:type="numbering" w:customStyle="1" w:styleId="WWNum22">
    <w:name w:val="WWNum22"/>
    <w:basedOn w:val="a3"/>
    <w:rsid w:val="009F6638"/>
    <w:pPr>
      <w:numPr>
        <w:numId w:val="3"/>
      </w:numPr>
    </w:pPr>
  </w:style>
  <w:style w:type="numbering" w:customStyle="1" w:styleId="WWNum211">
    <w:name w:val="WWNum211"/>
    <w:basedOn w:val="a3"/>
    <w:rsid w:val="009F6638"/>
    <w:pPr>
      <w:numPr>
        <w:numId w:val="5"/>
      </w:numPr>
    </w:pPr>
  </w:style>
  <w:style w:type="paragraph" w:customStyle="1" w:styleId="114">
    <w:name w:val="Основной текст11"/>
    <w:basedOn w:val="a0"/>
    <w:rsid w:val="00153B98"/>
    <w:pPr>
      <w:widowControl w:val="0"/>
      <w:shd w:val="clear" w:color="auto" w:fill="FFFFFF"/>
      <w:spacing w:before="420" w:after="60" w:line="0" w:lineRule="atLeast"/>
      <w:ind w:hanging="1980"/>
      <w:jc w:val="both"/>
    </w:pPr>
    <w:rPr>
      <w:b/>
      <w:bCs/>
      <w:sz w:val="23"/>
      <w:szCs w:val="23"/>
    </w:rPr>
  </w:style>
  <w:style w:type="paragraph" w:customStyle="1" w:styleId="3d">
    <w:name w:val="Стиль3"/>
    <w:basedOn w:val="4"/>
    <w:link w:val="3e"/>
    <w:qFormat/>
    <w:rsid w:val="001D29AA"/>
    <w:pPr>
      <w:jc w:val="center"/>
    </w:pPr>
    <w:rPr>
      <w:rFonts w:ascii="Times New Roman" w:hAnsi="Times New Roman"/>
      <w:sz w:val="24"/>
      <w:szCs w:val="24"/>
    </w:rPr>
  </w:style>
  <w:style w:type="paragraph" w:customStyle="1" w:styleId="46">
    <w:name w:val="Стиль4"/>
    <w:basedOn w:val="3d"/>
    <w:link w:val="47"/>
    <w:qFormat/>
    <w:rsid w:val="001D29AA"/>
    <w:pPr>
      <w:ind w:left="10632"/>
      <w:jc w:val="left"/>
    </w:pPr>
    <w:rPr>
      <w:b w:val="0"/>
    </w:rPr>
  </w:style>
  <w:style w:type="character" w:customStyle="1" w:styleId="3e">
    <w:name w:val="Стиль3 Знак"/>
    <w:link w:val="3d"/>
    <w:rsid w:val="001D29AA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47">
    <w:name w:val="Стиль4 Знак"/>
    <w:link w:val="46"/>
    <w:rsid w:val="001D29AA"/>
    <w:rPr>
      <w:rFonts w:ascii="Calibri" w:hAnsi="Calibri"/>
      <w:b w:val="0"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1">
    <w:name w:val="22"/>
    <w:pPr>
      <w:numPr>
        <w:numId w:val="6"/>
      </w:numPr>
    </w:pPr>
  </w:style>
  <w:style w:type="numbering" w:customStyle="1" w:styleId="a4">
    <w:name w:val="WWNum22"/>
    <w:pPr>
      <w:numPr>
        <w:numId w:val="3"/>
      </w:numPr>
    </w:pPr>
  </w:style>
  <w:style w:type="numbering" w:customStyle="1" w:styleId="a6">
    <w:name w:val="23"/>
    <w:pPr>
      <w:numPr>
        <w:numId w:val="9"/>
      </w:numPr>
    </w:pPr>
  </w:style>
  <w:style w:type="numbering" w:customStyle="1" w:styleId="a7">
    <w:name w:val="25"/>
    <w:pPr>
      <w:numPr>
        <w:numId w:val="2"/>
      </w:numPr>
    </w:pPr>
  </w:style>
  <w:style w:type="numbering" w:customStyle="1" w:styleId="a8">
    <w:name w:val="WWNum211"/>
    <w:pPr>
      <w:numPr>
        <w:numId w:val="5"/>
      </w:numPr>
    </w:pPr>
  </w:style>
  <w:style w:type="numbering" w:customStyle="1" w:styleId="27">
    <w:name w:val="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59B1-8A40-4B43-BD1A-1D5A7C5E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29417</CharactersWithSpaces>
  <SharedDoc>false</SharedDoc>
  <HLinks>
    <vt:vector size="132" baseType="variant">
      <vt:variant>
        <vt:i4>6160390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6160390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4587527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Par4453</vt:lpwstr>
      </vt:variant>
      <vt:variant>
        <vt:i4>6160390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2687077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consultantplus://offline/ref=A5F19DF9338CEF7D07014667FA4A32F4CE0A523216E20F86992D246E2B113F8B25638C8EA98F79ADD9DC7338936F08E5700986EA5F6AC689C60AA38BKF48E</vt:lpwstr>
      </vt:variant>
      <vt:variant>
        <vt:lpwstr/>
      </vt:variant>
      <vt:variant>
        <vt:i4>1441795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consultantplus://offline/ref=A5F19DF9338CEF7D07014667FA4A32F4CE0A523216E30B869F2D246E2B113F8B25638C8EBB8F21A1DBD56D389F7A5EB436K54CE</vt:lpwstr>
      </vt:variant>
      <vt:variant>
        <vt:lpwstr/>
      </vt:variant>
      <vt:variant>
        <vt:i4>2687084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consultantplus://offline/ref=A5F19DF9338CEF7D07014667FA4A32F4CE0A523216E30C819F2F246E2B113F8B25638C8EA98F79ADD9DC73399E6F08E5700986EA5F6AC689C60AA38BKF48E</vt:lpwstr>
      </vt:variant>
      <vt:variant>
        <vt:lpwstr/>
      </vt:variant>
      <vt:variant>
        <vt:i4>8192049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consultantplus://offline/ref=AC3877F31AD59655619F632F91F06D791E4ED4066E2E463CCC3276E9CB4950D97163A932077BA84E25555DCA49829BFEF180DB0B8E586C1DW9Y7M</vt:lpwstr>
      </vt:variant>
      <vt:variant>
        <vt:lpwstr/>
      </vt:variant>
      <vt:variant>
        <vt:i4>8192101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consultantplus://offline/ref=AC3877F31AD59655619F632F91F06D791E4ED705662A463CCC3276E9CB4950D97163A932077BA84D27555DCA49829BFEF180DB0B8E586C1DW9Y7M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consultantplus://offline/ref=A5F19DF9338CEF7D0701586AEC266CFCCE050E3911E300D1C1782239744139DE65238ADBEACB74AED8D72769DF3151B63D428BEC4876C68FKD48E</vt:lpwstr>
      </vt:variant>
      <vt:variant>
        <vt:lpwstr/>
      </vt:variant>
      <vt:variant>
        <vt:i4>2359396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consultantplus://offline/ref=A5F19DF9338CEF7D0701586AEC266CFCCE05053616E000D1C1782239744139DE65238ADBEACB74ADDAD72769DF3151B63D428BEC4876C68FKD48E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consultantplus://offline/ref=A5F19DF9338CEF7D0701586AEC266CFCCE01043F11EA00D1C1782239744139DE65238ADBEACB74ACD1D72769DF3151B63D428BEC4876C68FKD48E</vt:lpwstr>
      </vt:variant>
      <vt:variant>
        <vt:lpwstr/>
      </vt:variant>
      <vt:variant>
        <vt:i4>4587523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consultantplus://offline/ref=1DB6E4DE249738A02CA0C7ED845DEC362CE27EBF0E5D3C5509D8A3C75DO8B3H</vt:lpwstr>
      </vt:variant>
      <vt:variant>
        <vt:lpwstr/>
      </vt:variant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19</cp:revision>
  <cp:lastPrinted>2020-11-09T07:22:00Z</cp:lastPrinted>
  <dcterms:created xsi:type="dcterms:W3CDTF">2020-11-04T10:38:00Z</dcterms:created>
  <dcterms:modified xsi:type="dcterms:W3CDTF">2020-11-09T07:51:00Z</dcterms:modified>
</cp:coreProperties>
</file>