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009AA" w:rsidRDefault="00A009AA">
      <w:pPr>
        <w:widowControl w:val="0"/>
        <w:autoSpaceDE w:val="0"/>
        <w:autoSpaceDN w:val="0"/>
        <w:adjustRightInd w:val="0"/>
        <w:spacing w:after="0" w:line="240" w:lineRule="auto"/>
        <w:outlineLvl w:val="0"/>
        <w:rPr>
          <w:rFonts w:ascii="Calibri" w:hAnsi="Calibri" w:cs="Calibri"/>
        </w:rPr>
      </w:pPr>
    </w:p>
    <w:p w:rsidR="00A009AA" w:rsidRDefault="00A009A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УДМУРТСКОЙ РЕСПУБЛИКИ</w:t>
      </w:r>
    </w:p>
    <w:p w:rsidR="00A009AA" w:rsidRDefault="00A009AA">
      <w:pPr>
        <w:widowControl w:val="0"/>
        <w:autoSpaceDE w:val="0"/>
        <w:autoSpaceDN w:val="0"/>
        <w:adjustRightInd w:val="0"/>
        <w:spacing w:after="0" w:line="240" w:lineRule="auto"/>
        <w:jc w:val="center"/>
        <w:rPr>
          <w:rFonts w:ascii="Calibri" w:hAnsi="Calibri" w:cs="Calibri"/>
          <w:b/>
          <w:bCs/>
        </w:rPr>
      </w:pP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октября 2014 г. N 388</w:t>
      </w:r>
    </w:p>
    <w:p w:rsidR="00A009AA" w:rsidRDefault="00A009AA">
      <w:pPr>
        <w:widowControl w:val="0"/>
        <w:autoSpaceDE w:val="0"/>
        <w:autoSpaceDN w:val="0"/>
        <w:adjustRightInd w:val="0"/>
        <w:spacing w:after="0" w:line="240" w:lineRule="auto"/>
        <w:jc w:val="center"/>
        <w:rPr>
          <w:rFonts w:ascii="Calibri" w:hAnsi="Calibri" w:cs="Calibri"/>
          <w:b/>
          <w:bCs/>
        </w:rPr>
      </w:pP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ОТДЕЛЬНЫХ ВОПРОСОВ ФОРМИРОВАНИЯ СПИСКОВ</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 ПРОГРАММЕ "ЖИЛЬЕ ДЛЯ РОССИЙСКОЙ СЕМЬИ" В РАМКАХ</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 В УДМУРТСКОЙ РЕСПУБЛИКЕ</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создания условий для реализации программы "Жилье для российской семьи" в рамках государственной программы Российской Федерации "Обеспечение доступным и</w:t>
      </w:r>
      <w:proofErr w:type="gramEnd"/>
      <w:r>
        <w:rPr>
          <w:rFonts w:ascii="Calibri" w:hAnsi="Calibri" w:cs="Calibri"/>
        </w:rPr>
        <w:t xml:space="preserve"> комфортным жильем и коммунальными услугами граждан Российской Федерации" на территории Удмуртской Республики Правительство Удмуртской Республики постановляет:</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право на приобретение жилья экономического класса по программе "Жилье для российской семьи" в рамках государственной </w:t>
      </w:r>
      <w:hyperlink r:id="rId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на территории Удмуртской Республики имеют зарегистрированные по месту жительства на территории Удмуртской Республики граждане Российской Федерации всех категорий, указанных в </w:t>
      </w:r>
      <w:hyperlink r:id="rId8" w:history="1">
        <w:r>
          <w:rPr>
            <w:rFonts w:ascii="Calibri" w:hAnsi="Calibri" w:cs="Calibri"/>
            <w:color w:val="0000FF"/>
          </w:rPr>
          <w:t>пункте 4</w:t>
        </w:r>
      </w:hyperlink>
      <w:r>
        <w:rPr>
          <w:rFonts w:ascii="Calibri" w:hAnsi="Calibri" w:cs="Calibri"/>
        </w:rPr>
        <w:t xml:space="preserve"> Основных условий и мер реализации</w:t>
      </w:r>
      <w:proofErr w:type="gramEnd"/>
      <w:r>
        <w:rPr>
          <w:rFonts w:ascii="Calibri" w:hAnsi="Calibri" w:cs="Calibri"/>
        </w:rPr>
        <w:t xml:space="preserve"> </w:t>
      </w:r>
      <w:proofErr w:type="gramStart"/>
      <w:r>
        <w:rPr>
          <w:rFonts w:ascii="Calibri" w:hAnsi="Calibri" w:cs="Calibri"/>
        </w:rPr>
        <w:t>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2. </w:t>
      </w:r>
      <w:proofErr w:type="gramStart"/>
      <w:r>
        <w:rPr>
          <w:rFonts w:ascii="Calibri" w:hAnsi="Calibri" w:cs="Calibri"/>
        </w:rPr>
        <w:t xml:space="preserve">Утвердить прилагаемый </w:t>
      </w:r>
      <w:hyperlink w:anchor="Par38" w:history="1">
        <w:r>
          <w:rPr>
            <w:rFonts w:ascii="Calibri" w:hAnsi="Calibri" w:cs="Calibri"/>
            <w:color w:val="0000FF"/>
          </w:rPr>
          <w:t>Порядок</w:t>
        </w:r>
      </w:hyperlink>
      <w:r>
        <w:rPr>
          <w:rFonts w:ascii="Calibri" w:hAnsi="Calibri" w:cs="Calibri"/>
        </w:rPr>
        <w:t xml:space="preserve"> формирования органами местного самоуправления списков граждан, имеющих право на приобретение жилья экономического класса, и ведения уполномоченным органом сводного по Удмуртской Республике реестра граждан, включенных в такие списки, по программе "Жилье для российской семьи" в рамках государственной </w:t>
      </w:r>
      <w:hyperlink r:id="rId9"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Министерство строительства, архитектуры и жилищной политики Удмуртской Республики уполномоченным исполнительным органом государственной власти Удмуртской Республики на ведение сводного по Удмуртской Республике реестра граждан, включенных в списки граждан, имеющих право на приобретение жилья экономического класса по Программе.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- 18 квадратных метров в расчете на одного человека и 32 квадратных метра на одиноко проживающего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максимальный уровень:</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гражданина и членов его семьи в расчете на одного человека в размере 200 процентов среднедушевого дохода семьи в Удмуртской Республике по данным территориального органа Федеральной службы государственной статистики по Удмуртской Республике за отчетный год;</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стоимости имущества, находящегося в собственности гражданина и (или) членов его семьи и подлежащего налогообложению, в расчете на одного человека в размере 500 тысяч рублей.</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Рекомендовать органам местного самоуправления муниципальных районов и городских округов, образованных на территории Удмуртской Республики, обеспечить формирование списка граждан, имеющих право на приобретение жилья экономического класса по Программе в соответствии с </w:t>
      </w:r>
      <w:hyperlink w:anchor="Par38" w:history="1">
        <w:r>
          <w:rPr>
            <w:rFonts w:ascii="Calibri" w:hAnsi="Calibri" w:cs="Calibri"/>
            <w:color w:val="0000FF"/>
          </w:rPr>
          <w:t>Порядком</w:t>
        </w:r>
      </w:hyperlink>
      <w:r>
        <w:rPr>
          <w:rFonts w:ascii="Calibri" w:hAnsi="Calibri" w:cs="Calibri"/>
        </w:rPr>
        <w:t xml:space="preserve">, предусмотренным </w:t>
      </w:r>
      <w:hyperlink w:anchor="Par15" w:history="1">
        <w:r>
          <w:rPr>
            <w:rFonts w:ascii="Calibri" w:hAnsi="Calibri" w:cs="Calibri"/>
            <w:color w:val="0000FF"/>
          </w:rPr>
          <w:t>пунктом 2</w:t>
        </w:r>
      </w:hyperlink>
      <w:r>
        <w:rPr>
          <w:rFonts w:ascii="Calibri" w:hAnsi="Calibri" w:cs="Calibri"/>
        </w:rPr>
        <w:t xml:space="preserve"> настоящего постановления.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через 10 дней после его официального опубликования.</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В.А.САВЕЛЬЕВ</w:t>
      </w: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Утвержден</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от 13 октября 2014 г. N 388</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ПОРЯДОК</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ОРГАНАМИ МЕСТНОГО САМОУПРАВЛЕНИЯ СПИСКОВ</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И ВЕДЕНИЯ УПОЛНОМОЧЕННЫМ ОРГАНОМ СВОДНОГО</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УДМУРТСКОЙ РЕСПУБЛИКЕ РЕЕСТРА ГРАЖДАН, ВКЛЮЧЕННЫХ</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ТАКИЕ СПИСКИ, ПО ПРОГРАММЕ "ЖИЛЬЕ ДЛЯ РОССИЙСКОЙ СЕМЬИ"</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ГОСУДАРСТВЕННОЙ ПРОГРАММЫ РОССИЙСКОЙ ФЕДЕРАЦИИ</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"ОБЕСПЕЧЕНИЕ ДОСТУПНЫМ И КОМФОРТНЫМ ЖИЛЬЕМ И </w:t>
      </w:r>
      <w:proofErr w:type="gramStart"/>
      <w:r>
        <w:rPr>
          <w:rFonts w:ascii="Calibri" w:hAnsi="Calibri" w:cs="Calibri"/>
          <w:b/>
          <w:bCs/>
        </w:rPr>
        <w:t>КОММУНАЛЬНЫМИ</w:t>
      </w:r>
      <w:proofErr w:type="gramEnd"/>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УСЛУГАМИ ГРАЖДАН РОССИЙСКОЙ ФЕДЕРАЦИИ"</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 Общие положения</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реализации на территории Удмуртской Республики программы "Жилье для российской семьи" в рамках государственной </w:t>
      </w:r>
      <w:hyperlink r:id="rId11" w:history="1">
        <w:r>
          <w:rPr>
            <w:rFonts w:ascii="Calibri" w:hAnsi="Calibri" w:cs="Calibri"/>
            <w:color w:val="0000FF"/>
          </w:rPr>
          <w:t>программы</w:t>
        </w:r>
      </w:hyperlink>
      <w:r>
        <w:rPr>
          <w:rFonts w:ascii="Calibri" w:hAnsi="Calibri" w:cs="Calibri"/>
        </w:rPr>
        <w:t xml:space="preserve"> Российской</w:t>
      </w:r>
      <w:proofErr w:type="gramEnd"/>
      <w:r>
        <w:rPr>
          <w:rFonts w:ascii="Calibri" w:hAnsi="Calibri" w:cs="Calibri"/>
        </w:rPr>
        <w:t xml:space="preserve"> </w:t>
      </w:r>
      <w:proofErr w:type="gramStart"/>
      <w:r>
        <w:rPr>
          <w:rFonts w:ascii="Calibri" w:hAnsi="Calibri" w:cs="Calibri"/>
        </w:rPr>
        <w:t>Федерации "Обеспечение доступным и комфортным жильем и коммунальными услугами граждан Российской Федерации" (далее - Программа) и определяет порядок проверки органами местного самоуправления муниципальных районов и городских округов, образованных на территории Удмуртской Республики (далее - органы местного самоуправления), соответствия граждан, изъявивших желание приобрести жилье экономического класса в рамках Программы, установленным категориям граждан, имеющих право на приобретение жилья экономического класса в рамках Программы, формирования</w:t>
      </w:r>
      <w:proofErr w:type="gramEnd"/>
      <w:r>
        <w:rPr>
          <w:rFonts w:ascii="Calibri" w:hAnsi="Calibri" w:cs="Calibri"/>
        </w:rPr>
        <w:t xml:space="preserve"> </w:t>
      </w:r>
      <w:proofErr w:type="gramStart"/>
      <w:r>
        <w:rPr>
          <w:rFonts w:ascii="Calibri" w:hAnsi="Calibri" w:cs="Calibri"/>
        </w:rPr>
        <w:t xml:space="preserve">и утверждения органами местного самоуправления списков граждан, имеющих право на приобретение жилья экономического класса в рамках Программы (далее - списки граждан), порядок внесения в них изменений, а также порядок ведения уполномоченным органом сводного по Удмуртской Республике реестра граждан, включенных в такие списки, и предоставления сведений, содержащихся в таком реестре, юридическим лицам, реализующим проекты строительства жилья экономического класса в </w:t>
      </w:r>
      <w:r>
        <w:rPr>
          <w:rFonts w:ascii="Calibri" w:hAnsi="Calibri" w:cs="Calibri"/>
        </w:rPr>
        <w:lastRenderedPageBreak/>
        <w:t>рамках Программы (далее</w:t>
      </w:r>
      <w:proofErr w:type="gramEnd"/>
      <w:r>
        <w:rPr>
          <w:rFonts w:ascii="Calibri" w:hAnsi="Calibri" w:cs="Calibri"/>
        </w:rPr>
        <w:t xml:space="preserve"> - застройщики).</w:t>
      </w: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обеспеченности гражданина и совместно проживающих с ним членов его семьи общей площадью жилых помещений в целях, предусмотренных настоящим Порядком, определяется как отношение суммарной общей площади всех жилых помещений, занимаемых гражданином и совместно проживающими с гражданином членами его семьи по договорам социального найма и (или) принадлежащих им на праве собственности, к количеству всех членов семьи.</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Уровень доходов и стоимости подлежащего налогообложению имущества гражданина и совместно проживающих с ним членов семьи определяется в порядке, установленном </w:t>
      </w:r>
      <w:hyperlink r:id="rId12" w:history="1">
        <w:r>
          <w:rPr>
            <w:rFonts w:ascii="Calibri" w:hAnsi="Calibri" w:cs="Calibri"/>
            <w:color w:val="0000FF"/>
          </w:rPr>
          <w:t>Законом</w:t>
        </w:r>
      </w:hyperlink>
      <w:r>
        <w:rPr>
          <w:rFonts w:ascii="Calibri" w:hAnsi="Calibri" w:cs="Calibri"/>
        </w:rPr>
        <w:t xml:space="preserve"> Удмуртской Республики от 13 октября 2005 года N 57-РЗ "О порядке признания граждан малоимущими в целях применения Жилищного кодекса Российской Федерации" и </w:t>
      </w:r>
      <w:hyperlink r:id="rId13" w:history="1">
        <w:r>
          <w:rPr>
            <w:rFonts w:ascii="Calibri" w:hAnsi="Calibri" w:cs="Calibri"/>
            <w:color w:val="0000FF"/>
          </w:rPr>
          <w:t>распоряжением</w:t>
        </w:r>
      </w:hyperlink>
      <w:r>
        <w:rPr>
          <w:rFonts w:ascii="Calibri" w:hAnsi="Calibri" w:cs="Calibri"/>
        </w:rPr>
        <w:t xml:space="preserve"> Правительства Удмуртской Республики от 12 сентября 2005 года N 897-р "О Методических рекомендациях для органов местного самоуправления</w:t>
      </w:r>
      <w:proofErr w:type="gramEnd"/>
      <w:r>
        <w:rPr>
          <w:rFonts w:ascii="Calibri" w:hAnsi="Calibri" w:cs="Calibri"/>
        </w:rPr>
        <w:t xml:space="preserve">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в целях признания их малоимущими".</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 Порядок проверки органами местного самоуправления</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соответствия граждан, изъявивших желание приобрести жилье</w:t>
      </w:r>
    </w:p>
    <w:p w:rsidR="00A009AA" w:rsidRDefault="00A009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экономического класса в рамках Программы, установленным</w:t>
      </w:r>
      <w:proofErr w:type="gramEnd"/>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граждан, имеющих право на приобретение жилья</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класса в рамках Программы, формирования</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и утверждения списков граждан</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права граждан на приобретение жилья экономического класса в рамках реализации Программы на территории Удмуртской Республики органы местного самоуправления проводят проверку соответствия граждан, изъявивших желание приобрести жилье экономического класса в рамках Программы, установленным категориям граждан, имеющих право на приобретение жилья экономического класса в рамках Программы, формируют и утверждают списки граждан.</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Министерство строительства, архитектуры и жилищной политики Удмуртской Республики (далее - Министерство) в течение 10 дней после проведения отбора земельных участков, застройщиков,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 а также устанавливает срок начала формирования списков граждан.</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официальном сайте Министерства и официальных сайтах органов местного самоуправления в информационно-телекоммуникационной сети "Интернет" (далее - сеть "Интернет") размещается следующая информация: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реализации Программы на территории Удмуртской Республики;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гражданам, имеющим право на приобретение жилья экономического класса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отобранные для реализации Программы земельные участки, застройщики и проекты жилищного строительства, в том числе: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планируемый объем строительства жилья экономического класса на каждом таком земельном участке;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максимальная цена жилья экономического класса в расчете на 1 кв. метр общей площади такого жилья на каждом таком земельном участке;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и сроки принятия заявлений граждан о включении в список граждан (далее - заявление);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необходимых документов, включая письменное согласие граждан на обработку и представление их персональных данных в случае включения гражданина в список граждан, и требования к их оформлению для подачи заявления, в том числе форма заявления;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w:t>
      </w:r>
      <w:r>
        <w:rPr>
          <w:rFonts w:ascii="Calibri" w:hAnsi="Calibri" w:cs="Calibri"/>
        </w:rPr>
        <w:lastRenderedPageBreak/>
        <w:t>подтверждения возможности предоставления таким гражданам ипотечных кредитов (займов) (далее - ипотечные кредиторы) на приобретение жилья экономического класса или на участие в долевом строительстве многоквартирных домов, объектами долевого строительства по которым является жилье экономического класса.</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 xml:space="preserve">5. </w:t>
      </w:r>
      <w:proofErr w:type="gramStart"/>
      <w:r>
        <w:rPr>
          <w:rFonts w:ascii="Calibri" w:hAnsi="Calibri" w:cs="Calibri"/>
        </w:rPr>
        <w:t xml:space="preserve">Для участия в Программе гражданин (его представитель) представляет в орган местного самоуправления по месту жительства либо через многофункциональный центр предоставления государственных и муниципальных услуг, действующий на территории муниципального района или городского округа (далее - МФЦ), </w:t>
      </w:r>
      <w:hyperlink w:anchor="Par180" w:history="1">
        <w:r>
          <w:rPr>
            <w:rFonts w:ascii="Calibri" w:hAnsi="Calibri" w:cs="Calibri"/>
            <w:color w:val="0000FF"/>
          </w:rPr>
          <w:t>заявление</w:t>
        </w:r>
      </w:hyperlink>
      <w:r>
        <w:rPr>
          <w:rFonts w:ascii="Calibri" w:hAnsi="Calibri" w:cs="Calibri"/>
        </w:rPr>
        <w:t xml:space="preserve"> по форме согласно приложению 1 к настоящему Порядку на бумажном носителе при личном обращении или путем почтового отправления или в форме электронного документа с использованием</w:t>
      </w:r>
      <w:proofErr w:type="gramEnd"/>
      <w:r>
        <w:rPr>
          <w:rFonts w:ascii="Calibri" w:hAnsi="Calibri" w:cs="Calibri"/>
        </w:rPr>
        <w:t xml:space="preserve"> сети "Интернет".</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гражданин вместе с заявлением предъявляет паспорт гражданина Российской Федерации, который возвращается гражданину после регистрации заявления.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 xml:space="preserve">6. </w:t>
      </w:r>
      <w:proofErr w:type="gramStart"/>
      <w:r>
        <w:rPr>
          <w:rFonts w:ascii="Calibri" w:hAnsi="Calibri" w:cs="Calibri"/>
        </w:rPr>
        <w:t xml:space="preserve">Для принятия органом местного самоуправления решения о включении гражданина в список граждан необходимо наличие документов (копий документов или сведений, полученных в рамках межведомственного информационного взаимодействия взамен документов) согласно </w:t>
      </w:r>
      <w:hyperlink w:anchor="Par387" w:history="1">
        <w:r>
          <w:rPr>
            <w:rFonts w:ascii="Calibri" w:hAnsi="Calibri" w:cs="Calibri"/>
            <w:color w:val="0000FF"/>
          </w:rPr>
          <w:t>Перечню</w:t>
        </w:r>
      </w:hyperlink>
      <w:r>
        <w:rPr>
          <w:rFonts w:ascii="Calibri" w:hAnsi="Calibri" w:cs="Calibri"/>
        </w:rPr>
        <w:t xml:space="preserve"> документов (копий документов), необходимых для включения граждан в список граждан, имеющих право на приобретение жилья экономического класса на территории Удмуртской Республики по программе "Жилье для российской семьи" в рамках государственной </w:t>
      </w:r>
      <w:hyperlink r:id="rId14" w:history="1">
        <w:r>
          <w:rPr>
            <w:rFonts w:ascii="Calibri" w:hAnsi="Calibri" w:cs="Calibri"/>
            <w:color w:val="0000FF"/>
          </w:rPr>
          <w:t>программы</w:t>
        </w:r>
        <w:proofErr w:type="gramEnd"/>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предусмотренному приложением 2 к настоящему Порядку (далее - Перечень).</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вправе по собственной инициативе представить документы, указанные в Перечне, на бумажном носителе или в форме электронных документов.</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8. В случае если заявление и приложенные к нему документы подаются представителем гражданина, дополнительно представляется документ, удостоверяющий личность представителя, а также документ, подтверждающий его полномочия.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документов, представленных на бумажном носителе, не заверенные нотариально, должны быть представлены с предъявлением оригинала. Копии документов, представленные с предъявлением оригинала, сличаются, заверяются должностным лицом органа местного самоуправления (уполномоченным лицом МФЦ), осуществляющим прием документов, после чего оригинал возвращается гражданину (его представителю).</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 xml:space="preserve">10. </w:t>
      </w:r>
      <w:proofErr w:type="gramStart"/>
      <w:r>
        <w:rPr>
          <w:rFonts w:ascii="Calibri" w:hAnsi="Calibri" w:cs="Calibri"/>
        </w:rPr>
        <w:t xml:space="preserve">Заявление и документы, представляемые в форме электронных документов, подписываются простой электронной подписью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16" w:history="1">
        <w:r>
          <w:rPr>
            <w:rFonts w:ascii="Calibri" w:hAnsi="Calibri" w:cs="Calibri"/>
            <w:color w:val="0000FF"/>
          </w:rPr>
          <w:t>статьями 21.1</w:t>
        </w:r>
      </w:hyperlink>
      <w:r>
        <w:rPr>
          <w:rFonts w:ascii="Calibri" w:hAnsi="Calibri" w:cs="Calibri"/>
        </w:rPr>
        <w:t xml:space="preserve"> и </w:t>
      </w:r>
      <w:hyperlink r:id="rId17"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федеральной государственной информационной системы "Единый портал государственных и</w:t>
      </w:r>
      <w:proofErr w:type="gramEnd"/>
      <w:r>
        <w:rPr>
          <w:rFonts w:ascii="Calibri" w:hAnsi="Calibri" w:cs="Calibri"/>
        </w:rPr>
        <w:t xml:space="preserve"> муниципальных услуг (функций)" или государственной информационной системы Удмуртской Республики "Портал государственных и муниципальных услуг (функций)".</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Должностное лицо органа местного самоуправления (уполномоченное лицо МФЦ) в срок не позднее 5 рабочих дней со дня поступления заявления, предусмотренного </w:t>
      </w:r>
      <w:hyperlink w:anchor="Par72" w:history="1">
        <w:r>
          <w:rPr>
            <w:rFonts w:ascii="Calibri" w:hAnsi="Calibri" w:cs="Calibri"/>
            <w:color w:val="0000FF"/>
          </w:rPr>
          <w:t>пунктом 5</w:t>
        </w:r>
      </w:hyperlink>
      <w:r>
        <w:rPr>
          <w:rFonts w:ascii="Calibri" w:hAnsi="Calibri" w:cs="Calibri"/>
        </w:rPr>
        <w:t xml:space="preserve"> настоящего Порядка, запрашивает в рамках межведомственного информационного </w:t>
      </w:r>
      <w:proofErr w:type="gramStart"/>
      <w:r>
        <w:rPr>
          <w:rFonts w:ascii="Calibri" w:hAnsi="Calibri" w:cs="Calibri"/>
        </w:rPr>
        <w:t>взаимодействия</w:t>
      </w:r>
      <w:proofErr w:type="gramEnd"/>
      <w:r>
        <w:rPr>
          <w:rFonts w:ascii="Calibri" w:hAnsi="Calibri" w:cs="Calibri"/>
        </w:rPr>
        <w:t xml:space="preserve"> не представленные гражданином по собственной инициативе документы, указанные в Перечне, или сведения, содержащиеся в них, в государственных органах, органах местного самоуправления и иных организациях, в распоряжении которых находятся такие документы (их копии или сведения, содержащиеся в них).</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 лицом органа местного самоуправления (уполномоченным лицом МФЦ), осуществляющим прием документов, проводится проверка заявления и представленных с ним документов на их соответствие </w:t>
      </w:r>
      <w:hyperlink w:anchor="Par72" w:history="1">
        <w:r>
          <w:rPr>
            <w:rFonts w:ascii="Calibri" w:hAnsi="Calibri" w:cs="Calibri"/>
            <w:color w:val="0000FF"/>
          </w:rPr>
          <w:t>пунктам 5</w:t>
        </w:r>
      </w:hyperlink>
      <w:r>
        <w:rPr>
          <w:rFonts w:ascii="Calibri" w:hAnsi="Calibri" w:cs="Calibri"/>
        </w:rPr>
        <w:t xml:space="preserve">, </w:t>
      </w:r>
      <w:hyperlink w:anchor="Par74" w:history="1">
        <w:r>
          <w:rPr>
            <w:rFonts w:ascii="Calibri" w:hAnsi="Calibri" w:cs="Calibri"/>
            <w:color w:val="0000FF"/>
          </w:rPr>
          <w:t>6</w:t>
        </w:r>
      </w:hyperlink>
      <w:r>
        <w:rPr>
          <w:rFonts w:ascii="Calibri" w:hAnsi="Calibri" w:cs="Calibri"/>
        </w:rPr>
        <w:t xml:space="preserve">, </w:t>
      </w:r>
      <w:hyperlink w:anchor="Par76" w:history="1">
        <w:r>
          <w:rPr>
            <w:rFonts w:ascii="Calibri" w:hAnsi="Calibri" w:cs="Calibri"/>
            <w:color w:val="0000FF"/>
          </w:rPr>
          <w:t>8</w:t>
        </w:r>
      </w:hyperlink>
      <w:r>
        <w:rPr>
          <w:rFonts w:ascii="Calibri" w:hAnsi="Calibri" w:cs="Calibri"/>
        </w:rPr>
        <w:t xml:space="preserve"> - </w:t>
      </w:r>
      <w:hyperlink w:anchor="Par78" w:history="1">
        <w:r>
          <w:rPr>
            <w:rFonts w:ascii="Calibri" w:hAnsi="Calibri" w:cs="Calibri"/>
            <w:color w:val="0000FF"/>
          </w:rPr>
          <w:t>10</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гражданином (его представителем) представлены документы (копии документов) с нарушением требований, предусмотренных </w:t>
      </w:r>
      <w:hyperlink w:anchor="Par72" w:history="1">
        <w:r>
          <w:rPr>
            <w:rFonts w:ascii="Calibri" w:hAnsi="Calibri" w:cs="Calibri"/>
            <w:color w:val="0000FF"/>
          </w:rPr>
          <w:t>пунктами 5</w:t>
        </w:r>
      </w:hyperlink>
      <w:r>
        <w:rPr>
          <w:rFonts w:ascii="Calibri" w:hAnsi="Calibri" w:cs="Calibri"/>
        </w:rPr>
        <w:t xml:space="preserve">, </w:t>
      </w:r>
      <w:hyperlink w:anchor="Par74" w:history="1">
        <w:r>
          <w:rPr>
            <w:rFonts w:ascii="Calibri" w:hAnsi="Calibri" w:cs="Calibri"/>
            <w:color w:val="0000FF"/>
          </w:rPr>
          <w:t>6</w:t>
        </w:r>
      </w:hyperlink>
      <w:r>
        <w:rPr>
          <w:rFonts w:ascii="Calibri" w:hAnsi="Calibri" w:cs="Calibri"/>
        </w:rPr>
        <w:t xml:space="preserve">, </w:t>
      </w:r>
      <w:hyperlink w:anchor="Par76" w:history="1">
        <w:r>
          <w:rPr>
            <w:rFonts w:ascii="Calibri" w:hAnsi="Calibri" w:cs="Calibri"/>
            <w:color w:val="0000FF"/>
          </w:rPr>
          <w:t>8</w:t>
        </w:r>
      </w:hyperlink>
      <w:r>
        <w:rPr>
          <w:rFonts w:ascii="Calibri" w:hAnsi="Calibri" w:cs="Calibri"/>
        </w:rPr>
        <w:t xml:space="preserve"> - </w:t>
      </w:r>
      <w:hyperlink w:anchor="Par78" w:history="1">
        <w:r>
          <w:rPr>
            <w:rFonts w:ascii="Calibri" w:hAnsi="Calibri" w:cs="Calibri"/>
            <w:color w:val="0000FF"/>
          </w:rPr>
          <w:t>10</w:t>
        </w:r>
      </w:hyperlink>
      <w:r>
        <w:rPr>
          <w:rFonts w:ascii="Calibri" w:hAnsi="Calibri" w:cs="Calibri"/>
        </w:rPr>
        <w:t xml:space="preserve"> настоящего Порядка, должностное лицо органа местного самоуправления (уполномоченное лицо МФЦ), осуществляющее прием документов, отказывает в их приеме и возвращает документы гражданину (его представителю) с разъяснением причины отказа и предложениями по ее </w:t>
      </w:r>
      <w:r>
        <w:rPr>
          <w:rFonts w:ascii="Calibri" w:hAnsi="Calibri" w:cs="Calibri"/>
        </w:rPr>
        <w:lastRenderedPageBreak/>
        <w:t>устранению.</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гражданина (его представителя) отказ в приеме документов оформляется в письменной форме и направляется гражданину (его представителю) с указанием причины отказа и предложениями по ее устранению в течение 3 рабочих дней со дня их поступления.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документов может быть обжаловано в порядке, установленном федеральным законодательством.</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отказе в приеме документов, представленных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оформляется и направляется гражданину в электронной форме посредством указанных государственных информационных систем.</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отказе в приеме документов, представленных в многофункциональный центр предоставления государственных и муниципальных услуг, оформляется и направляется гражданину многофункциональным центром предоставления государственных и муниципальных услуг.</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После устранения причин, послуживших основанием для отказа в приеме документов, гражданин вправе повторно подать заявление и документы, предусмотренные </w:t>
      </w:r>
      <w:hyperlink w:anchor="Par74" w:history="1">
        <w:r>
          <w:rPr>
            <w:rFonts w:ascii="Calibri" w:hAnsi="Calibri" w:cs="Calibri"/>
            <w:color w:val="0000FF"/>
          </w:rPr>
          <w:t>пунктом 6</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Гражданин имеет право подать заявление только в один орган местного самоуправления.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Заявление регистрируется в порядке, установленном для регистрации входящих документов в органе местного самоуправления (МФЦ), с указанием даты и времени получения заявления и прилагаемых документов. Гражданину в день подачи заявления выдается расписка о приеме заявления и документов с указанием перечня таких документов, даты и времени их приема.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местного самоуправления рассматривает заявление и прилагаемые к нему документы, проводит проверку граждан, изъявивших желание приобрести жилье экономического класса в рамках Программы, на соответствие установленным категориям граждан, имеющих право на приобретение жилья экономического класса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рассмотрения заявления и документов орган местного самоуправления в течение 15 рабочих дней после дня регистрации заявления принимает решение о включении такого гражданина в список граждан или об отказе во включении гражданина в список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местного самоуправления отказывает во включении гражданина в список граждан в случае: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органом местного самоуправления в результате проверки, что гражданин не относится к категориям граждан, имеющих право на приобретение жилья экономического класса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гражданином (его представителем) недостоверных документов или наличия недостоверных сведений в представленных документах;</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гражданином ранее права на приобретение жилья экономического класса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включении гражданина в список граждан иным органом местного самоуправления.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во включении гражданина в список граждан может быть обжаловано в установленном федеральным законодательством порядке.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Орган местного самоуправления в течение 5 рабочих дней со дня принятия решения о включении либо об отказе во включении гражданина в список граждан направляет посредством почтовой связи по адресу гражданина, или в электронной форме посредством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или вручает лично</w:t>
      </w:r>
      <w:proofErr w:type="gramEnd"/>
      <w:r>
        <w:rPr>
          <w:rFonts w:ascii="Calibri" w:hAnsi="Calibri" w:cs="Calibri"/>
        </w:rPr>
        <w:t xml:space="preserve"> письменное уведомление о принятом решении (выписку из решения).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Выписка из решения органа местного самоуправления о включении гражданина в список </w:t>
      </w:r>
      <w:proofErr w:type="gramStart"/>
      <w:r>
        <w:rPr>
          <w:rFonts w:ascii="Calibri" w:hAnsi="Calibri" w:cs="Calibri"/>
        </w:rPr>
        <w:t>граждан</w:t>
      </w:r>
      <w:proofErr w:type="gramEnd"/>
      <w:r>
        <w:rPr>
          <w:rFonts w:ascii="Calibri" w:hAnsi="Calibri" w:cs="Calibri"/>
        </w:rPr>
        <w:t xml:space="preserve"> в том числе должна содержать следующую информацию:</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категорию граждан, имеющих право на приобретение жилья экономического класса в рамках Программы, к которой относится гражданин;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или отсутствие преимущественного права гражданина на приобретение жилья экономического класса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присвоенный заявителю порядковый номер в списке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Выписка из решения органа местного самоуправления об отказе во включении гражданина в список граждан должна содержать указание на причины отказа и предложения по ее устранению.</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Гражданин, в отношении которого органом местного самоуправления принято решение об отказе во включении гражданина в список граждан, вправе повторно подать заявление после устранения причин, указанных в таком решении.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Заявление, документы (копии документов или сведения, полученные в рамках межведомственного информационного взаимодействия взамен документов), представленные в соответствии с </w:t>
      </w:r>
      <w:hyperlink w:anchor="Par387" w:history="1">
        <w:r>
          <w:rPr>
            <w:rFonts w:ascii="Calibri" w:hAnsi="Calibri" w:cs="Calibri"/>
            <w:color w:val="0000FF"/>
          </w:rPr>
          <w:t>Перечнем</w:t>
        </w:r>
      </w:hyperlink>
      <w:r>
        <w:rPr>
          <w:rFonts w:ascii="Calibri" w:hAnsi="Calibri" w:cs="Calibri"/>
        </w:rPr>
        <w:t>, предусмотренным приложением 2 к настоящему Порядку, формируются в учетное дело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24. Орган местного самоуправления формирует список граждан в порядке очередности, исходя из времени приема заявления и документов, предусмотренных </w:t>
      </w:r>
      <w:hyperlink w:anchor="Par74" w:history="1">
        <w:r>
          <w:rPr>
            <w:rFonts w:ascii="Calibri" w:hAnsi="Calibri" w:cs="Calibri"/>
            <w:color w:val="0000FF"/>
          </w:rPr>
          <w:t>пунктом 6</w:t>
        </w:r>
      </w:hyperlink>
      <w:r>
        <w:rPr>
          <w:rFonts w:ascii="Calibri" w:hAnsi="Calibri" w:cs="Calibri"/>
        </w:rPr>
        <w:t xml:space="preserve"> настоящего Порядка, а также с учетом внеочередного и преимущественного права граждан на включение в список, предусмотренного </w:t>
      </w:r>
      <w:hyperlink w:anchor="Par106" w:history="1">
        <w:r>
          <w:rPr>
            <w:rFonts w:ascii="Calibri" w:hAnsi="Calibri" w:cs="Calibri"/>
            <w:color w:val="0000FF"/>
          </w:rPr>
          <w:t>пунктом 25</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 xml:space="preserve">25. Внеочередному включению в список граждан подлежат граждане, страдающие тяжелыми формами хронических заболеваний, указанных в </w:t>
      </w:r>
      <w:hyperlink r:id="rId18" w:history="1">
        <w:r>
          <w:rPr>
            <w:rFonts w:ascii="Calibri" w:hAnsi="Calibri" w:cs="Calibri"/>
            <w:color w:val="0000FF"/>
          </w:rPr>
          <w:t>перечне</w:t>
        </w:r>
      </w:hyperlink>
      <w:r>
        <w:rPr>
          <w:rFonts w:ascii="Calibri" w:hAnsi="Calibri" w:cs="Calibri"/>
        </w:rPr>
        <w:t xml:space="preserve"> тяжелых форм хронических заболеваний, при которых невозможно совместное проживание граждан в одной квартире, утвержденном постановлением Правительства Российской Федерации от 16 июня 2006 года N 378.</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права на внеочередное включение в список граждан гражданин представляет в орган местного самоуправления одновременно с заявлением и документами, предусмотренными </w:t>
      </w:r>
      <w:hyperlink w:anchor="Par74" w:history="1">
        <w:r>
          <w:rPr>
            <w:rFonts w:ascii="Calibri" w:hAnsi="Calibri" w:cs="Calibri"/>
            <w:color w:val="0000FF"/>
          </w:rPr>
          <w:t>пунктом 6</w:t>
        </w:r>
      </w:hyperlink>
      <w:r>
        <w:rPr>
          <w:rFonts w:ascii="Calibri" w:hAnsi="Calibri" w:cs="Calibri"/>
        </w:rPr>
        <w:t xml:space="preserve"> настоящего Порядка, документы, подтверждающие тяжелую форму хронического заболевания, при которой невозможно совместное проживание граждан в одной квартире, в отношении самого гражданина и (или) членов его семьи.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в список граждан включаются граждане, состоящие на учете в качестве нуждающихся в жилых помещениях, предоставляемых по договорам социального найма, с учетом даты постановки на такой учет.</w:t>
      </w: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указания гражданином в заявлении, предусмотренном </w:t>
      </w:r>
      <w:hyperlink w:anchor="Par72" w:history="1">
        <w:r>
          <w:rPr>
            <w:rFonts w:ascii="Calibri" w:hAnsi="Calibri" w:cs="Calibri"/>
            <w:color w:val="0000FF"/>
          </w:rPr>
          <w:t>пунктом 5</w:t>
        </w:r>
      </w:hyperlink>
      <w:r>
        <w:rPr>
          <w:rFonts w:ascii="Calibri" w:hAnsi="Calibri" w:cs="Calibri"/>
        </w:rPr>
        <w:t xml:space="preserve"> настоящего Порядка, сведений о постановке на учет в качестве нуждающегося в жилом помещении, предоставляемом по договору социального найма, орган местного самоуправления в течение 3 рабочих дней со дня приема такого заявления направляет запрос в орган местного самоуправления в Удмуртской Республике по месту постановки гражданина на учет в качестве нуждающегося в жилом</w:t>
      </w:r>
      <w:proofErr w:type="gramEnd"/>
      <w:r>
        <w:rPr>
          <w:rFonts w:ascii="Calibri" w:hAnsi="Calibri" w:cs="Calibri"/>
        </w:rPr>
        <w:t xml:space="preserve"> </w:t>
      </w:r>
      <w:proofErr w:type="gramStart"/>
      <w:r>
        <w:rPr>
          <w:rFonts w:ascii="Calibri" w:hAnsi="Calibri" w:cs="Calibri"/>
        </w:rPr>
        <w:t>помещении, предоставляемом по договору социального найма, о предоставлении решения (выписки из решения) органа местного самоуправления в Удмуртской Республике о принятии его на учет в качестве нуждающегося в жилом помещении, предоставляемом по договору социального найма.</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в список граждан включаются многодетные семьи.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права на включение в список граждан во вторую очередь гражданин представляет в уполномоченный орган одновременно с заявлением и документами, предусмотренными </w:t>
      </w:r>
      <w:hyperlink w:anchor="Par74" w:history="1">
        <w:r>
          <w:rPr>
            <w:rFonts w:ascii="Calibri" w:hAnsi="Calibri" w:cs="Calibri"/>
            <w:color w:val="0000FF"/>
          </w:rPr>
          <w:t>пунктом 6</w:t>
        </w:r>
      </w:hyperlink>
      <w:r>
        <w:rPr>
          <w:rFonts w:ascii="Calibri" w:hAnsi="Calibri" w:cs="Calibri"/>
        </w:rPr>
        <w:t xml:space="preserve"> настоящего Порядка, удостоверение многодетного родителя.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третью и последующие очереди в список граждан включаются граждане в соответствии с </w:t>
      </w:r>
      <w:hyperlink w:anchor="Par105" w:history="1">
        <w:r>
          <w:rPr>
            <w:rFonts w:ascii="Calibri" w:hAnsi="Calibri" w:cs="Calibri"/>
            <w:color w:val="0000FF"/>
          </w:rPr>
          <w:t>пунктом 24</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w:anchor="Par438" w:history="1">
        <w:r>
          <w:rPr>
            <w:rFonts w:ascii="Calibri" w:hAnsi="Calibri" w:cs="Calibri"/>
            <w:color w:val="0000FF"/>
          </w:rPr>
          <w:t>Список</w:t>
        </w:r>
      </w:hyperlink>
      <w:r>
        <w:rPr>
          <w:rFonts w:ascii="Calibri" w:hAnsi="Calibri" w:cs="Calibri"/>
        </w:rPr>
        <w:t xml:space="preserve"> граждан формируется по форме согласно приложению 3 к настоящему Порядку и утверждается руководителем органа местного самоуправления или уполномоченным им лицом.</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Гражданин исключается органом местного самоуправления из списка граждан в следующих случаях:</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собственности гражданина на приобретенное в рамках Программы жилье экономического класса;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поступления заявления гражданина об исключении его из списка граждан, в том числе в </w:t>
      </w:r>
      <w:r>
        <w:rPr>
          <w:rFonts w:ascii="Calibri" w:hAnsi="Calibri" w:cs="Calibri"/>
        </w:rPr>
        <w:lastRenderedPageBreak/>
        <w:t xml:space="preserve">случае, указанном в </w:t>
      </w:r>
      <w:hyperlink w:anchor="Par146" w:history="1">
        <w:r>
          <w:rPr>
            <w:rFonts w:ascii="Calibri" w:hAnsi="Calibri" w:cs="Calibri"/>
            <w:color w:val="0000FF"/>
          </w:rPr>
          <w:t>пункте 43</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гражданина, включенного в список граждан или объявления судом его умершим или безвестно отсутствующим;</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выявления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принятия Министерством решения, указанного в </w:t>
      </w:r>
      <w:hyperlink w:anchor="Par146" w:history="1">
        <w:r>
          <w:rPr>
            <w:rFonts w:ascii="Calibri" w:hAnsi="Calibri" w:cs="Calibri"/>
            <w:color w:val="0000FF"/>
          </w:rPr>
          <w:t>пункте 43</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 местного самоуправления в течение 5 рабочих дней после дня принятия решения об исключении гражданина из списка граждан направляет посредством почтовой связи по адресу гражданина или вручает лично письменное уведомление о принятом решении с указанием основания принятия данного решения.</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Формирование списков граждан прекращается в случае заключения договоров на участие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или договоров купли-продажи, а также государственных (муниципальных) контрактов в отношении не менее 70 процентов жилья экономического класса во всех проектах жилищного строительства, реализуемых в рамках Программы, и</w:t>
      </w:r>
      <w:proofErr w:type="gramEnd"/>
      <w:r>
        <w:rPr>
          <w:rFonts w:ascii="Calibri" w:hAnsi="Calibri" w:cs="Calibri"/>
        </w:rPr>
        <w:t xml:space="preserve"> включения в сводный по Удмуртской Республике реестр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Орган местного самоуправления ежемесячно до второго числа месяца, следующего за отчетным, направляет список граждан в Министерство с указанием изменений, которые были внесены в такой список.</w:t>
      </w:r>
      <w:proofErr w:type="gramEnd"/>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jc w:val="center"/>
        <w:outlineLvl w:val="1"/>
        <w:rPr>
          <w:rFonts w:ascii="Calibri" w:hAnsi="Calibri" w:cs="Calibri"/>
        </w:rPr>
      </w:pPr>
      <w:bookmarkStart w:id="12" w:name="Par124"/>
      <w:bookmarkEnd w:id="12"/>
      <w:r>
        <w:rPr>
          <w:rFonts w:ascii="Calibri" w:hAnsi="Calibri" w:cs="Calibri"/>
        </w:rPr>
        <w:t>III. Порядок подтверждения ипотечными кредиторами</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предоставления ипотечных кредитов (займов)</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включенным в списки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гражданин, предъявив такую выписку, вправе обратиться к ипотечному кредитору с целью подтверждения возможности предоставления такому гражданину ипотечного кредита.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Ипотечный кредитор проводит оценку платежеспособности гражданина, подавшего заявку на получение ипотечного кредита, и определяет максимальный размер ипотечного кредита,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Ипотечный кредитор после одобрения заявки на получение ипотечного кредита уведомляет гражданина о параметрах (размере, сроке и процентной ставке) одобренного ипотечного кредита. Срок действия решения о предоставлении ипотечного кредита устанавливается условиями, определенными ипотечным кредитором. В случае если гражданин не приобрел жилое помещение в течение установленного срока такого решения, гражданин имеет право подать заявку на получение ипотечного кредита повторно.</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решения о предоставлении ипотечного кредита, и ежемесячно направляет такой список в Министерство с указанием органа местного самоуправления, принявшего решение о включении такого гражданина в список граждан, и присвоенного гражданину порядкового номера в</w:t>
      </w:r>
      <w:proofErr w:type="gramEnd"/>
      <w:r>
        <w:rPr>
          <w:rFonts w:ascii="Calibri" w:hAnsi="Calibri" w:cs="Calibri"/>
        </w:rPr>
        <w:t xml:space="preserve"> таком списке </w:t>
      </w:r>
      <w:proofErr w:type="gramStart"/>
      <w:r>
        <w:rPr>
          <w:rFonts w:ascii="Calibri" w:hAnsi="Calibri" w:cs="Calibri"/>
        </w:rPr>
        <w:t xml:space="preserve">в </w:t>
      </w:r>
      <w:r>
        <w:rPr>
          <w:rFonts w:ascii="Calibri" w:hAnsi="Calibri" w:cs="Calibri"/>
        </w:rPr>
        <w:lastRenderedPageBreak/>
        <w:t>соответствии с выпиской из решения органа местного самоуправления о включении гражданина в список</w:t>
      </w:r>
      <w:proofErr w:type="gramEnd"/>
      <w:r>
        <w:rPr>
          <w:rFonts w:ascii="Calibri" w:hAnsi="Calibri" w:cs="Calibri"/>
        </w:rPr>
        <w:t xml:space="preserve">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center"/>
        <w:outlineLvl w:val="1"/>
        <w:rPr>
          <w:rFonts w:ascii="Calibri" w:hAnsi="Calibri" w:cs="Calibri"/>
        </w:rPr>
      </w:pPr>
      <w:bookmarkStart w:id="13" w:name="Par134"/>
      <w:bookmarkEnd w:id="13"/>
      <w:r>
        <w:rPr>
          <w:rFonts w:ascii="Calibri" w:hAnsi="Calibri" w:cs="Calibri"/>
        </w:rPr>
        <w:t>IV. Порядок ведения уполномоченным органом сводного</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по Удмуртской Республике реестра граждан, включенных</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в списки граждан, и порядок предоставления застройщикам</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Программы сведений, содержащихся в таком реестре</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Сводный по Удмуртской Республике реестр граждан, включенных в списки граждан (далее - сводный реестр граждан), ведет Министерство на основании списков граждан, полученных от органов местного самоуправления, а также сведений из списков одобренных заявок на получение ипотечных кредитов, полученных от ипотечных кредиторов.</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Министерство ведет сводный </w:t>
      </w:r>
      <w:hyperlink w:anchor="Par507" w:history="1">
        <w:r>
          <w:rPr>
            <w:rFonts w:ascii="Calibri" w:hAnsi="Calibri" w:cs="Calibri"/>
            <w:color w:val="0000FF"/>
          </w:rPr>
          <w:t>реестр</w:t>
        </w:r>
      </w:hyperlink>
      <w:r>
        <w:rPr>
          <w:rFonts w:ascii="Calibri" w:hAnsi="Calibri" w:cs="Calibri"/>
        </w:rPr>
        <w:t xml:space="preserve"> граждан по форме согласно приложению 4 к настоящему Порядку в соответствии с хронологической последовательностью включения граждан в список граждан и с учетом их права на внеочередное и преимущественное включение в список граждан, установленное </w:t>
      </w:r>
      <w:hyperlink w:anchor="Par106" w:history="1">
        <w:r>
          <w:rPr>
            <w:rFonts w:ascii="Calibri" w:hAnsi="Calibri" w:cs="Calibri"/>
            <w:color w:val="0000FF"/>
          </w:rPr>
          <w:t>пунктом 25</w:t>
        </w:r>
      </w:hyperlink>
      <w:r>
        <w:rPr>
          <w:rFonts w:ascii="Calibri" w:hAnsi="Calibri" w:cs="Calibri"/>
        </w:rPr>
        <w:t xml:space="preserve"> настоящего Порядка.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Изменения в сводный реестр граждан вносятся Министерством ежемесячно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Сводный реестр граждан ежемесячно не позднее пятого рабочего дня месяца, следующего за отчетным, направляется Министерством в органы местного самоуправления, на территориях которых реализуются проекты жилищного строительства в рамках Программы, а также в открытое акционерное общество "Агентство по ипотечному жилищному кредитованию".</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После получения от застройщика, реализующего проект жилищного строительства на территории Удмуртской Республики в рамках Программы, информации о получении разрешения на строительство Министерство направляет сведения сводного реестра граждан такому застройщику не позднее двух месяцев после получения застройщиком разрешения на строительство.</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Застройщик, реализующий проект жилищного строительства на территории Удмуртской Республики в рамках Программы, ежеквартально направляет в Министерство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жилья экономического класса или договоры купли-продажи, с указанием граждан, включенных в сводный реестр граждан, с которыми заключены такие договоры, а также информацию о заключенных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жилых помещений, относящихся к жилью экономического класса, государственных (муниципальных) контрактах.</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ежеквартально направляет в открытое акционерное общество "Агентство по ипотечному жилищному кредитованию" информацию о ходе заключения договоров участия в долевом строительстве жилья экономического класса, договоров купли-продажи, государственных (муниципальных) контрактов в отношении жилья экономического класса, построенного (строящегося) на территории Удмуртской Республики в рамках Программы.</w:t>
      </w: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14" w:name="Par146"/>
      <w:bookmarkEnd w:id="14"/>
      <w:r>
        <w:rPr>
          <w:rFonts w:ascii="Calibri" w:hAnsi="Calibri" w:cs="Calibri"/>
        </w:rPr>
        <w:t xml:space="preserve">43. В случае выявления при ведении сводного </w:t>
      </w:r>
      <w:proofErr w:type="gramStart"/>
      <w:r>
        <w:rPr>
          <w:rFonts w:ascii="Calibri" w:hAnsi="Calibri" w:cs="Calibri"/>
        </w:rPr>
        <w:t>реестра граждан факта включения гражданина</w:t>
      </w:r>
      <w:proofErr w:type="gramEnd"/>
      <w:r>
        <w:rPr>
          <w:rFonts w:ascii="Calibri" w:hAnsi="Calibri" w:cs="Calibri"/>
        </w:rPr>
        <w:t xml:space="preserve"> в два и более списков граждан Министерство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rPr>
          <w:rFonts w:ascii="Calibri" w:hAnsi="Calibri" w:cs="Calibri"/>
        </w:rPr>
        <w:t>в месячный срок со дня получения таких сведений обязан подать заявления об исключении его из списков граждан во все органы</w:t>
      </w:r>
      <w:proofErr w:type="gramEnd"/>
      <w:r>
        <w:rPr>
          <w:rFonts w:ascii="Calibri" w:hAnsi="Calibri" w:cs="Calibri"/>
        </w:rPr>
        <w:t xml:space="preserve"> местного самоуправления, за исключением одного по выбору гражданина. В случае если по истечении 3 месяцев со дня выявления указанного факта Министерство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Министерством самостоятельно.</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center"/>
        <w:outlineLvl w:val="1"/>
        <w:rPr>
          <w:rFonts w:ascii="Calibri" w:hAnsi="Calibri" w:cs="Calibri"/>
        </w:rPr>
      </w:pPr>
      <w:bookmarkStart w:id="15" w:name="Par148"/>
      <w:bookmarkEnd w:id="15"/>
      <w:r>
        <w:rPr>
          <w:rFonts w:ascii="Calibri" w:hAnsi="Calibri" w:cs="Calibri"/>
        </w:rPr>
        <w:t>V. Порядок информационного обеспечения приобретения</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жилья экономического класса гражданами, включенными</w:t>
      </w:r>
    </w:p>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списки граждан</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44.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предоставляют в органы местного самоуправления и Министерство следующую информацию и документы:</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готовности застройщика заключить договоры участия в долевом строительстве жилья экономического класса с гражданами, включенными в списки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информацию о дате завершения заключения договоров купли-продажи жилья экономического класса, которая не может быть </w:t>
      </w:r>
      <w:proofErr w:type="gramStart"/>
      <w:r>
        <w:rPr>
          <w:rFonts w:ascii="Calibri" w:hAnsi="Calibri" w:cs="Calibri"/>
        </w:rPr>
        <w:t>ранее</w:t>
      </w:r>
      <w:proofErr w:type="gramEnd"/>
      <w:r>
        <w:rPr>
          <w:rFonts w:ascii="Calibri" w:hAnsi="Calibri" w:cs="Calibri"/>
        </w:rPr>
        <w:t xml:space="preserve"> чем по истечении 6 месяцев после ввода в эксплуатацию объекта жилищного строительства;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A009AA" w:rsidRDefault="00A00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информацию об общем количестве жилых помещений, относящихся к жилью экономического класса, в отношении которых застройщик готов заключить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Размещение указанных в </w:t>
      </w:r>
      <w:hyperlink w:anchor="Par152" w:history="1">
        <w:r>
          <w:rPr>
            <w:rFonts w:ascii="Calibri" w:hAnsi="Calibri" w:cs="Calibri"/>
            <w:color w:val="0000FF"/>
          </w:rPr>
          <w:t>пункте 44</w:t>
        </w:r>
      </w:hyperlink>
      <w:r>
        <w:rPr>
          <w:rFonts w:ascii="Calibri" w:hAnsi="Calibri" w:cs="Calibri"/>
        </w:rPr>
        <w:t xml:space="preserve"> настоящего Порядка информации и документов осуществляется органами местного самоуправления на официальном сайте муниципального образования в сети "Интернет" без взимания платы в течение 3 рабочих дней со дня предоставления такой информации и таких документов застройщиком.</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right"/>
        <w:outlineLvl w:val="1"/>
        <w:rPr>
          <w:rFonts w:ascii="Calibri" w:hAnsi="Calibri" w:cs="Calibri"/>
        </w:rPr>
      </w:pPr>
      <w:bookmarkStart w:id="17" w:name="Par164"/>
      <w:bookmarkEnd w:id="17"/>
      <w:r>
        <w:rPr>
          <w:rFonts w:ascii="Calibri" w:hAnsi="Calibri" w:cs="Calibri"/>
        </w:rPr>
        <w:t>Приложение 1</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органами местного</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списков граждан,</w:t>
      </w:r>
    </w:p>
    <w:p w:rsidR="00A009AA" w:rsidRDefault="00A009A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жилья экономического класса, и ведения</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уполномоченным органом </w:t>
      </w:r>
      <w:proofErr w:type="gramStart"/>
      <w:r>
        <w:rPr>
          <w:rFonts w:ascii="Calibri" w:hAnsi="Calibri" w:cs="Calibri"/>
        </w:rPr>
        <w:t>сводного</w:t>
      </w:r>
      <w:proofErr w:type="gramEnd"/>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по Удмуртской Республике реестра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включенных в такие списки,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программе "Жилье </w:t>
      </w:r>
      <w:proofErr w:type="gramStart"/>
      <w:r>
        <w:rPr>
          <w:rFonts w:ascii="Calibri" w:hAnsi="Calibri" w:cs="Calibri"/>
        </w:rPr>
        <w:t>для</w:t>
      </w:r>
      <w:proofErr w:type="gramEnd"/>
      <w:r>
        <w:rPr>
          <w:rFonts w:ascii="Calibri" w:hAnsi="Calibri" w:cs="Calibri"/>
        </w:rPr>
        <w:t xml:space="preserve"> российской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семьи" в рамках государственной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жильем и коммунальными услугами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pStyle w:val="ConsPlusNonformat"/>
      </w:pPr>
      <w:bookmarkStart w:id="18" w:name="Par180"/>
      <w:bookmarkEnd w:id="18"/>
      <w:r>
        <w:t xml:space="preserve">                                 Заявление</w:t>
      </w:r>
    </w:p>
    <w:p w:rsidR="00A009AA" w:rsidRDefault="00A009AA">
      <w:pPr>
        <w:pStyle w:val="ConsPlusNonformat"/>
      </w:pPr>
      <w:r>
        <w:t xml:space="preserve">        о включении в список граждан, имеющих право на приобретение</w:t>
      </w:r>
    </w:p>
    <w:p w:rsidR="00A009AA" w:rsidRDefault="00A009AA">
      <w:pPr>
        <w:pStyle w:val="ConsPlusNonformat"/>
      </w:pPr>
      <w:r>
        <w:t xml:space="preserve">           жилья экономического класса в рамках программы "Жилье</w:t>
      </w:r>
    </w:p>
    <w:p w:rsidR="00A009AA" w:rsidRDefault="00A009AA">
      <w:pPr>
        <w:pStyle w:val="ConsPlusNonformat"/>
      </w:pPr>
      <w:r>
        <w:lastRenderedPageBreak/>
        <w:t xml:space="preserve">         для российской семьи" в рамках государственной программы</w:t>
      </w:r>
    </w:p>
    <w:p w:rsidR="00A009AA" w:rsidRDefault="00A009AA">
      <w:pPr>
        <w:pStyle w:val="ConsPlusNonformat"/>
      </w:pPr>
      <w:r>
        <w:t xml:space="preserve">         Российской Федерации "Обеспечение </w:t>
      </w:r>
      <w:proofErr w:type="gramStart"/>
      <w:r>
        <w:t>доступным</w:t>
      </w:r>
      <w:proofErr w:type="gramEnd"/>
      <w:r>
        <w:t xml:space="preserve"> и комфортным</w:t>
      </w:r>
    </w:p>
    <w:p w:rsidR="00A009AA" w:rsidRDefault="00A009AA">
      <w:pPr>
        <w:pStyle w:val="ConsPlusNonformat"/>
      </w:pPr>
      <w:r>
        <w:t xml:space="preserve">                  жильем и коммунальными услугами граждан</w:t>
      </w:r>
    </w:p>
    <w:p w:rsidR="00A009AA" w:rsidRDefault="00A009AA">
      <w:pPr>
        <w:pStyle w:val="ConsPlusNonformat"/>
      </w:pPr>
      <w:r>
        <w:t xml:space="preserve">                           Российской Федерации"</w:t>
      </w:r>
    </w:p>
    <w:p w:rsidR="00A009AA" w:rsidRDefault="00A009AA">
      <w:pPr>
        <w:pStyle w:val="ConsPlusNonformat"/>
      </w:pPr>
    </w:p>
    <w:p w:rsidR="00A009AA" w:rsidRDefault="00A009AA">
      <w:pPr>
        <w:pStyle w:val="ConsPlusNonformat"/>
      </w:pPr>
      <w:r>
        <w:t xml:space="preserve">                                         __________________________________</w:t>
      </w:r>
    </w:p>
    <w:p w:rsidR="00A009AA" w:rsidRDefault="00A009AA">
      <w:pPr>
        <w:pStyle w:val="ConsPlusNonformat"/>
      </w:pPr>
      <w:r>
        <w:t xml:space="preserve">                                           (орган местного самоуправления)</w:t>
      </w:r>
    </w:p>
    <w:p w:rsidR="00A009AA" w:rsidRDefault="00A009AA">
      <w:pPr>
        <w:pStyle w:val="ConsPlusNonformat"/>
      </w:pPr>
      <w:r>
        <w:t xml:space="preserve">                                         от гражданина (гражданки) _______,</w:t>
      </w:r>
    </w:p>
    <w:p w:rsidR="00A009AA" w:rsidRDefault="00A009AA">
      <w:pPr>
        <w:pStyle w:val="ConsPlusNonformat"/>
      </w:pPr>
      <w:r>
        <w:t xml:space="preserve">                                                                   (Ф.И.О.)</w:t>
      </w:r>
    </w:p>
    <w:p w:rsidR="00A009AA" w:rsidRDefault="00A009AA">
      <w:pPr>
        <w:pStyle w:val="ConsPlusNonformat"/>
      </w:pPr>
      <w:r>
        <w:t xml:space="preserve">                                          проживающег</w:t>
      </w:r>
      <w:proofErr w:type="gramStart"/>
      <w:r>
        <w:t>о(</w:t>
      </w:r>
      <w:proofErr w:type="gramEnd"/>
      <w:r>
        <w:t>ей) по адресу: ____</w:t>
      </w:r>
    </w:p>
    <w:p w:rsidR="00A009AA" w:rsidRDefault="00A009AA">
      <w:pPr>
        <w:pStyle w:val="ConsPlusNonformat"/>
      </w:pPr>
    </w:p>
    <w:p w:rsidR="00A009AA" w:rsidRDefault="00A009AA">
      <w:pPr>
        <w:pStyle w:val="ConsPlusNonformat"/>
      </w:pPr>
      <w:r>
        <w:t xml:space="preserve">    Прошу  включить  меня  в  список граждан, имеющих право на приобретение</w:t>
      </w:r>
    </w:p>
    <w:p w:rsidR="00A009AA" w:rsidRDefault="00A009AA">
      <w:pPr>
        <w:pStyle w:val="ConsPlusNonformat"/>
      </w:pPr>
      <w:r>
        <w:t xml:space="preserve">жилья   экономического   класса  на  территории  Удмуртской  Республики  </w:t>
      </w:r>
      <w:proofErr w:type="gramStart"/>
      <w:r>
        <w:t>по</w:t>
      </w:r>
      <w:proofErr w:type="gramEnd"/>
    </w:p>
    <w:p w:rsidR="00A009AA" w:rsidRDefault="00A009AA">
      <w:pPr>
        <w:pStyle w:val="ConsPlusNonformat"/>
      </w:pPr>
      <w:r>
        <w:t xml:space="preserve">программе  "Жилье  для российской семьи" в рамках государственной </w:t>
      </w:r>
      <w:hyperlink r:id="rId19" w:history="1">
        <w:r>
          <w:rPr>
            <w:color w:val="0000FF"/>
          </w:rPr>
          <w:t>программы</w:t>
        </w:r>
      </w:hyperlink>
    </w:p>
    <w:p w:rsidR="00A009AA" w:rsidRDefault="00A009AA">
      <w:pPr>
        <w:pStyle w:val="ConsPlusNonformat"/>
      </w:pPr>
      <w:r>
        <w:t>Российской   Федерации   "Обеспечение   доступным  и  комфортным  жильем  и</w:t>
      </w:r>
    </w:p>
    <w:p w:rsidR="00A009AA" w:rsidRDefault="00A009AA">
      <w:pPr>
        <w:pStyle w:val="ConsPlusNonformat"/>
      </w:pPr>
      <w:r>
        <w:t>коммунальными услугами граждан Российской Федерации" (далее - Программа).</w:t>
      </w:r>
    </w:p>
    <w:p w:rsidR="00A009AA" w:rsidRDefault="00A009AA">
      <w:pPr>
        <w:pStyle w:val="ConsPlusNonformat"/>
      </w:pPr>
      <w:r>
        <w:t xml:space="preserve">    Мне   известно,   что   основаниями   для   принятия  органом  местного</w:t>
      </w:r>
    </w:p>
    <w:p w:rsidR="00A009AA" w:rsidRDefault="00A009AA">
      <w:pPr>
        <w:pStyle w:val="ConsPlusNonformat"/>
      </w:pPr>
      <w:r>
        <w:t>самоуправления  решения  об  отказе  во  включении  меня  в список граждан,</w:t>
      </w:r>
    </w:p>
    <w:p w:rsidR="00A009AA" w:rsidRDefault="00A009AA">
      <w:pPr>
        <w:pStyle w:val="ConsPlusNonformat"/>
      </w:pPr>
      <w:proofErr w:type="gramStart"/>
      <w:r>
        <w:t>имеющих   право  на  приобретение  жилья  экономического  класса  в  рамках</w:t>
      </w:r>
      <w:proofErr w:type="gramEnd"/>
    </w:p>
    <w:p w:rsidR="00A009AA" w:rsidRDefault="00A009AA">
      <w:pPr>
        <w:pStyle w:val="ConsPlusNonformat"/>
      </w:pPr>
      <w:r>
        <w:t>Программы, являются:</w:t>
      </w:r>
    </w:p>
    <w:p w:rsidR="00A009AA" w:rsidRDefault="00A009AA">
      <w:pPr>
        <w:pStyle w:val="ConsPlusNonformat"/>
      </w:pPr>
      <w:r>
        <w:t xml:space="preserve">    1)  непредставление  или  представление неполного комплекта документов,</w:t>
      </w:r>
    </w:p>
    <w:p w:rsidR="00A009AA" w:rsidRDefault="00A009AA">
      <w:pPr>
        <w:pStyle w:val="ConsPlusNonformat"/>
      </w:pPr>
      <w:proofErr w:type="gramStart"/>
      <w:r>
        <w:t>установленных</w:t>
      </w:r>
      <w:proofErr w:type="gramEnd"/>
      <w:r>
        <w:t xml:space="preserve">  в  </w:t>
      </w:r>
      <w:hyperlink w:anchor="Par387" w:history="1">
        <w:r>
          <w:rPr>
            <w:color w:val="0000FF"/>
          </w:rPr>
          <w:t>приложении  2</w:t>
        </w:r>
      </w:hyperlink>
      <w:r>
        <w:t xml:space="preserve">  к  Порядку  формирования органами местного</w:t>
      </w:r>
    </w:p>
    <w:p w:rsidR="00A009AA" w:rsidRDefault="00A009AA">
      <w:pPr>
        <w:pStyle w:val="ConsPlusNonformat"/>
      </w:pPr>
      <w:r>
        <w:t>самоуправления   списков  граждан,  имеющих  право  на  приобретение  жилья</w:t>
      </w:r>
    </w:p>
    <w:p w:rsidR="00A009AA" w:rsidRDefault="00A009AA">
      <w:pPr>
        <w:pStyle w:val="ConsPlusNonformat"/>
      </w:pPr>
      <w:r>
        <w:t xml:space="preserve">экономического   класса,  и  ведения  уполномоченным  органом  сводного  </w:t>
      </w:r>
      <w:proofErr w:type="gramStart"/>
      <w:r>
        <w:t>по</w:t>
      </w:r>
      <w:proofErr w:type="gramEnd"/>
    </w:p>
    <w:p w:rsidR="00A009AA" w:rsidRDefault="00A009AA">
      <w:pPr>
        <w:pStyle w:val="ConsPlusNonformat"/>
      </w:pPr>
      <w:r>
        <w:t xml:space="preserve">Удмуртской  Республике  реестра  граждан,  включенных  в  такие  списки, </w:t>
      </w:r>
      <w:proofErr w:type="gramStart"/>
      <w:r>
        <w:t>по</w:t>
      </w:r>
      <w:proofErr w:type="gramEnd"/>
    </w:p>
    <w:p w:rsidR="00A009AA" w:rsidRDefault="00A009AA">
      <w:pPr>
        <w:pStyle w:val="ConsPlusNonformat"/>
      </w:pPr>
      <w:r>
        <w:t xml:space="preserve">программе  "Жилье  для российской семьи" в рамках государственной </w:t>
      </w:r>
      <w:hyperlink r:id="rId20" w:history="1">
        <w:r>
          <w:rPr>
            <w:color w:val="0000FF"/>
          </w:rPr>
          <w:t>программы</w:t>
        </w:r>
      </w:hyperlink>
    </w:p>
    <w:p w:rsidR="00A009AA" w:rsidRDefault="00A009AA">
      <w:pPr>
        <w:pStyle w:val="ConsPlusNonformat"/>
      </w:pPr>
      <w:r>
        <w:t>Российской   Федерации   "Обеспечение   доступным  и  комфортным  жильем  и</w:t>
      </w:r>
    </w:p>
    <w:p w:rsidR="00A009AA" w:rsidRDefault="00A009AA">
      <w:pPr>
        <w:pStyle w:val="ConsPlusNonformat"/>
      </w:pPr>
      <w:r>
        <w:t>коммунальными услугами граждан Российской Федерации";</w:t>
      </w:r>
    </w:p>
    <w:p w:rsidR="00A009AA" w:rsidRDefault="00A009AA">
      <w:pPr>
        <w:pStyle w:val="ConsPlusNonformat"/>
      </w:pPr>
      <w:r>
        <w:t xml:space="preserve">    2)  представление  недостоверных  сведений,  указанных  в заявлении или</w:t>
      </w:r>
    </w:p>
    <w:p w:rsidR="00A009AA" w:rsidRDefault="00A009AA">
      <w:pPr>
        <w:pStyle w:val="ConsPlusNonformat"/>
      </w:pPr>
      <w:r>
        <w:t xml:space="preserve">прилагаемых </w:t>
      </w:r>
      <w:proofErr w:type="gramStart"/>
      <w:r>
        <w:t>документах</w:t>
      </w:r>
      <w:proofErr w:type="gramEnd"/>
      <w:r>
        <w:t>;</w:t>
      </w:r>
    </w:p>
    <w:p w:rsidR="00A009AA" w:rsidRDefault="00A009AA">
      <w:pPr>
        <w:pStyle w:val="ConsPlusNonformat"/>
      </w:pPr>
      <w:r>
        <w:t xml:space="preserve">    3)   несоответствие   меня   категориям   граждан,   имеющим  право  </w:t>
      </w:r>
      <w:proofErr w:type="gramStart"/>
      <w:r>
        <w:t>на</w:t>
      </w:r>
      <w:proofErr w:type="gramEnd"/>
    </w:p>
    <w:p w:rsidR="00A009AA" w:rsidRDefault="00A009AA">
      <w:pPr>
        <w:pStyle w:val="ConsPlusNonformat"/>
      </w:pPr>
      <w:r>
        <w:t>приобретение жилья экономического класса в рамках Программы;</w:t>
      </w:r>
    </w:p>
    <w:p w:rsidR="00A009AA" w:rsidRDefault="00A009AA">
      <w:pPr>
        <w:pStyle w:val="ConsPlusNonformat"/>
      </w:pPr>
      <w:r>
        <w:t xml:space="preserve">    4)  реализация  мною  ранее  права на приобретение жилья экономического</w:t>
      </w:r>
    </w:p>
    <w:p w:rsidR="00A009AA" w:rsidRDefault="00A009AA">
      <w:pPr>
        <w:pStyle w:val="ConsPlusNonformat"/>
      </w:pPr>
      <w:r>
        <w:t>класса в рамках Программы;</w:t>
      </w:r>
    </w:p>
    <w:p w:rsidR="00A009AA" w:rsidRDefault="00A009AA">
      <w:pPr>
        <w:pStyle w:val="ConsPlusNonformat"/>
      </w:pPr>
      <w:r>
        <w:t xml:space="preserve">    5) принятие решения о включении меня в список граждан, имеющих право </w:t>
      </w:r>
      <w:proofErr w:type="gramStart"/>
      <w:r>
        <w:t>на</w:t>
      </w:r>
      <w:proofErr w:type="gramEnd"/>
    </w:p>
    <w:p w:rsidR="00A009AA" w:rsidRDefault="00A009AA">
      <w:pPr>
        <w:pStyle w:val="ConsPlusNonformat"/>
      </w:pPr>
      <w:r>
        <w:t>приобретение  жилья  экономического класса в рамках Программы, иным органом</w:t>
      </w:r>
    </w:p>
    <w:p w:rsidR="00A009AA" w:rsidRDefault="00A009AA">
      <w:pPr>
        <w:pStyle w:val="ConsPlusNonformat"/>
      </w:pPr>
      <w:r>
        <w:t>местного самоуправления.</w:t>
      </w:r>
    </w:p>
    <w:p w:rsidR="00A009AA" w:rsidRDefault="00A009AA">
      <w:pPr>
        <w:pStyle w:val="ConsPlusNonformat"/>
      </w:pPr>
      <w:r>
        <w:t xml:space="preserve">    Мне  известно,  что  в  случае  выявления после включения меня в список</w:t>
      </w:r>
    </w:p>
    <w:p w:rsidR="00A009AA" w:rsidRDefault="00A009AA">
      <w:pPr>
        <w:pStyle w:val="ConsPlusNonformat"/>
      </w:pPr>
      <w:r>
        <w:t>граждан, имеющих право на приобретение жилья экономического класса в рамках</w:t>
      </w:r>
    </w:p>
    <w:p w:rsidR="00A009AA" w:rsidRDefault="00A009AA">
      <w:pPr>
        <w:pStyle w:val="ConsPlusNonformat"/>
      </w:pPr>
      <w:r>
        <w:t xml:space="preserve">Программы,  недостоверности  сведений  в  заявлении и (или) </w:t>
      </w:r>
      <w:proofErr w:type="gramStart"/>
      <w:r>
        <w:t>в</w:t>
      </w:r>
      <w:proofErr w:type="gramEnd"/>
      <w:r>
        <w:t xml:space="preserve"> прилагаемых к</w:t>
      </w:r>
    </w:p>
    <w:p w:rsidR="00A009AA" w:rsidRDefault="00A009AA">
      <w:pPr>
        <w:pStyle w:val="ConsPlusNonformat"/>
      </w:pPr>
      <w:r>
        <w:t xml:space="preserve">заявлению </w:t>
      </w:r>
      <w:proofErr w:type="gramStart"/>
      <w:r>
        <w:t>документах</w:t>
      </w:r>
      <w:proofErr w:type="gramEnd"/>
      <w:r>
        <w:t xml:space="preserve"> я буду исключен (исключена) из такого списка.</w:t>
      </w:r>
    </w:p>
    <w:p w:rsidR="00A009AA" w:rsidRDefault="00A009AA">
      <w:pPr>
        <w:pStyle w:val="ConsPlusNonformat"/>
      </w:pPr>
      <w:r>
        <w:t xml:space="preserve">    </w:t>
      </w:r>
      <w:hyperlink w:anchor="Par267" w:history="1">
        <w:r>
          <w:rPr>
            <w:color w:val="0000FF"/>
          </w:rPr>
          <w:t>Согласие</w:t>
        </w:r>
      </w:hyperlink>
      <w:r>
        <w:t xml:space="preserve"> на обработку и предоставление персональных данных прилагается.</w:t>
      </w:r>
    </w:p>
    <w:p w:rsidR="00A009AA" w:rsidRDefault="00A009AA">
      <w:pPr>
        <w:pStyle w:val="ConsPlusNonformat"/>
      </w:pPr>
      <w:r>
        <w:t xml:space="preserve">    </w:t>
      </w:r>
      <w:proofErr w:type="gramStart"/>
      <w:r>
        <w:t>Для   приобретения   жилья  экономического  класса  я  нуждаюсь  (я  не</w:t>
      </w:r>
      <w:proofErr w:type="gramEnd"/>
    </w:p>
    <w:p w:rsidR="00A009AA" w:rsidRDefault="00A009AA">
      <w:pPr>
        <w:pStyle w:val="ConsPlusNonformat"/>
      </w:pPr>
      <w:r>
        <w:t>нуждаюсь) (</w:t>
      </w:r>
      <w:proofErr w:type="gramStart"/>
      <w:r>
        <w:t>нужное</w:t>
      </w:r>
      <w:proofErr w:type="gramEnd"/>
      <w:r>
        <w:t xml:space="preserve"> подчеркнуть) в получении ипотечного кредита (займа).</w:t>
      </w:r>
    </w:p>
    <w:p w:rsidR="00A009AA" w:rsidRDefault="00A009AA">
      <w:pPr>
        <w:pStyle w:val="ConsPlusNonformat"/>
      </w:pPr>
      <w:r>
        <w:t xml:space="preserve">    Предварительно  предполагаю  приобрести  жилье  экономического класса </w:t>
      </w:r>
      <w:proofErr w:type="gramStart"/>
      <w:r>
        <w:t>в</w:t>
      </w:r>
      <w:proofErr w:type="gramEnd"/>
    </w:p>
    <w:p w:rsidR="00A009AA" w:rsidRDefault="00A009AA">
      <w:pPr>
        <w:pStyle w:val="ConsPlusNonformat"/>
      </w:pPr>
      <w:proofErr w:type="gramStart"/>
      <w:r>
        <w:t>проекте</w:t>
      </w:r>
      <w:proofErr w:type="gramEnd"/>
      <w:r>
        <w:t xml:space="preserve"> жилищного строительства, реализуемого по адресу: __________________</w:t>
      </w:r>
    </w:p>
    <w:p w:rsidR="00A009AA" w:rsidRDefault="00A009AA">
      <w:pPr>
        <w:pStyle w:val="ConsPlusNonformat"/>
      </w:pPr>
      <w:r>
        <w:t>__________________________________________________________________________.</w:t>
      </w:r>
    </w:p>
    <w:p w:rsidR="00A009AA" w:rsidRDefault="00A009AA">
      <w:pPr>
        <w:pStyle w:val="ConsPlusNonformat"/>
      </w:pPr>
      <w:r>
        <w:t xml:space="preserve">     (в случае если гражданином принято такое предварительное решение)</w:t>
      </w:r>
    </w:p>
    <w:p w:rsidR="00A009AA" w:rsidRDefault="00A009AA">
      <w:pPr>
        <w:pStyle w:val="ConsPlusNonformat"/>
      </w:pPr>
      <w:r>
        <w:t xml:space="preserve">    Я, ___________________________________________________________________,</w:t>
      </w:r>
    </w:p>
    <w:p w:rsidR="00A009AA" w:rsidRDefault="00A009AA">
      <w:pPr>
        <w:pStyle w:val="ConsPlusNonformat"/>
      </w:pPr>
      <w:r>
        <w:t xml:space="preserve">                            (фамилия, имя, отчество)</w:t>
      </w:r>
    </w:p>
    <w:p w:rsidR="00A009AA" w:rsidRDefault="00A009AA">
      <w:pPr>
        <w:pStyle w:val="ConsPlusNonformat"/>
      </w:pPr>
      <w:proofErr w:type="gramStart"/>
      <w:r>
        <w:t>состою  на учете в качестве нуждающихся в жилых помещениях, предоставляемых</w:t>
      </w:r>
      <w:proofErr w:type="gramEnd"/>
    </w:p>
    <w:p w:rsidR="00A009AA" w:rsidRDefault="00A009AA">
      <w:pPr>
        <w:pStyle w:val="ConsPlusNonformat"/>
      </w:pPr>
      <w:r>
        <w:t>по  договорам социального найма, в Администрации муниципального образования</w:t>
      </w:r>
    </w:p>
    <w:p w:rsidR="00A009AA" w:rsidRDefault="00A009AA">
      <w:pPr>
        <w:pStyle w:val="ConsPlusNonformat"/>
      </w:pPr>
      <w:r>
        <w:t>__________________________________________________________________________.</w:t>
      </w:r>
    </w:p>
    <w:p w:rsidR="00A009AA" w:rsidRDefault="00A009AA">
      <w:pPr>
        <w:pStyle w:val="ConsPlusNonformat"/>
      </w:pPr>
      <w:r>
        <w:t xml:space="preserve">    Я, ___________________________________________________________________,</w:t>
      </w:r>
    </w:p>
    <w:p w:rsidR="00A009AA" w:rsidRDefault="00A009AA">
      <w:pPr>
        <w:pStyle w:val="ConsPlusNonformat"/>
      </w:pPr>
      <w:r>
        <w:t xml:space="preserve">                           (фамилия, имя, отчество)</w:t>
      </w:r>
    </w:p>
    <w:p w:rsidR="00A009AA" w:rsidRDefault="00A009AA">
      <w:pPr>
        <w:pStyle w:val="ConsPlusNonformat"/>
      </w:pPr>
      <w:proofErr w:type="gramStart"/>
      <w:r>
        <w:t>ознакомлен</w:t>
      </w:r>
      <w:proofErr w:type="gramEnd"/>
      <w:r>
        <w:t xml:space="preserve"> с Порядком формирования органами местного самоуправления списков</w:t>
      </w:r>
    </w:p>
    <w:p w:rsidR="00A009AA" w:rsidRDefault="00A009AA">
      <w:pPr>
        <w:pStyle w:val="ConsPlusNonformat"/>
      </w:pPr>
      <w:r>
        <w:t>граждан,  имеющих  право  на  приобретение  жилья  экономического класса, и</w:t>
      </w:r>
    </w:p>
    <w:p w:rsidR="00A009AA" w:rsidRDefault="00A009AA">
      <w:pPr>
        <w:pStyle w:val="ConsPlusNonformat"/>
      </w:pPr>
      <w:r>
        <w:t>ведения  уполномоченным  органом  сводного по Удмуртской Республике реестра</w:t>
      </w:r>
    </w:p>
    <w:p w:rsidR="00A009AA" w:rsidRDefault="00A009AA">
      <w:pPr>
        <w:pStyle w:val="ConsPlusNonformat"/>
      </w:pPr>
      <w:r>
        <w:t xml:space="preserve">граждан,  включенных  в  такие  списки,  по программе "Жилье </w:t>
      </w:r>
      <w:proofErr w:type="gramStart"/>
      <w:r>
        <w:t>для</w:t>
      </w:r>
      <w:proofErr w:type="gramEnd"/>
      <w:r>
        <w:t xml:space="preserve"> российской</w:t>
      </w:r>
    </w:p>
    <w:p w:rsidR="00A009AA" w:rsidRDefault="00A009AA">
      <w:pPr>
        <w:pStyle w:val="ConsPlusNonformat"/>
      </w:pPr>
      <w:r>
        <w:t xml:space="preserve">семьи" в рамках государственной </w:t>
      </w:r>
      <w:hyperlink r:id="rId21" w:history="1">
        <w:r>
          <w:rPr>
            <w:color w:val="0000FF"/>
          </w:rPr>
          <w:t>программы</w:t>
        </w:r>
      </w:hyperlink>
      <w:r>
        <w:t xml:space="preserve"> Российской Федерации "Обеспечение</w:t>
      </w:r>
    </w:p>
    <w:p w:rsidR="00A009AA" w:rsidRDefault="00A009AA">
      <w:pPr>
        <w:pStyle w:val="ConsPlusNonformat"/>
      </w:pPr>
      <w:r>
        <w:t xml:space="preserve">доступным  и  комфортным жильем и коммунальными услугами граждан </w:t>
      </w:r>
      <w:proofErr w:type="gramStart"/>
      <w:r>
        <w:t>Российской</w:t>
      </w:r>
      <w:proofErr w:type="gramEnd"/>
    </w:p>
    <w:p w:rsidR="00A009AA" w:rsidRDefault="00A009AA">
      <w:pPr>
        <w:pStyle w:val="ConsPlusNonformat"/>
      </w:pPr>
      <w:r>
        <w:t>Федерации".</w:t>
      </w:r>
    </w:p>
    <w:p w:rsidR="00A009AA" w:rsidRDefault="00A009AA">
      <w:pPr>
        <w:pStyle w:val="ConsPlusNonformat"/>
      </w:pPr>
      <w:r>
        <w:t xml:space="preserve">    К заявлению прилагаю следующие документы:</w:t>
      </w:r>
    </w:p>
    <w:p w:rsidR="00A009AA" w:rsidRDefault="00A009AA">
      <w:pPr>
        <w:pStyle w:val="ConsPlusNonformat"/>
      </w:pPr>
      <w:r>
        <w:t>1) _______________________________________________________________________;</w:t>
      </w:r>
    </w:p>
    <w:p w:rsidR="00A009AA" w:rsidRDefault="00A009AA">
      <w:pPr>
        <w:pStyle w:val="ConsPlusNonformat"/>
      </w:pPr>
      <w:r>
        <w:lastRenderedPageBreak/>
        <w:t xml:space="preserve">             (наименование и номер документа, кем и когда выдан)</w:t>
      </w:r>
    </w:p>
    <w:p w:rsidR="00A009AA" w:rsidRDefault="00A009AA">
      <w:pPr>
        <w:pStyle w:val="ConsPlusNonformat"/>
      </w:pPr>
      <w:r>
        <w:t>2) _______________________________________________________________________;</w:t>
      </w:r>
    </w:p>
    <w:p w:rsidR="00A009AA" w:rsidRDefault="00A009AA">
      <w:pPr>
        <w:pStyle w:val="ConsPlusNonformat"/>
      </w:pPr>
      <w:r>
        <w:t xml:space="preserve">             (наименование и номер документа, кем и когда выдан)</w:t>
      </w:r>
    </w:p>
    <w:p w:rsidR="00A009AA" w:rsidRDefault="00A009AA">
      <w:pPr>
        <w:pStyle w:val="ConsPlusNonformat"/>
      </w:pPr>
      <w:r>
        <w:t>Ф.И.О. гражданина _________________________________________ (подпись, дата)</w:t>
      </w:r>
    </w:p>
    <w:p w:rsidR="00A009AA" w:rsidRDefault="00A009AA">
      <w:pPr>
        <w:pStyle w:val="ConsPlusNonformat"/>
      </w:pPr>
      <w:r>
        <w:t>Ф.И.О., должность сотрудника органа</w:t>
      </w:r>
    </w:p>
    <w:p w:rsidR="00A009AA" w:rsidRDefault="00A009AA">
      <w:pPr>
        <w:pStyle w:val="ConsPlusNonformat"/>
      </w:pPr>
      <w:r>
        <w:t>местного самоуправления,</w:t>
      </w:r>
    </w:p>
    <w:p w:rsidR="00A009AA" w:rsidRDefault="00A009AA">
      <w:pPr>
        <w:pStyle w:val="ConsPlusNonformat"/>
      </w:pPr>
      <w:proofErr w:type="gramStart"/>
      <w:r>
        <w:t>принявшего</w:t>
      </w:r>
      <w:proofErr w:type="gramEnd"/>
      <w:r>
        <w:t xml:space="preserve"> заявление ______________________________________ (подпись, дата)</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right"/>
        <w:outlineLvl w:val="2"/>
        <w:rPr>
          <w:rFonts w:ascii="Calibri" w:hAnsi="Calibri" w:cs="Calibri"/>
        </w:rPr>
      </w:pPr>
      <w:bookmarkStart w:id="19" w:name="Par259"/>
      <w:bookmarkEnd w:id="19"/>
      <w:r>
        <w:rPr>
          <w:rFonts w:ascii="Calibri" w:hAnsi="Calibri" w:cs="Calibri"/>
        </w:rPr>
        <w:t>Приложение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о включении в список граждан,</w:t>
      </w:r>
    </w:p>
    <w:p w:rsidR="00A009AA" w:rsidRDefault="00A009A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жилья экономического класса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в рамках программы "Жилье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для российской семьи" (форма)</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pStyle w:val="ConsPlusNonformat"/>
      </w:pPr>
      <w:bookmarkStart w:id="20" w:name="Par267"/>
      <w:bookmarkEnd w:id="20"/>
      <w:r>
        <w:t xml:space="preserve">                                 Согласие</w:t>
      </w:r>
    </w:p>
    <w:p w:rsidR="00A009AA" w:rsidRDefault="00A009AA">
      <w:pPr>
        <w:pStyle w:val="ConsPlusNonformat"/>
      </w:pPr>
      <w:r>
        <w:t xml:space="preserve">            гражданина-заявителя на обработку и предоставление</w:t>
      </w:r>
    </w:p>
    <w:p w:rsidR="00A009AA" w:rsidRDefault="00A009AA">
      <w:pPr>
        <w:pStyle w:val="ConsPlusNonformat"/>
      </w:pPr>
      <w:r>
        <w:t xml:space="preserve">                          его персональных данных</w:t>
      </w:r>
    </w:p>
    <w:p w:rsidR="00A009AA" w:rsidRDefault="00A009AA">
      <w:pPr>
        <w:pStyle w:val="ConsPlusNonformat"/>
      </w:pPr>
    </w:p>
    <w:p w:rsidR="00A009AA" w:rsidRDefault="00A009AA">
      <w:pPr>
        <w:pStyle w:val="ConsPlusNonformat"/>
      </w:pPr>
      <w:r>
        <w:t xml:space="preserve">                (информация о субъекте персональных данных)</w:t>
      </w:r>
    </w:p>
    <w:p w:rsidR="00A009AA" w:rsidRDefault="00A009AA">
      <w:pPr>
        <w:pStyle w:val="ConsPlusNonformat"/>
      </w:pPr>
    </w:p>
    <w:p w:rsidR="00A009AA" w:rsidRDefault="00A009AA">
      <w:pPr>
        <w:pStyle w:val="ConsPlusNonformat"/>
      </w:pPr>
      <w:r>
        <w:t xml:space="preserve">    Я, ___________________________________________________________________,</w:t>
      </w:r>
    </w:p>
    <w:p w:rsidR="00A009AA" w:rsidRDefault="00A009AA">
      <w:pPr>
        <w:pStyle w:val="ConsPlusNonformat"/>
      </w:pPr>
      <w:r>
        <w:t xml:space="preserve">            (Ф.И.О. заявителя полностью, число, месяц, год рождения)</w:t>
      </w:r>
    </w:p>
    <w:p w:rsidR="00A009AA" w:rsidRDefault="00A009AA">
      <w:pPr>
        <w:pStyle w:val="ConsPlusNonformat"/>
      </w:pPr>
      <w:r>
        <w:t>проживающи</w:t>
      </w:r>
      <w:proofErr w:type="gramStart"/>
      <w:r>
        <w:t>й(</w:t>
      </w:r>
      <w:proofErr w:type="gramEnd"/>
      <w:r>
        <w:t>ая) по адресу: _______________________________________________,</w:t>
      </w:r>
    </w:p>
    <w:p w:rsidR="00A009AA" w:rsidRDefault="00A009AA">
      <w:pPr>
        <w:pStyle w:val="ConsPlusNonformat"/>
      </w:pPr>
      <w:r>
        <w:t>зарегистрированны</w:t>
      </w:r>
      <w:proofErr w:type="gramStart"/>
      <w:r>
        <w:t>й(</w:t>
      </w:r>
      <w:proofErr w:type="gramEnd"/>
      <w:r>
        <w:t>ая) по адресу: ________________________________________,</w:t>
      </w:r>
    </w:p>
    <w:p w:rsidR="00A009AA" w:rsidRDefault="00A009AA">
      <w:pPr>
        <w:pStyle w:val="ConsPlusNonformat"/>
      </w:pPr>
      <w:r>
        <w:t>паспорт гражданина Российской Федерации серия ________ номер _____________,</w:t>
      </w:r>
    </w:p>
    <w:p w:rsidR="00A009AA" w:rsidRDefault="00A009AA">
      <w:pPr>
        <w:pStyle w:val="ConsPlusNonformat"/>
      </w:pPr>
      <w:r>
        <w:t xml:space="preserve">выдан __________________________________________ "__" _________________ </w:t>
      </w:r>
      <w:proofErr w:type="gramStart"/>
      <w:r>
        <w:t>г</w:t>
      </w:r>
      <w:proofErr w:type="gramEnd"/>
      <w:r>
        <w:t>.,</w:t>
      </w:r>
    </w:p>
    <w:p w:rsidR="00A009AA" w:rsidRDefault="00A009AA">
      <w:pPr>
        <w:pStyle w:val="ConsPlusNonformat"/>
      </w:pPr>
      <w:r>
        <w:t xml:space="preserve">                         (кем)</w:t>
      </w:r>
    </w:p>
    <w:p w:rsidR="00A009AA" w:rsidRDefault="00A009AA">
      <w:pPr>
        <w:pStyle w:val="ConsPlusNonformat"/>
      </w:pPr>
    </w:p>
    <w:p w:rsidR="00A009AA" w:rsidRDefault="00A009AA">
      <w:pPr>
        <w:pStyle w:val="ConsPlusNonformat"/>
      </w:pPr>
      <w:r>
        <w:t xml:space="preserve">         (информация о представителе субъекта персональных данных)</w:t>
      </w:r>
    </w:p>
    <w:p w:rsidR="00A009AA" w:rsidRDefault="00A009AA">
      <w:pPr>
        <w:pStyle w:val="ConsPlusNonformat"/>
      </w:pPr>
    </w:p>
    <w:p w:rsidR="00A009AA" w:rsidRDefault="00A009AA">
      <w:pPr>
        <w:pStyle w:val="ConsPlusNonformat"/>
      </w:pPr>
      <w:r>
        <w:t xml:space="preserve">    Я, ___________________________________________________________________,</w:t>
      </w:r>
    </w:p>
    <w:p w:rsidR="00A009AA" w:rsidRDefault="00A009AA">
      <w:pPr>
        <w:pStyle w:val="ConsPlusNonformat"/>
      </w:pPr>
      <w:r>
        <w:t xml:space="preserve">             (Ф.И.О. заявителя полностью, число, месяц, год рождения)</w:t>
      </w:r>
    </w:p>
    <w:p w:rsidR="00A009AA" w:rsidRDefault="00A009AA">
      <w:pPr>
        <w:pStyle w:val="ConsPlusNonformat"/>
      </w:pPr>
      <w:r>
        <w:t>проживающи</w:t>
      </w:r>
      <w:proofErr w:type="gramStart"/>
      <w:r>
        <w:t>й(</w:t>
      </w:r>
      <w:proofErr w:type="gramEnd"/>
      <w:r>
        <w:t>ая) по адресу: _______________________________________________,</w:t>
      </w:r>
    </w:p>
    <w:p w:rsidR="00A009AA" w:rsidRDefault="00A009AA">
      <w:pPr>
        <w:pStyle w:val="ConsPlusNonformat"/>
      </w:pPr>
      <w:r>
        <w:t>зарегистрированны</w:t>
      </w:r>
      <w:proofErr w:type="gramStart"/>
      <w:r>
        <w:t>й(</w:t>
      </w:r>
      <w:proofErr w:type="gramEnd"/>
      <w:r>
        <w:t>ая) по адресу: ________________________________________,</w:t>
      </w:r>
    </w:p>
    <w:p w:rsidR="00A009AA" w:rsidRDefault="00A009AA">
      <w:pPr>
        <w:pStyle w:val="ConsPlusNonformat"/>
      </w:pPr>
      <w:r>
        <w:t>паспорт гражданина Российской Федерации серия ________ номер _____________,</w:t>
      </w:r>
    </w:p>
    <w:p w:rsidR="00A009AA" w:rsidRDefault="00A009AA">
      <w:pPr>
        <w:pStyle w:val="ConsPlusNonformat"/>
      </w:pPr>
      <w:r>
        <w:t xml:space="preserve">выдан __________________________________________ "___" ________________ </w:t>
      </w:r>
      <w:proofErr w:type="gramStart"/>
      <w:r>
        <w:t>г</w:t>
      </w:r>
      <w:proofErr w:type="gramEnd"/>
      <w:r>
        <w:t>.,</w:t>
      </w:r>
    </w:p>
    <w:p w:rsidR="00A009AA" w:rsidRDefault="00A009AA">
      <w:pPr>
        <w:pStyle w:val="ConsPlusNonformat"/>
      </w:pPr>
      <w:r>
        <w:t xml:space="preserve">                         (кем)</w:t>
      </w:r>
    </w:p>
    <w:p w:rsidR="00A009AA" w:rsidRDefault="00A009AA">
      <w:pPr>
        <w:pStyle w:val="ConsPlusNonformat"/>
      </w:pPr>
      <w:r>
        <w:t>наименование    и    реквизиты    документа,   подтверждающего   полномочия</w:t>
      </w:r>
    </w:p>
    <w:p w:rsidR="00A009AA" w:rsidRDefault="00A009AA">
      <w:pPr>
        <w:pStyle w:val="ConsPlusNonformat"/>
      </w:pPr>
      <w:r>
        <w:t>представителя: ____________________________________________________________</w:t>
      </w:r>
    </w:p>
    <w:p w:rsidR="00A009AA" w:rsidRDefault="00A009AA">
      <w:pPr>
        <w:pStyle w:val="ConsPlusNonformat"/>
      </w:pPr>
      <w:r>
        <w:t>___________________________________________________________________________</w:t>
      </w:r>
    </w:p>
    <w:p w:rsidR="00A009AA" w:rsidRDefault="00A009AA">
      <w:pPr>
        <w:pStyle w:val="ConsPlusNonformat"/>
      </w:pPr>
      <w:r>
        <w:t>___________________________________________________________________________</w:t>
      </w:r>
    </w:p>
    <w:p w:rsidR="00A009AA" w:rsidRDefault="00A009AA">
      <w:pPr>
        <w:pStyle w:val="ConsPlusNonformat"/>
      </w:pPr>
      <w:r>
        <w:t>___________________________________________________________________________</w:t>
      </w:r>
    </w:p>
    <w:p w:rsidR="00A009AA" w:rsidRDefault="00A009AA">
      <w:pPr>
        <w:pStyle w:val="ConsPlusNonformat"/>
      </w:pPr>
      <w:r>
        <w:t>настоящим выражаю согласие на осуществление _______________________________</w:t>
      </w:r>
    </w:p>
    <w:p w:rsidR="00A009AA" w:rsidRDefault="00A009AA">
      <w:pPr>
        <w:pStyle w:val="ConsPlusNonformat"/>
      </w:pPr>
      <w:r>
        <w:t>__________________________________________________________________________,</w:t>
      </w:r>
    </w:p>
    <w:p w:rsidR="00A009AA" w:rsidRDefault="00A009AA">
      <w:pPr>
        <w:pStyle w:val="ConsPlusNonformat"/>
      </w:pPr>
      <w:r>
        <w:t xml:space="preserve">     </w:t>
      </w:r>
      <w:proofErr w:type="gramStart"/>
      <w:r>
        <w:t>(наименование и юридический адрес органа местного самоуправления</w:t>
      </w:r>
      <w:proofErr w:type="gramEnd"/>
    </w:p>
    <w:p w:rsidR="00A009AA" w:rsidRDefault="00A009AA">
      <w:pPr>
        <w:pStyle w:val="ConsPlusNonformat"/>
      </w:pPr>
      <w:r>
        <w:t xml:space="preserve">           муниципального образования в Удмуртской Республике)</w:t>
      </w:r>
    </w:p>
    <w:p w:rsidR="00A009AA" w:rsidRDefault="00A009AA">
      <w:pPr>
        <w:pStyle w:val="ConsPlusNonformat"/>
      </w:pPr>
      <w:r>
        <w:t>__________________________________________________________________________,</w:t>
      </w:r>
    </w:p>
    <w:p w:rsidR="00A009AA" w:rsidRDefault="00A009AA">
      <w:pPr>
        <w:pStyle w:val="ConsPlusNonformat"/>
      </w:pPr>
      <w:r>
        <w:t xml:space="preserve">   </w:t>
      </w:r>
      <w:proofErr w:type="gramStart"/>
      <w:r>
        <w:t>(наименование и юридический адрес уполномоченного органа на ведение</w:t>
      </w:r>
      <w:proofErr w:type="gramEnd"/>
    </w:p>
    <w:p w:rsidR="00A009AA" w:rsidRDefault="00A009AA">
      <w:pPr>
        <w:pStyle w:val="ConsPlusNonformat"/>
      </w:pPr>
      <w:r>
        <w:t xml:space="preserve">                         сводного реестра граждан)</w:t>
      </w:r>
    </w:p>
    <w:p w:rsidR="00A009AA" w:rsidRDefault="00A009AA">
      <w:pPr>
        <w:pStyle w:val="ConsPlusNonformat"/>
      </w:pPr>
      <w:r>
        <w:t xml:space="preserve">открытым   акционерным   обществом   "Агентство   по  </w:t>
      </w:r>
      <w:proofErr w:type="gramStart"/>
      <w:r>
        <w:t>ипотечному</w:t>
      </w:r>
      <w:proofErr w:type="gramEnd"/>
      <w:r>
        <w:t xml:space="preserve">  жилищному</w:t>
      </w:r>
    </w:p>
    <w:p w:rsidR="00A009AA" w:rsidRDefault="00A009AA">
      <w:pPr>
        <w:pStyle w:val="ConsPlusNonformat"/>
      </w:pPr>
      <w:proofErr w:type="gramStart"/>
      <w:r>
        <w:t>кредитованию"     (юридический    адрес:    117418,    г.    Москва,    ул.</w:t>
      </w:r>
      <w:proofErr w:type="gramEnd"/>
    </w:p>
    <w:p w:rsidR="00A009AA" w:rsidRDefault="00A009AA">
      <w:pPr>
        <w:pStyle w:val="ConsPlusNonformat"/>
      </w:pPr>
      <w:proofErr w:type="gramStart"/>
      <w:r>
        <w:t>Новочеремушкинская,  д.  69),  далее  именуемым "Оператор", всех действий с</w:t>
      </w:r>
      <w:proofErr w:type="gramEnd"/>
    </w:p>
    <w:p w:rsidR="00A009AA" w:rsidRDefault="00A009AA">
      <w:pPr>
        <w:pStyle w:val="ConsPlusNonformat"/>
      </w:pPr>
      <w:r>
        <w:t xml:space="preserve">моими  персональными  данными  (в  том числе биометрическими), указанными </w:t>
      </w:r>
      <w:proofErr w:type="gramStart"/>
      <w:r>
        <w:t>в</w:t>
      </w:r>
      <w:proofErr w:type="gramEnd"/>
    </w:p>
    <w:p w:rsidR="00A009AA" w:rsidRDefault="00A009AA">
      <w:pPr>
        <w:pStyle w:val="ConsPlusNonformat"/>
      </w:pPr>
      <w:r>
        <w:t xml:space="preserve">моем  </w:t>
      </w:r>
      <w:proofErr w:type="gramStart"/>
      <w:r>
        <w:t>заявлении</w:t>
      </w:r>
      <w:proofErr w:type="gramEnd"/>
      <w:r>
        <w:t xml:space="preserve"> о включении в список граждан, имеющих право на приобретение</w:t>
      </w:r>
    </w:p>
    <w:p w:rsidR="00A009AA" w:rsidRDefault="00A009AA">
      <w:pPr>
        <w:pStyle w:val="ConsPlusNonformat"/>
      </w:pPr>
      <w:r>
        <w:t xml:space="preserve">жилья  экономического  класса  в  рамках  программы  "Жилье  </w:t>
      </w:r>
      <w:proofErr w:type="gramStart"/>
      <w:r>
        <w:t>для</w:t>
      </w:r>
      <w:proofErr w:type="gramEnd"/>
      <w:r>
        <w:t xml:space="preserve"> российской</w:t>
      </w:r>
    </w:p>
    <w:p w:rsidR="00A009AA" w:rsidRDefault="00A009AA">
      <w:pPr>
        <w:pStyle w:val="ConsPlusNonformat"/>
      </w:pPr>
      <w:r>
        <w:lastRenderedPageBreak/>
        <w:t xml:space="preserve">семьи", и </w:t>
      </w:r>
      <w:proofErr w:type="gramStart"/>
      <w:r>
        <w:t>документах</w:t>
      </w:r>
      <w:proofErr w:type="gramEnd"/>
      <w:r>
        <w:t>, приложенных к такому заявлению, включая сбор, запись,</w:t>
      </w:r>
    </w:p>
    <w:p w:rsidR="00A009AA" w:rsidRDefault="00A009AA">
      <w:pPr>
        <w:pStyle w:val="ConsPlusNonformat"/>
      </w:pPr>
      <w:r>
        <w:t>систематизацию,  накопление,  хранение,  уточнение (обновление, изменение),</w:t>
      </w:r>
    </w:p>
    <w:p w:rsidR="00A009AA" w:rsidRDefault="00A009AA">
      <w:pPr>
        <w:pStyle w:val="ConsPlusNonformat"/>
      </w:pPr>
      <w:proofErr w:type="gramStart"/>
      <w:r>
        <w:t>извлечение,   использование,   передачу  (распространение,  предоставление,</w:t>
      </w:r>
      <w:proofErr w:type="gramEnd"/>
    </w:p>
    <w:p w:rsidR="00A009AA" w:rsidRDefault="00A009AA">
      <w:pPr>
        <w:pStyle w:val="ConsPlusNonformat"/>
      </w:pPr>
      <w:r>
        <w:t xml:space="preserve">доступ), обезличивание, блокирование, удаление, уничтожение, обработку </w:t>
      </w:r>
      <w:proofErr w:type="gramStart"/>
      <w:r>
        <w:t>моих</w:t>
      </w:r>
      <w:proofErr w:type="gramEnd"/>
    </w:p>
    <w:p w:rsidR="00A009AA" w:rsidRDefault="00A009AA">
      <w:pPr>
        <w:pStyle w:val="ConsPlusNonformat"/>
      </w:pPr>
      <w:r>
        <w:t>персональных   данных  с  помощью  автоматизированных  систем,  посредством</w:t>
      </w:r>
    </w:p>
    <w:p w:rsidR="00A009AA" w:rsidRDefault="00A009AA">
      <w:pPr>
        <w:pStyle w:val="ConsPlusNonformat"/>
      </w:pPr>
      <w:r>
        <w:t xml:space="preserve">включения  их  в  электронные  базы  данных,  а  также </w:t>
      </w:r>
      <w:proofErr w:type="gramStart"/>
      <w:r>
        <w:t>неавтоматизированным</w:t>
      </w:r>
      <w:proofErr w:type="gramEnd"/>
    </w:p>
    <w:p w:rsidR="00A009AA" w:rsidRDefault="00A009AA">
      <w:pPr>
        <w:pStyle w:val="ConsPlusNonformat"/>
      </w:pPr>
      <w:r>
        <w:t>способом  в  целях  осуществления  учета  моих  прав  на приобретение жилья</w:t>
      </w:r>
    </w:p>
    <w:p w:rsidR="00A009AA" w:rsidRDefault="00A009AA">
      <w:pPr>
        <w:pStyle w:val="ConsPlusNonformat"/>
      </w:pPr>
      <w:r>
        <w:t>экономического   класса   в  рамках  реализации  на  территории  Удмуртской</w:t>
      </w:r>
    </w:p>
    <w:p w:rsidR="00A009AA" w:rsidRDefault="00A009AA">
      <w:pPr>
        <w:pStyle w:val="ConsPlusNonformat"/>
      </w:pPr>
      <w:r>
        <w:t>Республики  программы "Жилье для российской семьи" в рамках государственной</w:t>
      </w:r>
    </w:p>
    <w:p w:rsidR="00A009AA" w:rsidRDefault="00A009AA">
      <w:pPr>
        <w:pStyle w:val="ConsPlusNonformat"/>
      </w:pPr>
      <w:hyperlink r:id="rId22" w:history="1">
        <w:r>
          <w:rPr>
            <w:color w:val="0000FF"/>
          </w:rPr>
          <w:t>программы</w:t>
        </w:r>
      </w:hyperlink>
      <w:r>
        <w:t xml:space="preserve"> Российской Федерации "Обеспечение доступным и комфортным жильем и</w:t>
      </w:r>
    </w:p>
    <w:p w:rsidR="00A009AA" w:rsidRDefault="00A009AA">
      <w:pPr>
        <w:pStyle w:val="ConsPlusNonformat"/>
      </w:pPr>
      <w:r>
        <w:t>коммунальными услугами граждан Российской Федерации" (далее - Программа), а</w:t>
      </w:r>
    </w:p>
    <w:p w:rsidR="00A009AA" w:rsidRDefault="00A009AA">
      <w:pPr>
        <w:pStyle w:val="ConsPlusNonformat"/>
      </w:pPr>
      <w:r>
        <w:t>также  совершения  сделок  по  приобретению  жилого  помещения и исполнения</w:t>
      </w:r>
    </w:p>
    <w:p w:rsidR="00A009AA" w:rsidRDefault="00A009AA">
      <w:pPr>
        <w:pStyle w:val="ConsPlusNonformat"/>
      </w:pPr>
      <w:r>
        <w:t>обязательств,   связанных   с   приобретением  жилого  помещения  в  рамках</w:t>
      </w:r>
    </w:p>
    <w:p w:rsidR="00A009AA" w:rsidRDefault="00A009AA">
      <w:pPr>
        <w:pStyle w:val="ConsPlusNonformat"/>
      </w:pPr>
      <w:r>
        <w:t>реализации Программы.</w:t>
      </w:r>
    </w:p>
    <w:p w:rsidR="00A009AA" w:rsidRDefault="00A009AA">
      <w:pPr>
        <w:pStyle w:val="ConsPlusNonformat"/>
      </w:pPr>
      <w:r>
        <w:t xml:space="preserve">    Выражаю  свое  согласие  на  то,  что в указанных выше целях Оператор </w:t>
      </w:r>
      <w:proofErr w:type="gramStart"/>
      <w:r>
        <w:t>в</w:t>
      </w:r>
      <w:proofErr w:type="gramEnd"/>
    </w:p>
    <w:p w:rsidR="00A009AA" w:rsidRDefault="00A009AA">
      <w:pPr>
        <w:pStyle w:val="ConsPlusNonformat"/>
      </w:pPr>
      <w:r>
        <w:t>установленном  законодательством  Российской  Федерации порядке имеет право</w:t>
      </w:r>
    </w:p>
    <w:p w:rsidR="00A009AA" w:rsidRDefault="00A009AA">
      <w:pPr>
        <w:pStyle w:val="ConsPlusNonformat"/>
      </w:pPr>
      <w:r>
        <w:t>поручать  совершение  отдельных  действий  с  моими  персональными  данными</w:t>
      </w:r>
    </w:p>
    <w:p w:rsidR="00A009AA" w:rsidRDefault="00A009AA">
      <w:pPr>
        <w:pStyle w:val="ConsPlusNonformat"/>
      </w:pPr>
      <w:r>
        <w:t xml:space="preserve">третьим   лицам,   в  том  числе  застройщикам,  официально  участвующим  </w:t>
      </w:r>
      <w:proofErr w:type="gramStart"/>
      <w:r>
        <w:t>в</w:t>
      </w:r>
      <w:proofErr w:type="gramEnd"/>
    </w:p>
    <w:p w:rsidR="00A009AA" w:rsidRDefault="00A009AA">
      <w:pPr>
        <w:pStyle w:val="ConsPlusNonformat"/>
      </w:pPr>
      <w:r>
        <w:t xml:space="preserve">реализации  Программы,  Перечень  которых  размещен  в  открытом доступе </w:t>
      </w:r>
      <w:proofErr w:type="gramStart"/>
      <w:r>
        <w:t>на</w:t>
      </w:r>
      <w:proofErr w:type="gramEnd"/>
    </w:p>
    <w:p w:rsidR="00A009AA" w:rsidRDefault="00A009AA">
      <w:pPr>
        <w:pStyle w:val="ConsPlusNonformat"/>
      </w:pPr>
      <w:r>
        <w:t xml:space="preserve">официальном   </w:t>
      </w:r>
      <w:proofErr w:type="gramStart"/>
      <w:r>
        <w:t>сайте</w:t>
      </w:r>
      <w:proofErr w:type="gramEnd"/>
      <w:r>
        <w:t xml:space="preserve">   Министерства  строительства  и  жилищно-коммунального</w:t>
      </w:r>
    </w:p>
    <w:p w:rsidR="00A009AA" w:rsidRDefault="00A009AA">
      <w:pPr>
        <w:pStyle w:val="ConsPlusNonformat"/>
      </w:pPr>
      <w:r>
        <w:t>хозяйства   Российской   Федерации  и  на  федеральном  портале  реализации</w:t>
      </w:r>
    </w:p>
    <w:p w:rsidR="00A009AA" w:rsidRDefault="00A009AA">
      <w:pPr>
        <w:pStyle w:val="ConsPlusNonformat"/>
      </w:pPr>
      <w:r>
        <w:t>Программы,  а также иным участникам Программы, перечень которых публикуется</w:t>
      </w:r>
    </w:p>
    <w:p w:rsidR="00A009AA" w:rsidRDefault="00A009AA">
      <w:pPr>
        <w:pStyle w:val="ConsPlusNonformat"/>
      </w:pPr>
      <w:r>
        <w:t>на  официальном сайте Оператора, при наличии обязательств таких третьих лиц</w:t>
      </w:r>
    </w:p>
    <w:p w:rsidR="00A009AA" w:rsidRDefault="00A009AA">
      <w:pPr>
        <w:pStyle w:val="ConsPlusNonformat"/>
      </w:pPr>
      <w:r>
        <w:t>обеспечить  безопасность  моих  персональных  данных  при  их  обработке  и</w:t>
      </w:r>
    </w:p>
    <w:p w:rsidR="00A009AA" w:rsidRDefault="00A009AA">
      <w:pPr>
        <w:pStyle w:val="ConsPlusNonformat"/>
      </w:pPr>
      <w:r>
        <w:t>предотвращение  разглашения моих персональных данных. При этом такие третьи</w:t>
      </w:r>
    </w:p>
    <w:p w:rsidR="00A009AA" w:rsidRDefault="00A009AA">
      <w:pPr>
        <w:pStyle w:val="ConsPlusNonformat"/>
      </w:pPr>
      <w:r>
        <w:t xml:space="preserve">лица   имеют   право   осуществлять  те  же  действия  (операции)  с  </w:t>
      </w:r>
      <w:proofErr w:type="gramStart"/>
      <w:r>
        <w:t>моими</w:t>
      </w:r>
      <w:proofErr w:type="gramEnd"/>
    </w:p>
    <w:p w:rsidR="00A009AA" w:rsidRDefault="00A009AA">
      <w:pPr>
        <w:pStyle w:val="ConsPlusNonformat"/>
      </w:pPr>
      <w:r>
        <w:t>персональными данными, которые вправе осуществлять Оператор.</w:t>
      </w:r>
    </w:p>
    <w:p w:rsidR="00A009AA" w:rsidRDefault="00A009AA">
      <w:pPr>
        <w:pStyle w:val="ConsPlusNonformat"/>
      </w:pPr>
      <w:r>
        <w:t xml:space="preserve">    Настоящее  согласие  предоставляется  до  даты  включения меня в список</w:t>
      </w:r>
    </w:p>
    <w:p w:rsidR="00A009AA" w:rsidRDefault="00A009AA">
      <w:pPr>
        <w:pStyle w:val="ConsPlusNonformat"/>
      </w:pPr>
      <w:r>
        <w:t>граждан, имеющих право на приобретение жилья экономического класса в рамках</w:t>
      </w:r>
    </w:p>
    <w:p w:rsidR="00A009AA" w:rsidRDefault="00A009AA">
      <w:pPr>
        <w:pStyle w:val="ConsPlusNonformat"/>
      </w:pPr>
      <w:r>
        <w:t>Программы, а в случае включения меня в такой список - на срок до 31 декабря</w:t>
      </w:r>
    </w:p>
    <w:p w:rsidR="00A009AA" w:rsidRDefault="00A009AA">
      <w:pPr>
        <w:pStyle w:val="ConsPlusNonformat"/>
      </w:pPr>
      <w:r>
        <w:t>2017 года.</w:t>
      </w:r>
    </w:p>
    <w:p w:rsidR="00A009AA" w:rsidRDefault="00A009AA">
      <w:pPr>
        <w:pStyle w:val="ConsPlusNonformat"/>
      </w:pPr>
      <w:r>
        <w:t xml:space="preserve">    Я   могу   отозвать   вышеуказанное   согласие,  предоставив  Оператору</w:t>
      </w:r>
    </w:p>
    <w:p w:rsidR="00A009AA" w:rsidRDefault="00A009AA">
      <w:pPr>
        <w:pStyle w:val="ConsPlusNonformat"/>
      </w:pPr>
      <w:r>
        <w:t>заявление в простой письменной форме.</w:t>
      </w:r>
    </w:p>
    <w:p w:rsidR="00A009AA" w:rsidRDefault="00A009AA">
      <w:pPr>
        <w:pStyle w:val="ConsPlusNonformat"/>
      </w:pPr>
      <w:r>
        <w:t xml:space="preserve">    В  случае  отзыва  мною  настоящего  согласия на обработку </w:t>
      </w:r>
      <w:proofErr w:type="gramStart"/>
      <w:r>
        <w:t>персональных</w:t>
      </w:r>
      <w:proofErr w:type="gramEnd"/>
    </w:p>
    <w:p w:rsidR="00A009AA" w:rsidRDefault="00A009AA">
      <w:pPr>
        <w:pStyle w:val="ConsPlusNonformat"/>
      </w:pPr>
      <w:r>
        <w:t>данных Оператор, а также третьи лица, осуществляющие обработку персональных</w:t>
      </w:r>
    </w:p>
    <w:p w:rsidR="00A009AA" w:rsidRDefault="00A009AA">
      <w:pPr>
        <w:pStyle w:val="ConsPlusNonformat"/>
      </w:pPr>
      <w:r>
        <w:t>данных  по  поручению  Оператора  на  условиях  настоящего согласия, вправе</w:t>
      </w:r>
    </w:p>
    <w:p w:rsidR="00A009AA" w:rsidRDefault="00A009AA">
      <w:pPr>
        <w:pStyle w:val="ConsPlusNonformat"/>
      </w:pPr>
      <w:r>
        <w:t>продолжить  обработку  персональных  данных  без моего согласия при наличии</w:t>
      </w:r>
    </w:p>
    <w:p w:rsidR="00A009AA" w:rsidRDefault="00A009AA">
      <w:pPr>
        <w:pStyle w:val="ConsPlusNonformat"/>
      </w:pPr>
      <w:r>
        <w:t xml:space="preserve">оснований,   установленных   законодательством  Российской  Федерации,  </w:t>
      </w:r>
      <w:proofErr w:type="gramStart"/>
      <w:r>
        <w:t>при</w:t>
      </w:r>
      <w:proofErr w:type="gramEnd"/>
    </w:p>
    <w:p w:rsidR="00A009AA" w:rsidRDefault="00A009AA">
      <w:pPr>
        <w:pStyle w:val="ConsPlusNonformat"/>
      </w:pPr>
      <w:r>
        <w:t>условии,  что  на  дату  отзыва  настоящего  согласия я включе</w:t>
      </w:r>
      <w:proofErr w:type="gramStart"/>
      <w:r>
        <w:t>н(</w:t>
      </w:r>
      <w:proofErr w:type="gramEnd"/>
      <w:r>
        <w:t>а) в список</w:t>
      </w:r>
    </w:p>
    <w:p w:rsidR="00A009AA" w:rsidRDefault="00A009AA">
      <w:pPr>
        <w:pStyle w:val="ConsPlusNonformat"/>
      </w:pPr>
      <w:r>
        <w:t>граждан, имеющих право на приобретение жилья экономического класса в рамках</w:t>
      </w:r>
    </w:p>
    <w:p w:rsidR="00A009AA" w:rsidRDefault="00A009AA">
      <w:pPr>
        <w:pStyle w:val="ConsPlusNonformat"/>
      </w:pPr>
      <w:r>
        <w:t>Программы.</w:t>
      </w:r>
    </w:p>
    <w:p w:rsidR="00A009AA" w:rsidRDefault="00A009AA">
      <w:pPr>
        <w:pStyle w:val="ConsPlusNonformat"/>
      </w:pPr>
      <w:r>
        <w:t xml:space="preserve">    В   случае   отсутствия   оснований,   установленных  законодательством</w:t>
      </w:r>
    </w:p>
    <w:p w:rsidR="00A009AA" w:rsidRDefault="00A009AA">
      <w:pPr>
        <w:pStyle w:val="ConsPlusNonformat"/>
      </w:pPr>
      <w:r>
        <w:t>Российской  Федерации, и на дату отзыва настоящего согласия я не включе</w:t>
      </w:r>
      <w:proofErr w:type="gramStart"/>
      <w:r>
        <w:t>н(</w:t>
      </w:r>
      <w:proofErr w:type="gramEnd"/>
      <w:r>
        <w:t>а)</w:t>
      </w:r>
    </w:p>
    <w:p w:rsidR="00A009AA" w:rsidRDefault="00A009AA">
      <w:pPr>
        <w:pStyle w:val="ConsPlusNonformat"/>
      </w:pPr>
      <w:r>
        <w:t>в список граждан, имеющих право на приобретение жилья экономического класса</w:t>
      </w:r>
    </w:p>
    <w:p w:rsidR="00A009AA" w:rsidRDefault="00A009AA">
      <w:pPr>
        <w:pStyle w:val="ConsPlusNonformat"/>
      </w:pPr>
      <w:r>
        <w:t>в  рамках  Программы,  при  получении моего письменного заявления об отзыве</w:t>
      </w:r>
    </w:p>
    <w:p w:rsidR="00A009AA" w:rsidRDefault="00A009AA">
      <w:pPr>
        <w:pStyle w:val="ConsPlusNonformat"/>
      </w:pPr>
      <w:r>
        <w:t>настоящего  согласия  Оператор  обязан  прекратить обработку или обеспечить</w:t>
      </w:r>
    </w:p>
    <w:p w:rsidR="00A009AA" w:rsidRDefault="00A009AA">
      <w:pPr>
        <w:pStyle w:val="ConsPlusNonformat"/>
      </w:pPr>
      <w:r>
        <w:t>прекращение  обработки  персональных  данных  и  уничтожить  или обеспечить</w:t>
      </w:r>
    </w:p>
    <w:p w:rsidR="00A009AA" w:rsidRDefault="00A009AA">
      <w:pPr>
        <w:pStyle w:val="ConsPlusNonformat"/>
      </w:pPr>
      <w:r>
        <w:t xml:space="preserve">уничтожение персональных  данных в срок, не превышающий _________________ </w:t>
      </w:r>
      <w:proofErr w:type="gramStart"/>
      <w:r>
        <w:t>с</w:t>
      </w:r>
      <w:proofErr w:type="gramEnd"/>
    </w:p>
    <w:p w:rsidR="00A009AA" w:rsidRDefault="00A009AA">
      <w:pPr>
        <w:pStyle w:val="ConsPlusNonformat"/>
      </w:pPr>
      <w:r>
        <w:t xml:space="preserve">                                                        (количество дней)</w:t>
      </w:r>
    </w:p>
    <w:p w:rsidR="00A009AA" w:rsidRDefault="00A009AA">
      <w:pPr>
        <w:pStyle w:val="ConsPlusNonformat"/>
      </w:pPr>
      <w:r>
        <w:t>даты  поступления  указанного  отзыва.  Об  уничтожении персональных данных</w:t>
      </w:r>
    </w:p>
    <w:p w:rsidR="00A009AA" w:rsidRDefault="00A009AA">
      <w:pPr>
        <w:pStyle w:val="ConsPlusNonformat"/>
      </w:pPr>
      <w:r>
        <w:t>Оператор обязан уведомить меня в письменной форме.</w:t>
      </w:r>
    </w:p>
    <w:p w:rsidR="00A009AA" w:rsidRDefault="00A009AA">
      <w:pPr>
        <w:pStyle w:val="ConsPlusNonformat"/>
      </w:pPr>
    </w:p>
    <w:p w:rsidR="00A009AA" w:rsidRDefault="00A009AA">
      <w:pPr>
        <w:pStyle w:val="ConsPlusNonformat"/>
      </w:pPr>
      <w:r>
        <w:t>_____________________________         _____________________________________</w:t>
      </w:r>
    </w:p>
    <w:p w:rsidR="00A009AA" w:rsidRDefault="00A009AA">
      <w:pPr>
        <w:pStyle w:val="ConsPlusNonformat"/>
      </w:pPr>
      <w:r>
        <w:t xml:space="preserve">           (дата)                                  (подпись)</w:t>
      </w:r>
    </w:p>
    <w:p w:rsidR="00A009AA" w:rsidRDefault="00A009AA">
      <w:pPr>
        <w:pStyle w:val="ConsPlusNonformat"/>
      </w:pPr>
    </w:p>
    <w:p w:rsidR="00A009AA" w:rsidRDefault="00A009AA">
      <w:pPr>
        <w:pStyle w:val="ConsPlusNonformat"/>
      </w:pPr>
      <w:r>
        <w:t>Согласие принято __________________________________________________________</w:t>
      </w:r>
    </w:p>
    <w:p w:rsidR="00A009AA" w:rsidRDefault="00A009AA">
      <w:pPr>
        <w:pStyle w:val="ConsPlusNonformat"/>
      </w:pPr>
      <w:r>
        <w:t xml:space="preserve">                        </w:t>
      </w:r>
      <w:proofErr w:type="gramStart"/>
      <w:r>
        <w:t>(Ф.И.О., должность сотрудника органа местного</w:t>
      </w:r>
      <w:proofErr w:type="gramEnd"/>
    </w:p>
    <w:p w:rsidR="00A009AA" w:rsidRDefault="00A009AA">
      <w:pPr>
        <w:pStyle w:val="ConsPlusNonformat"/>
      </w:pPr>
      <w:r>
        <w:t xml:space="preserve">                                         самоуправления)</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right"/>
        <w:outlineLvl w:val="1"/>
        <w:rPr>
          <w:rFonts w:ascii="Calibri" w:hAnsi="Calibri" w:cs="Calibri"/>
        </w:rPr>
      </w:pPr>
      <w:bookmarkStart w:id="21" w:name="Par371"/>
      <w:bookmarkEnd w:id="21"/>
      <w:r>
        <w:rPr>
          <w:rFonts w:ascii="Calibri" w:hAnsi="Calibri" w:cs="Calibri"/>
        </w:rPr>
        <w:lastRenderedPageBreak/>
        <w:t>Приложение 2</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органами местного</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списков граждан,</w:t>
      </w:r>
    </w:p>
    <w:p w:rsidR="00A009AA" w:rsidRDefault="00A009A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жилья экономического класса, и ведения</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уполномоченным органом </w:t>
      </w:r>
      <w:proofErr w:type="gramStart"/>
      <w:r>
        <w:rPr>
          <w:rFonts w:ascii="Calibri" w:hAnsi="Calibri" w:cs="Calibri"/>
        </w:rPr>
        <w:t>сводного</w:t>
      </w:r>
      <w:proofErr w:type="gramEnd"/>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по Удмуртской Республике реестра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включенных в такие списки,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программе "Жилье </w:t>
      </w:r>
      <w:proofErr w:type="gramStart"/>
      <w:r>
        <w:rPr>
          <w:rFonts w:ascii="Calibri" w:hAnsi="Calibri" w:cs="Calibri"/>
        </w:rPr>
        <w:t>для</w:t>
      </w:r>
      <w:proofErr w:type="gramEnd"/>
      <w:r>
        <w:rPr>
          <w:rFonts w:ascii="Calibri" w:hAnsi="Calibri" w:cs="Calibri"/>
        </w:rPr>
        <w:t xml:space="preserve"> российской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семьи" в рамках государственной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жильем и коммунальными услугами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center"/>
        <w:rPr>
          <w:rFonts w:ascii="Calibri" w:hAnsi="Calibri" w:cs="Calibri"/>
          <w:b/>
          <w:bCs/>
        </w:rPr>
      </w:pPr>
      <w:bookmarkStart w:id="22" w:name="Par387"/>
      <w:bookmarkEnd w:id="22"/>
      <w:r>
        <w:rPr>
          <w:rFonts w:ascii="Calibri" w:hAnsi="Calibri" w:cs="Calibri"/>
          <w:b/>
          <w:bCs/>
        </w:rPr>
        <w:t>ПЕРЕЧЕНЬ</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(КОПИЙ ДОКУМЕНТОВ), НЕОБХОДИМЫХ</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ВКЛЮЧЕНИЯ ГРАЖДАН В СПИСОК ГРАЖДАН, ИМЕЮЩИХ ПРАВО</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ЖИЛЬЯ ЭКОНОМИЧЕСКОГО КЛАССА НА ТЕРРИТОРИИ</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УДМУРТСКОЙ РЕСПУБЛИКИ ПО ПРОГРАММЕ "ЖИЛЬЕ </w:t>
      </w:r>
      <w:proofErr w:type="gramStart"/>
      <w:r>
        <w:rPr>
          <w:rFonts w:ascii="Calibri" w:hAnsi="Calibri" w:cs="Calibri"/>
          <w:b/>
          <w:bCs/>
        </w:rPr>
        <w:t>ДЛЯ</w:t>
      </w:r>
      <w:proofErr w:type="gramEnd"/>
      <w:r>
        <w:rPr>
          <w:rFonts w:ascii="Calibri" w:hAnsi="Calibri" w:cs="Calibri"/>
          <w:b/>
          <w:bCs/>
        </w:rPr>
        <w:t xml:space="preserve"> РОССИЙСКОЙ</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В РАМКАХ ГОСУДАРСТВЕННОЙ ПРОГРАММЫ</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"ОБЕСПЕЧЕНИЕ </w:t>
      </w:r>
      <w:proofErr w:type="gramStart"/>
      <w:r>
        <w:rPr>
          <w:rFonts w:ascii="Calibri" w:hAnsi="Calibri" w:cs="Calibri"/>
          <w:b/>
          <w:bCs/>
        </w:rPr>
        <w:t>ДОСТУПНЫМ</w:t>
      </w:r>
      <w:proofErr w:type="gramEnd"/>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КОМФОРТНЫМ ЖИЛЬЕМ И КОММУНАЛЬНЫМИ УСЛУГАМИ</w:t>
      </w:r>
    </w:p>
    <w:p w:rsidR="00A009AA" w:rsidRDefault="00A00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A009AA" w:rsidRDefault="00A009AA">
      <w:pPr>
        <w:widowControl w:val="0"/>
        <w:autoSpaceDE w:val="0"/>
        <w:autoSpaceDN w:val="0"/>
        <w:adjustRightInd w:val="0"/>
        <w:spacing w:after="0" w:line="240" w:lineRule="auto"/>
        <w:jc w:val="center"/>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гражданина Российской Федерации и совместно проживающих с гражданином членов его семьи.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(для граждан, состоящих в браке).</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рождении ребенка, свидетельство об усыновлении (удочерении) ребенка или решение суда об установлении усыновления (удочерения) ребенка, свидетельство об установлении отцовства или решение суда об установлении отцовства или об установлении факта признания отцовства (для граждан, имеющих несовершеннолетних детей).</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Заверенная работодателем копия трудовой книжки, выданная не ранее чем за 15 календарных дней до даты подачи заявления, или справка с места работы, содержащая сведения о стаже работы гражданина по специальности в соответствующей организации (учреждении) и выданная не ранее чем за 15 календарных дней до даты подачи заявления (для граждан, категории которых предусмотрены </w:t>
      </w:r>
      <w:hyperlink r:id="rId23" w:history="1">
        <w:r>
          <w:rPr>
            <w:rFonts w:ascii="Calibri" w:hAnsi="Calibri" w:cs="Calibri"/>
            <w:color w:val="0000FF"/>
          </w:rPr>
          <w:t>подпунктами ж</w:t>
        </w:r>
      </w:hyperlink>
      <w:r>
        <w:rPr>
          <w:rFonts w:ascii="Calibri" w:hAnsi="Calibri" w:cs="Calibri"/>
        </w:rPr>
        <w:t xml:space="preserve"> - </w:t>
      </w:r>
      <w:hyperlink r:id="rId24" w:history="1">
        <w:r>
          <w:rPr>
            <w:rFonts w:ascii="Calibri" w:hAnsi="Calibri" w:cs="Calibri"/>
            <w:color w:val="0000FF"/>
          </w:rPr>
          <w:t>н пункта 1</w:t>
        </w:r>
      </w:hyperlink>
      <w:r>
        <w:rPr>
          <w:rFonts w:ascii="Calibri" w:hAnsi="Calibri" w:cs="Calibri"/>
        </w:rPr>
        <w:t xml:space="preserve"> Перечня отдельных категорий</w:t>
      </w:r>
      <w:proofErr w:type="gramEnd"/>
      <w:r>
        <w:rPr>
          <w:rFonts w:ascii="Calibri" w:hAnsi="Calibri" w:cs="Calibri"/>
        </w:rPr>
        <w:t xml:space="preserve"> </w:t>
      </w:r>
      <w:proofErr w:type="gramStart"/>
      <w:r>
        <w:rPr>
          <w:rFonts w:ascii="Calibri" w:hAnsi="Calibri" w:cs="Calibri"/>
        </w:rPr>
        <w:t>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w:t>
      </w:r>
      <w:proofErr w:type="gramEnd"/>
      <w:r>
        <w:rPr>
          <w:rFonts w:ascii="Calibri" w:hAnsi="Calibri" w:cs="Calibri"/>
        </w:rPr>
        <w:t xml:space="preserve">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(выписки) из Единого государственного реестра прав на недвижимое имущество и сделок с ним в отношении гражданина и всех граждан, зарегистрированных по месту жительства в занимаемом гражданином жилом помещении (представляется по собственной инициативе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(выписка из решения) органа местного самоуправления о принятии гражданина на учет в качестве нуждающегося в жилом помещении, предоставляемом по договору </w:t>
      </w:r>
      <w:r>
        <w:rPr>
          <w:rFonts w:ascii="Calibri" w:hAnsi="Calibri" w:cs="Calibri"/>
        </w:rPr>
        <w:lastRenderedPageBreak/>
        <w:t xml:space="preserve">социального найма, по основаниям, которые установлены </w:t>
      </w:r>
      <w:hyperlink r:id="rId2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либо о признании гражданина нуждающимся в жилых помещениях, предоставляемых по договорам социального найма (для граждан, состоящих на учете в качестве нуждающихся в жилых помещениях, предоставляемых по договорам</w:t>
      </w:r>
      <w:proofErr w:type="gramEnd"/>
      <w:r>
        <w:rPr>
          <w:rFonts w:ascii="Calibri" w:hAnsi="Calibri" w:cs="Calibri"/>
        </w:rPr>
        <w:t xml:space="preserve"> социального найма, или граждан, признанных нуждающимися в жилых помещениях, предоставляемых по договорам социального найма) (представляется по собственной инициативе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Заключение межведомственной комиссии, созданной исполнительным органом государственной власти или органом местного самоуправления в соответствии с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проживания или многоквартирного дома аварийным и</w:t>
      </w:r>
      <w:proofErr w:type="gramEnd"/>
      <w:r>
        <w:rPr>
          <w:rFonts w:ascii="Calibri" w:hAnsi="Calibri" w:cs="Calibri"/>
        </w:rPr>
        <w:t xml:space="preserve"> </w:t>
      </w:r>
      <w:proofErr w:type="gramStart"/>
      <w:r>
        <w:rPr>
          <w:rFonts w:ascii="Calibri" w:hAnsi="Calibri" w:cs="Calibri"/>
        </w:rPr>
        <w:t>подлежащим сносу или заключение иной межведомственной комиссии о признании жилого дома (жилого помещения) непригодным для проживания, созданной в порядке, предусмотренном нормативными правовыми актами, действовавшими на период рассмотрения и принятия решения о постановке гражданина на учет в качестве нуждающегося в улучшении жилищных условий (для граждан, проживающих в жилом помещении, признанном непригодным для проживания, или проживающих в многоквартирном доме, признанном аварийным и</w:t>
      </w:r>
      <w:proofErr w:type="gramEnd"/>
      <w:r>
        <w:rPr>
          <w:rFonts w:ascii="Calibri" w:hAnsi="Calibri" w:cs="Calibri"/>
        </w:rPr>
        <w:t xml:space="preserve"> подлежащим сносу) (представляется по собственной инициативе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Документ, подтверждающий, что гражданин и (или) совместно проживающие с гражданином члены его семьи в установленном законодательством Российской Федерации, законодательством Удмуртской Республики,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 (для граждан, являющихся участниками государственных или муниципальных программ</w:t>
      </w:r>
      <w:proofErr w:type="gramEnd"/>
      <w:r>
        <w:rPr>
          <w:rFonts w:ascii="Calibri" w:hAnsi="Calibri" w:cs="Calibri"/>
        </w:rPr>
        <w:t>, иных мероприятий).</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участие гражданина в накопительно-ипотечной системе жилищного обеспечения военнослужащих (для граждан - участников накопительно-ипотечной системы жилищного обеспечения военнослужащих).</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поквартирной карточки либо выписка из домовой книги.</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Договор найма жилого помещения или договор социального найма жилого помещения (для граждан, проживающих в жилых помещениях по договору найма (социального найма).</w:t>
      </w:r>
      <w:proofErr w:type="gramEnd"/>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Копию государственного сертификата на материнский (семейный) капитал (для граждан, являющихся получателями материнского (семейного) капитала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(представляется по собственной инициативе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Удостоверение ветерана боевых действий, выданное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ветеранах" (для граждан, являющихся ветеранами боевых действий) (представляется по собственной инициативе гражданина).</w:t>
      </w:r>
    </w:p>
    <w:p w:rsidR="00A009AA" w:rsidRDefault="00A00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Документы, подтверждающие доходы гражданина и совместно проживающих с гражданином членов его семьи и стоимость имущества, находящегося в собственности гражданина и (или) таких членов его семьи и подлежащего налогообложению.</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jc w:val="right"/>
        <w:outlineLvl w:val="1"/>
        <w:rPr>
          <w:rFonts w:ascii="Calibri" w:hAnsi="Calibri" w:cs="Calibri"/>
        </w:rPr>
      </w:pPr>
      <w:bookmarkStart w:id="23" w:name="Par417"/>
      <w:bookmarkEnd w:id="23"/>
      <w:r>
        <w:rPr>
          <w:rFonts w:ascii="Calibri" w:hAnsi="Calibri" w:cs="Calibri"/>
        </w:rPr>
        <w:t>Приложение 3</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формирования органами местного</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списков граждан,</w:t>
      </w:r>
    </w:p>
    <w:p w:rsidR="00A009AA" w:rsidRDefault="00A009A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жилья экономического класса, и ведения</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уполномоченным органом </w:t>
      </w:r>
      <w:proofErr w:type="gramStart"/>
      <w:r>
        <w:rPr>
          <w:rFonts w:ascii="Calibri" w:hAnsi="Calibri" w:cs="Calibri"/>
        </w:rPr>
        <w:t>сводного</w:t>
      </w:r>
      <w:proofErr w:type="gramEnd"/>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по Удмуртской Республике реестра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включенных в такие списки,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программе "Жилье </w:t>
      </w:r>
      <w:proofErr w:type="gramStart"/>
      <w:r>
        <w:rPr>
          <w:rFonts w:ascii="Calibri" w:hAnsi="Calibri" w:cs="Calibri"/>
        </w:rPr>
        <w:t>для</w:t>
      </w:r>
      <w:proofErr w:type="gramEnd"/>
      <w:r>
        <w:rPr>
          <w:rFonts w:ascii="Calibri" w:hAnsi="Calibri" w:cs="Calibri"/>
        </w:rPr>
        <w:t xml:space="preserve"> российской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семьи" в рамках государственной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жильем и коммунальными услугами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sectPr w:rsidR="00A009AA" w:rsidSect="0055731C">
          <w:pgSz w:w="11906" w:h="16838"/>
          <w:pgMar w:top="1134" w:right="850" w:bottom="1134" w:left="1701" w:header="708" w:footer="708" w:gutter="0"/>
          <w:cols w:space="708"/>
          <w:docGrid w:linePitch="360"/>
        </w:sect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pStyle w:val="ConsPlusNonformat"/>
      </w:pPr>
      <w:r>
        <w:t xml:space="preserve">                                                                  Утверждаю</w:t>
      </w:r>
    </w:p>
    <w:p w:rsidR="00A009AA" w:rsidRDefault="00A009AA">
      <w:pPr>
        <w:pStyle w:val="ConsPlusNonformat"/>
      </w:pPr>
      <w:r>
        <w:t xml:space="preserve">                                       Глава органа местного самоуправления</w:t>
      </w:r>
    </w:p>
    <w:p w:rsidR="00A009AA" w:rsidRDefault="00A009AA">
      <w:pPr>
        <w:pStyle w:val="ConsPlusNonformat"/>
      </w:pPr>
      <w:r>
        <w:t xml:space="preserve">                                       ____________________________________</w:t>
      </w:r>
    </w:p>
    <w:p w:rsidR="00A009AA" w:rsidRDefault="00A009AA">
      <w:pPr>
        <w:pStyle w:val="ConsPlusNonformat"/>
      </w:pPr>
      <w:r>
        <w:t xml:space="preserve">                                          (Ф.И.О., подпись, дата, печать)</w:t>
      </w:r>
    </w:p>
    <w:p w:rsidR="00A009AA" w:rsidRDefault="00A009AA">
      <w:pPr>
        <w:pStyle w:val="ConsPlusNonformat"/>
      </w:pPr>
    </w:p>
    <w:p w:rsidR="00A009AA" w:rsidRDefault="00A009AA">
      <w:pPr>
        <w:pStyle w:val="ConsPlusNonformat"/>
      </w:pPr>
      <w:bookmarkStart w:id="24" w:name="Par438"/>
      <w:bookmarkEnd w:id="24"/>
      <w:r>
        <w:t xml:space="preserve">                                  Список</w:t>
      </w:r>
    </w:p>
    <w:p w:rsidR="00A009AA" w:rsidRDefault="00A009AA">
      <w:pPr>
        <w:pStyle w:val="ConsPlusNonformat"/>
      </w:pPr>
      <w:r>
        <w:t xml:space="preserve">        граждан, имеющих право на приобретение жилья экономического</w:t>
      </w:r>
    </w:p>
    <w:p w:rsidR="00A009AA" w:rsidRDefault="00A009AA">
      <w:pPr>
        <w:pStyle w:val="ConsPlusNonformat"/>
      </w:pPr>
      <w:r>
        <w:t xml:space="preserve">          класса в рамках программы "Жилье для российской семьи",</w:t>
      </w:r>
    </w:p>
    <w:p w:rsidR="00A009AA" w:rsidRDefault="00A009AA">
      <w:pPr>
        <w:pStyle w:val="ConsPlusNonformat"/>
      </w:pPr>
      <w:r>
        <w:t xml:space="preserve">              реализуемой на территории Удмуртской Республики</w:t>
      </w:r>
    </w:p>
    <w:p w:rsidR="00A009AA" w:rsidRDefault="00A009AA">
      <w:pPr>
        <w:pStyle w:val="ConsPlusNonformat"/>
      </w:pPr>
      <w:r>
        <w:t xml:space="preserve">              _______________________________________________</w:t>
      </w:r>
    </w:p>
    <w:p w:rsidR="00A009AA" w:rsidRDefault="00A009AA">
      <w:pPr>
        <w:pStyle w:val="ConsPlusNonformat"/>
      </w:pPr>
      <w:r>
        <w:t xml:space="preserve">                 </w:t>
      </w:r>
      <w:proofErr w:type="gramStart"/>
      <w:r>
        <w:t>(наименование муниципального образования</w:t>
      </w:r>
      <w:proofErr w:type="gramEnd"/>
    </w:p>
    <w:p w:rsidR="00A009AA" w:rsidRDefault="00A009AA">
      <w:pPr>
        <w:pStyle w:val="ConsPlusNonformat"/>
      </w:pPr>
      <w:r>
        <w:t xml:space="preserve">                         в Удмуртской Республике)</w:t>
      </w:r>
    </w:p>
    <w:p w:rsidR="00A009AA" w:rsidRDefault="00A009A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1"/>
        <w:gridCol w:w="1984"/>
        <w:gridCol w:w="2041"/>
        <w:gridCol w:w="1077"/>
        <w:gridCol w:w="1701"/>
        <w:gridCol w:w="1020"/>
        <w:gridCol w:w="1984"/>
        <w:gridCol w:w="1531"/>
        <w:gridCol w:w="1587"/>
        <w:gridCol w:w="2154"/>
        <w:gridCol w:w="2324"/>
      </w:tblGrid>
      <w:tr w:rsidR="00A009AA">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Присвоенный гражданину порядковый номер в списке граждан</w:t>
            </w:r>
          </w:p>
        </w:tc>
        <w:tc>
          <w:tcPr>
            <w:tcW w:w="98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гражданине и членах его семьи</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Реквизиты решения органа местного самоуправления о включении в список граждан (дата и номер)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 xml:space="preserve">Категория граждан, имеющих право на приобретение жилья экономического класса, к </w:t>
            </w:r>
            <w:proofErr w:type="gramStart"/>
            <w:r>
              <w:rPr>
                <w:rFonts w:ascii="Calibri" w:hAnsi="Calibri" w:cs="Calibri"/>
              </w:rPr>
              <w:t>которой</w:t>
            </w:r>
            <w:proofErr w:type="gramEnd"/>
            <w:r>
              <w:rPr>
                <w:rFonts w:ascii="Calibri" w:hAnsi="Calibri" w:cs="Calibri"/>
              </w:rPr>
              <w:t xml:space="preserve"> относится гражданин</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или отсутствие потребности в получении гражданином ипотечного кредита (займа) для приобретения жилья экономического класса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A009AA">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 и совместно проживающих с ним членов его семьи</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Число совместно проживающих с гражданином членов его семьи</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гражданина Российской Федерации или свидетельство о рождении (для несовершеннолетних членов семьи)</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Число, месяц, год рождения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 или свойства по отношению к гражданину совместно проживающих с ним членов его семьи</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r>
      <w:tr w:rsidR="00A009AA">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кем, когда выдан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место постоянного проживания</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r>
      <w:tr w:rsidR="00A009A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09A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r>
    </w:tbl>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rPr>
          <w:rFonts w:ascii="Calibri" w:hAnsi="Calibri" w:cs="Calibri"/>
        </w:rPr>
      </w:pPr>
    </w:p>
    <w:p w:rsidR="00A009AA" w:rsidRDefault="00A009AA">
      <w:pPr>
        <w:widowControl w:val="0"/>
        <w:autoSpaceDE w:val="0"/>
        <w:autoSpaceDN w:val="0"/>
        <w:adjustRightInd w:val="0"/>
        <w:spacing w:after="0" w:line="240" w:lineRule="auto"/>
        <w:jc w:val="right"/>
        <w:outlineLvl w:val="1"/>
        <w:rPr>
          <w:rFonts w:ascii="Calibri" w:hAnsi="Calibri" w:cs="Calibri"/>
        </w:rPr>
      </w:pPr>
      <w:bookmarkStart w:id="25" w:name="Par486"/>
      <w:bookmarkEnd w:id="25"/>
      <w:r>
        <w:rPr>
          <w:rFonts w:ascii="Calibri" w:hAnsi="Calibri" w:cs="Calibri"/>
        </w:rPr>
        <w:lastRenderedPageBreak/>
        <w:t>Приложение 4</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органами местного</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списков граждан,</w:t>
      </w:r>
    </w:p>
    <w:p w:rsidR="00A009AA" w:rsidRDefault="00A009A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жилья экономического класса, и ведения</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уполномоченным органом </w:t>
      </w:r>
      <w:proofErr w:type="gramStart"/>
      <w:r>
        <w:rPr>
          <w:rFonts w:ascii="Calibri" w:hAnsi="Calibri" w:cs="Calibri"/>
        </w:rPr>
        <w:t>сводного</w:t>
      </w:r>
      <w:proofErr w:type="gramEnd"/>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по Удмуртской Республике реестра</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включенных в такие списки,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программе "Жилье </w:t>
      </w:r>
      <w:proofErr w:type="gramStart"/>
      <w:r>
        <w:rPr>
          <w:rFonts w:ascii="Calibri" w:hAnsi="Calibri" w:cs="Calibri"/>
        </w:rPr>
        <w:t>для</w:t>
      </w:r>
      <w:proofErr w:type="gramEnd"/>
      <w:r>
        <w:rPr>
          <w:rFonts w:ascii="Calibri" w:hAnsi="Calibri" w:cs="Calibri"/>
        </w:rPr>
        <w:t xml:space="preserve"> российской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семьи" в рамках государственной</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Российской Федерации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жильем и коммунальными услугами</w:t>
      </w:r>
    </w:p>
    <w:p w:rsidR="00A009AA" w:rsidRDefault="00A009AA">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pStyle w:val="ConsPlusNonformat"/>
      </w:pPr>
      <w:r>
        <w:t xml:space="preserve">                                                                  Утверждаю</w:t>
      </w:r>
    </w:p>
    <w:p w:rsidR="00A009AA" w:rsidRDefault="00A009AA">
      <w:pPr>
        <w:pStyle w:val="ConsPlusNonformat"/>
      </w:pPr>
      <w:r>
        <w:t xml:space="preserve">                                      _____________________________________</w:t>
      </w:r>
    </w:p>
    <w:p w:rsidR="00A009AA" w:rsidRDefault="00A009AA">
      <w:pPr>
        <w:pStyle w:val="ConsPlusNonformat"/>
      </w:pPr>
      <w:r>
        <w:t xml:space="preserve">                                          </w:t>
      </w:r>
      <w:proofErr w:type="gramStart"/>
      <w:r>
        <w:t>(Ф.И.О. уполномоченного лица,</w:t>
      </w:r>
      <w:proofErr w:type="gramEnd"/>
    </w:p>
    <w:p w:rsidR="00A009AA" w:rsidRDefault="00A009AA">
      <w:pPr>
        <w:pStyle w:val="ConsPlusNonformat"/>
      </w:pPr>
      <w:r>
        <w:t xml:space="preserve">                                              подпись, дата, печать)</w:t>
      </w:r>
    </w:p>
    <w:p w:rsidR="00A009AA" w:rsidRDefault="00A009AA">
      <w:pPr>
        <w:pStyle w:val="ConsPlusNonformat"/>
      </w:pPr>
    </w:p>
    <w:p w:rsidR="00A009AA" w:rsidRDefault="00A009AA">
      <w:pPr>
        <w:pStyle w:val="ConsPlusNonformat"/>
      </w:pPr>
      <w:bookmarkStart w:id="26" w:name="Par507"/>
      <w:bookmarkEnd w:id="26"/>
      <w:r>
        <w:t xml:space="preserve">        Сводный по Удмуртской Республике реестр граждан, включенных</w:t>
      </w:r>
    </w:p>
    <w:p w:rsidR="00A009AA" w:rsidRDefault="00A009AA">
      <w:pPr>
        <w:pStyle w:val="ConsPlusNonformat"/>
      </w:pPr>
      <w:r>
        <w:t xml:space="preserve">           в списки граждан, имеющих право на приобретение жилья</w:t>
      </w:r>
    </w:p>
    <w:p w:rsidR="00A009AA" w:rsidRDefault="00A009AA">
      <w:pPr>
        <w:pStyle w:val="ConsPlusNonformat"/>
      </w:pPr>
      <w:r>
        <w:t xml:space="preserve">                 экономического класса в рамках программы</w:t>
      </w:r>
    </w:p>
    <w:p w:rsidR="00A009AA" w:rsidRDefault="00A009AA">
      <w:pPr>
        <w:pStyle w:val="ConsPlusNonformat"/>
      </w:pPr>
      <w:r>
        <w:t xml:space="preserve">                       "Жилье для российской семьи"</w:t>
      </w:r>
    </w:p>
    <w:p w:rsidR="00A009AA" w:rsidRDefault="00A009A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4"/>
        <w:gridCol w:w="1984"/>
        <w:gridCol w:w="1928"/>
        <w:gridCol w:w="1077"/>
        <w:gridCol w:w="1191"/>
        <w:gridCol w:w="1077"/>
        <w:gridCol w:w="1928"/>
        <w:gridCol w:w="2211"/>
        <w:gridCol w:w="1814"/>
        <w:gridCol w:w="1871"/>
        <w:gridCol w:w="2268"/>
        <w:gridCol w:w="2381"/>
        <w:gridCol w:w="2324"/>
      </w:tblGrid>
      <w:tr w:rsidR="00A009AA">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Присвоенный гражданину порядковый номер в списке граждан</w:t>
            </w:r>
          </w:p>
        </w:tc>
        <w:tc>
          <w:tcPr>
            <w:tcW w:w="91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гражданине и членах его семьи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Реквизиты решения органа местного самоуправления о включении в список граждан (дата и номер); орган местного самоуправления, </w:t>
            </w:r>
            <w:r>
              <w:rPr>
                <w:rFonts w:ascii="Calibri" w:hAnsi="Calibri" w:cs="Calibri"/>
              </w:rPr>
              <w:lastRenderedPageBreak/>
              <w:t>принявший такое решение</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Категория граждан, имеющих право на приобретение жилья экономического класса, к </w:t>
            </w:r>
            <w:proofErr w:type="gramStart"/>
            <w:r>
              <w:rPr>
                <w:rFonts w:ascii="Calibri" w:hAnsi="Calibri" w:cs="Calibri"/>
              </w:rPr>
              <w:t>которой</w:t>
            </w:r>
            <w:proofErr w:type="gramEnd"/>
            <w:r>
              <w:rPr>
                <w:rFonts w:ascii="Calibri" w:hAnsi="Calibri" w:cs="Calibri"/>
              </w:rPr>
              <w:t xml:space="preserve"> относится </w:t>
            </w:r>
            <w:r>
              <w:rPr>
                <w:rFonts w:ascii="Calibri" w:hAnsi="Calibri" w:cs="Calibri"/>
              </w:rPr>
              <w:lastRenderedPageBreak/>
              <w:t>гражданин</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Наличие или отсутствие потребности в получении гражданином ипотечного кредита (займа) на приобретение </w:t>
            </w:r>
            <w:r>
              <w:rPr>
                <w:rFonts w:ascii="Calibri" w:hAnsi="Calibri" w:cs="Calibri"/>
              </w:rPr>
              <w:lastRenderedPageBreak/>
              <w:t>жилья экономического класса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Проект жилищного строительства, в котором гражданин планирует приобрести жилье экономического класса (в случае если гражданином принято </w:t>
            </w:r>
            <w:r>
              <w:rPr>
                <w:rFonts w:ascii="Calibri" w:hAnsi="Calibri" w:cs="Calibri"/>
              </w:rPr>
              <w:lastRenderedPageBreak/>
              <w:t>такое предварительное решение)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Наличие подтверждения ипотечного кредитора о возможности предоставления гражданину ипотечного кредита (займа) или отказ в предоставлении </w:t>
            </w:r>
            <w:r>
              <w:rPr>
                <w:rFonts w:ascii="Calibri" w:hAnsi="Calibri" w:cs="Calibri"/>
              </w:rPr>
              <w:lastRenderedPageBreak/>
              <w:t>ипотечного кредита (займа) (для граждан, имеющих потребность в предоставлении ипотечного кредита (займа)</w:t>
            </w:r>
            <w:proofErr w:type="gramEnd"/>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Сведения о заключении гражданином договора участия в долевом строительстве или договора купли-продажи жилья </w:t>
            </w:r>
            <w:r>
              <w:rPr>
                <w:rFonts w:ascii="Calibri" w:hAnsi="Calibri" w:cs="Calibri"/>
              </w:rPr>
              <w:lastRenderedPageBreak/>
              <w:t>экономического класса, о государственной регистрации права собственности на такое жилье</w:t>
            </w:r>
          </w:p>
        </w:tc>
      </w:tr>
      <w:tr w:rsidR="00A009AA">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 и совместно проживающих с ним членов его семьи</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Число совместно проживающих с гражданином членов его семьи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Паспорт гражданина Российской Федерации или свидетельство о рождении (для несовершеннолетних членов семьи)</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Число, месяц, год рождения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родства или свойства по отношению к гражданину совместно проживающих с ним членов его </w:t>
            </w:r>
            <w:r>
              <w:rPr>
                <w:rFonts w:ascii="Calibri" w:hAnsi="Calibri" w:cs="Calibri"/>
              </w:rPr>
              <w:lastRenderedPageBreak/>
              <w:t>семьи</w:t>
            </w: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r>
      <w:tr w:rsidR="00A009AA">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кем, когда выдан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r>
              <w:rPr>
                <w:rFonts w:ascii="Calibri" w:hAnsi="Calibri" w:cs="Calibri"/>
              </w:rPr>
              <w:t>место постоянного проживания</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r>
      <w:tr w:rsidR="00A009A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A009A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09AA" w:rsidRDefault="00A009AA">
            <w:pPr>
              <w:widowControl w:val="0"/>
              <w:autoSpaceDE w:val="0"/>
              <w:autoSpaceDN w:val="0"/>
              <w:adjustRightInd w:val="0"/>
              <w:spacing w:after="0" w:line="240" w:lineRule="auto"/>
              <w:rPr>
                <w:rFonts w:ascii="Calibri" w:hAnsi="Calibri" w:cs="Calibri"/>
              </w:rPr>
            </w:pPr>
          </w:p>
        </w:tc>
      </w:tr>
    </w:tbl>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autoSpaceDE w:val="0"/>
        <w:autoSpaceDN w:val="0"/>
        <w:adjustRightInd w:val="0"/>
        <w:spacing w:after="0" w:line="240" w:lineRule="auto"/>
        <w:ind w:firstLine="540"/>
        <w:jc w:val="both"/>
        <w:rPr>
          <w:rFonts w:ascii="Calibri" w:hAnsi="Calibri" w:cs="Calibri"/>
        </w:rPr>
      </w:pPr>
    </w:p>
    <w:p w:rsidR="00A009AA" w:rsidRDefault="00A009A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1A5" w:rsidRDefault="008E41A5">
      <w:bookmarkStart w:id="27" w:name="_GoBack"/>
      <w:bookmarkEnd w:id="27"/>
    </w:p>
    <w:sectPr w:rsidR="008E41A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AA"/>
    <w:rsid w:val="006E1013"/>
    <w:rsid w:val="008E41A5"/>
    <w:rsid w:val="00A009AA"/>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A00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A00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34B66F8EDD985C15135BA2F842B51CE2EC3D40EF1E7593925D8437B59A9C23E82CDD1CC8D1CFAoAP3M" TargetMode="External"/><Relationship Id="rId13" Type="http://schemas.openxmlformats.org/officeDocument/2006/relationships/hyperlink" Target="consultantplus://offline/ref=23234B66F8EDD985C1512BB739E87559CC239FDC07FAEB0C617A831E2C50A395o7P9M" TargetMode="External"/><Relationship Id="rId18" Type="http://schemas.openxmlformats.org/officeDocument/2006/relationships/hyperlink" Target="consultantplus://offline/ref=23234B66F8EDD985C15135BA2F842B51C928C8D003F9BA53317CD4417C56F6D539CBC1D0CC8D1CoFP1M" TargetMode="External"/><Relationship Id="rId26" Type="http://schemas.openxmlformats.org/officeDocument/2006/relationships/hyperlink" Target="consultantplus://offline/ref=23234B66F8EDD985C15135BA2F842B51CE2CC5D901F0E7593925D8437Bo5P9M" TargetMode="External"/><Relationship Id="rId3" Type="http://schemas.openxmlformats.org/officeDocument/2006/relationships/settings" Target="settings.xml"/><Relationship Id="rId21" Type="http://schemas.openxmlformats.org/officeDocument/2006/relationships/hyperlink" Target="consultantplus://offline/ref=23234B66F8EDD985C15135BA2F842B51CE2EC3D001F5E7593925D8437B59A9C23E82CDD1CC8D1CF8oAP7M" TargetMode="External"/><Relationship Id="rId7" Type="http://schemas.openxmlformats.org/officeDocument/2006/relationships/hyperlink" Target="consultantplus://offline/ref=23234B66F8EDD985C15135BA2F842B51CE2EC3D001F5E7593925D8437B59A9C23E82CDD1CC8D1CF8oAP7M" TargetMode="External"/><Relationship Id="rId12" Type="http://schemas.openxmlformats.org/officeDocument/2006/relationships/hyperlink" Target="consultantplus://offline/ref=23234B66F8EDD985C1512BB739E87559CC239FDC03FBE80E627A831E2C50A395o7P9M" TargetMode="External"/><Relationship Id="rId17" Type="http://schemas.openxmlformats.org/officeDocument/2006/relationships/hyperlink" Target="consultantplus://offline/ref=23234B66F8EDD985C15135BA2F842B51CE2EC7D103F7E7593925D8437B59A9C23E82CDoDP4M" TargetMode="External"/><Relationship Id="rId25" Type="http://schemas.openxmlformats.org/officeDocument/2006/relationships/hyperlink" Target="consultantplus://offline/ref=23234B66F8EDD985C15135BA2F842B51CE2EC7D002F4E7593925D8437B59A9C23E82CDD1CC8D1FFFoAP5M" TargetMode="External"/><Relationship Id="rId2" Type="http://schemas.microsoft.com/office/2007/relationships/stylesWithEffects" Target="stylesWithEffects.xml"/><Relationship Id="rId16" Type="http://schemas.openxmlformats.org/officeDocument/2006/relationships/hyperlink" Target="consultantplus://offline/ref=23234B66F8EDD985C15135BA2F842B51CE2EC7D103F7E7593925D8437B59A9C23E82CDoDP1M" TargetMode="External"/><Relationship Id="rId20" Type="http://schemas.openxmlformats.org/officeDocument/2006/relationships/hyperlink" Target="consultantplus://offline/ref=23234B66F8EDD985C15135BA2F842B51CE2EC3D001F5E7593925D8437B59A9C23E82CDD1CC8D1CF8oAP7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234B66F8EDD985C15135BA2F842B51CE2EC3D40EF1E7593925D8437B59A9C23E82CDD1CC8D1CFBoAP3M" TargetMode="External"/><Relationship Id="rId11" Type="http://schemas.openxmlformats.org/officeDocument/2006/relationships/hyperlink" Target="consultantplus://offline/ref=23234B66F8EDD985C15135BA2F842B51CE2EC3D001F5E7593925D8437B59A9C23E82CDD1CC8D1CF8oAP7M" TargetMode="External"/><Relationship Id="rId24" Type="http://schemas.openxmlformats.org/officeDocument/2006/relationships/hyperlink" Target="consultantplus://offline/ref=23234B66F8EDD985C15135BA2F842B51CE2EC9D502F3E7593925D8437B59A9C23E82CDD1CC8D1CFBoAP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234B66F8EDD985C15135BA2F842B51CE2EC4D107F3E7593925D8437Bo5P9M" TargetMode="External"/><Relationship Id="rId23" Type="http://schemas.openxmlformats.org/officeDocument/2006/relationships/hyperlink" Target="consultantplus://offline/ref=23234B66F8EDD985C15135BA2F842B51CE2EC9D502F3E7593925D8437B59A9C23E82CDD1CC8D1CFBoAP5M" TargetMode="External"/><Relationship Id="rId28" Type="http://schemas.openxmlformats.org/officeDocument/2006/relationships/hyperlink" Target="consultantplus://offline/ref=23234B66F8EDD985C15135BA2F842B51CE2EC5D806FAE7593925D8437Bo5P9M" TargetMode="External"/><Relationship Id="rId10" Type="http://schemas.openxmlformats.org/officeDocument/2006/relationships/hyperlink" Target="consultantplus://offline/ref=23234B66F8EDD985C15135BA2F842B51CE2EC3D40EF1E7593925D8437B59A9C23E82CDD1CC8D1CFBoAP3M" TargetMode="External"/><Relationship Id="rId19" Type="http://schemas.openxmlformats.org/officeDocument/2006/relationships/hyperlink" Target="consultantplus://offline/ref=23234B66F8EDD985C15135BA2F842B51CE2EC3D001F5E7593925D8437B59A9C23E82CDD1CC8D1CF8oAP7M" TargetMode="External"/><Relationship Id="rId4" Type="http://schemas.openxmlformats.org/officeDocument/2006/relationships/webSettings" Target="webSettings.xml"/><Relationship Id="rId9" Type="http://schemas.openxmlformats.org/officeDocument/2006/relationships/hyperlink" Target="consultantplus://offline/ref=23234B66F8EDD985C15135BA2F842B51CE2EC3D001F5E7593925D8437B59A9C23E82CDD1CC8D1CF8oAP7M" TargetMode="External"/><Relationship Id="rId14" Type="http://schemas.openxmlformats.org/officeDocument/2006/relationships/hyperlink" Target="consultantplus://offline/ref=23234B66F8EDD985C15135BA2F842B51CE2EC3D001F5E7593925D8437B59A9C23E82CDD1CC8D1CF8oAP7M" TargetMode="External"/><Relationship Id="rId22" Type="http://schemas.openxmlformats.org/officeDocument/2006/relationships/hyperlink" Target="consultantplus://offline/ref=23234B66F8EDD985C15135BA2F842B51CE2EC3D001F5E7593925D8437B59A9C23E82CDD1CC8D1CF8oAP7M" TargetMode="External"/><Relationship Id="rId27" Type="http://schemas.openxmlformats.org/officeDocument/2006/relationships/hyperlink" Target="consultantplus://offline/ref=23234B66F8EDD985C15135BA2F842B51CE2CC8D100F6E7593925D8437Bo5P9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8724</Words>
  <Characters>49730</Characters>
  <Application>Microsoft Office Word</Application>
  <DocSecurity>0</DocSecurity>
  <Lines>414</Lines>
  <Paragraphs>116</Paragraphs>
  <ScaleCrop>false</ScaleCrop>
  <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2</cp:revision>
  <dcterms:created xsi:type="dcterms:W3CDTF">2014-11-24T12:15:00Z</dcterms:created>
  <dcterms:modified xsi:type="dcterms:W3CDTF">2014-11-24T12:18:00Z</dcterms:modified>
</cp:coreProperties>
</file>