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547534" w:rsidRPr="00547534" w:rsidTr="00BD02CC">
        <w:trPr>
          <w:trHeight w:val="7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7534" w:rsidRPr="00547534" w:rsidRDefault="00547534" w:rsidP="00547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475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УТВЕРЖДЕНО</w:t>
            </w:r>
          </w:p>
          <w:p w:rsidR="00547534" w:rsidRPr="00547534" w:rsidRDefault="00547534" w:rsidP="00547534">
            <w:pPr>
              <w:spacing w:after="0" w:line="240" w:lineRule="auto"/>
              <w:ind w:left="-276" w:firstLine="27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475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распоряжением   Администрации</w:t>
            </w:r>
          </w:p>
          <w:p w:rsidR="00547534" w:rsidRPr="00547534" w:rsidRDefault="00547534" w:rsidP="00547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475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муниципального образования «Дебесский район»</w:t>
            </w:r>
          </w:p>
          <w:p w:rsidR="00547534" w:rsidRPr="00547534" w:rsidRDefault="00853060" w:rsidP="00547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от 02 ноября </w:t>
            </w:r>
            <w:r w:rsidR="00547534" w:rsidRPr="005475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621</w:t>
            </w:r>
          </w:p>
          <w:p w:rsidR="00547534" w:rsidRPr="00547534" w:rsidRDefault="00547534" w:rsidP="005475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547534" w:rsidRPr="00547534" w:rsidRDefault="00547534" w:rsidP="005475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547534" w:rsidRPr="00547534" w:rsidRDefault="00547534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547534" w:rsidRPr="00547534" w:rsidRDefault="00547534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муниципального имущества </w:t>
      </w:r>
    </w:p>
    <w:p w:rsidR="00811AF3" w:rsidRDefault="00811AF3" w:rsidP="007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объявления цены</w:t>
      </w:r>
    </w:p>
    <w:p w:rsidR="00706733" w:rsidRPr="00706733" w:rsidRDefault="00706733" w:rsidP="007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34" w:rsidRPr="00547534" w:rsidRDefault="00547534" w:rsidP="009E33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«Дебесский район» (далее – Продавец), сообщает о проведении торгов в соответствии с распоряжением Администрации муниципального образования «Дебесский район» от </w:t>
      </w:r>
      <w:r w:rsidR="0085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ноября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№ </w:t>
      </w:r>
      <w:r w:rsidR="00853060"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продажи муниципального имущества без объявления цены в электронной форме».</w:t>
      </w: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Программно-аппаратный комплекс электронной торговой площадки АО «ТЭК Торг» в секции «Продажа Имущества» на ЭТП, расположенная в сети «Интернет» по адресу: </w:t>
      </w:r>
      <w:hyperlink r:id="rId6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sale</w:t>
        </w:r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tektorg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5475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5475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119021, г. Москва, ул. Тимура Фрунзе, д. 24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34" w:rsidRPr="00706733" w:rsidRDefault="00547534" w:rsidP="00706733">
      <w:pPr>
        <w:numPr>
          <w:ilvl w:val="0"/>
          <w:numId w:val="2"/>
        </w:numPr>
        <w:tabs>
          <w:tab w:val="left" w:pos="709"/>
          <w:tab w:val="left" w:pos="3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547534" w:rsidRPr="00547534" w:rsidRDefault="00547534" w:rsidP="0054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ЛОТ № 1: </w:t>
      </w:r>
    </w:p>
    <w:p w:rsidR="006A2C79" w:rsidRDefault="00BD7287" w:rsidP="00BD72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отделения временного пребывания стационара, с кадастровым номером 18:07:056002:812, общей площадью194,7 </w:t>
      </w:r>
      <w:proofErr w:type="spellStart"/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>., 1966 года постройки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287" w:rsidRDefault="00BD7287" w:rsidP="00BD72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пищеблока,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1966 года постройки;</w:t>
      </w:r>
    </w:p>
    <w:p w:rsidR="00BD7287" w:rsidRDefault="00BD7287" w:rsidP="00BD72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кочегарки, общей площадью 47,6 </w:t>
      </w:r>
      <w:proofErr w:type="spellStart"/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>., 1966 года постройки</w:t>
      </w: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287" w:rsidRDefault="00BD7287" w:rsidP="00BD72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13A2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участок, категория земель: земли населенных пунктов, разрешенное использование: социальное обслуживание (код.3.2) – для размещения дома престарелых, площадь 2134 кв. м, кадастровый номер № 18:07:056002:890</w:t>
      </w: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287" w:rsidRDefault="00BD7287" w:rsidP="00BD72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13A2">
        <w:rPr>
          <w:rFonts w:ascii="Times New Roman" w:eastAsia="Calibri" w:hAnsi="Times New Roman" w:cs="Times New Roman"/>
          <w:sz w:val="28"/>
          <w:szCs w:val="28"/>
          <w:lang w:eastAsia="ru-RU"/>
        </w:rPr>
        <w:t>Стиральная машина «ВЕКО»</w:t>
      </w: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287" w:rsidRDefault="00BD7287" w:rsidP="00BD72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13A2">
        <w:rPr>
          <w:rFonts w:ascii="Times New Roman" w:eastAsia="Calibri" w:hAnsi="Times New Roman" w:cs="Times New Roman"/>
          <w:sz w:val="28"/>
          <w:szCs w:val="28"/>
          <w:lang w:eastAsia="ru-RU"/>
        </w:rPr>
        <w:t>Плита электрическая 4-х конфорочная «ВЕКО» 50*60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BD7287" w:rsidRDefault="00BD7287" w:rsidP="00BD72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дмуртская Республика, Дебесский район, село </w:t>
      </w:r>
      <w:r w:rsidRPr="006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Тыловай, ул. Логовая, д. 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733" w:rsidRDefault="00706733" w:rsidP="007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06733" w:rsidSect="00BD728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273E8" w:rsidRPr="00DB48B1" w:rsidRDefault="00F273E8" w:rsidP="00F27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Обременение: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имущества заключен договор безвозмездного пользования № 30/19 от 28.11.2019 г., срок действия с 28.11.2019 г. по 28.11. 2024 г.,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земельного участка  заключен договор аренды № 14/19, срок действия с 29.11.2019 г. по 28.11.2024 г.</w:t>
      </w:r>
    </w:p>
    <w:p w:rsidR="00F273E8" w:rsidRDefault="00F273E8" w:rsidP="00F273E8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3E8" w:rsidRDefault="00F273E8" w:rsidP="00F273E8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4 Федерального закона от 21.12.2001 № 178-ФЗ «О приватизации государственного и муниципального имущества»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при заключении договора является сохранение назначения объекта социально- культурного назначения в течение пяти лет.</w:t>
      </w:r>
    </w:p>
    <w:p w:rsidR="00F273E8" w:rsidRDefault="00F273E8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73E8" w:rsidSect="00BD7287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стоимость.</w:t>
      </w:r>
      <w:proofErr w:type="gramEnd"/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Физические лица – покупатели муниципального имущества уплачивают в бюджет сумму приобретаемого имущества с учетом НДС. </w:t>
      </w: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предыдущих торгах: торги по продаже 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</w:t>
      </w:r>
      <w:r w:rsidR="00F27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на 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признаны несостоявшимися (Протокол № 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 от 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B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 w:rsidR="00B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извещению</w:t>
      </w:r>
      <w:r w:rsidR="00BD02CC" w:rsidRPr="00B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</w:t>
      </w:r>
      <w:r w:rsidR="00F273E8">
        <w:rPr>
          <w:rFonts w:ascii="Times New Roman" w:eastAsia="Times New Roman" w:hAnsi="Times New Roman" w:cs="Times New Roman"/>
          <w:sz w:val="28"/>
          <w:szCs w:val="28"/>
          <w:lang w:eastAsia="ru-RU"/>
        </w:rPr>
        <w:t>109097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(приема) заявок, определения участников и</w:t>
      </w:r>
    </w:p>
    <w:p w:rsidR="00547534" w:rsidRPr="00706733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торгов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Дата начала приема заявок на участие в </w:t>
      </w:r>
      <w:proofErr w:type="gramStart"/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 ноября 2021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</w:t>
      </w:r>
      <w:r w:rsidR="00F2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00 мин (время местное часовой пояс </w:t>
      </w:r>
      <w:r w:rsidRPr="00547534">
        <w:rPr>
          <w:rFonts w:ascii="Times New Roman" w:eastAsia="Calibri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Дата окончания приема заявок на участие в </w:t>
      </w:r>
      <w:proofErr w:type="gramStart"/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ноября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(время местное часовой пояс GMT+4).</w:t>
      </w:r>
    </w:p>
    <w:p w:rsidR="00547534" w:rsidRPr="00547534" w:rsidRDefault="00547534" w:rsidP="00BD02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Время и место приема заявок:  электронная площадка </w:t>
      </w:r>
      <w:hyperlink r:id="rId7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https://sale.tektorg.ru/</w:t>
        </w:r>
      </w:hyperlink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 Дата, время подведения итогов торгов </w:t>
      </w:r>
      <w:r w:rsidR="00BD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 декабря 2021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 </w:t>
      </w:r>
      <w:r w:rsidR="00F27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 00 м.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547534" w:rsidRPr="00547534" w:rsidRDefault="00547534" w:rsidP="00547534">
      <w:pPr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Порядок регистрации на электронной площадке и подачи заявки </w:t>
      </w:r>
    </w:p>
    <w:p w:rsidR="00547534" w:rsidRPr="00706733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proofErr w:type="gramStart"/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торгах</w:t>
      </w:r>
      <w:proofErr w:type="gramEnd"/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электронной форме</w:t>
      </w:r>
    </w:p>
    <w:p w:rsidR="00547534" w:rsidRPr="00547534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обеспечения доступа к участию в электронн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proofErr w:type="gramStart"/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Претендентам необходимо пройти процедуру регистрации на электронной площадке. </w:t>
      </w:r>
    </w:p>
    <w:p w:rsidR="00547534" w:rsidRPr="00547534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9F4F69" w:rsidRDefault="00706733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F273E8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47534"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заявки на участие осуществляется только посредством интерфейса универсальной торговой платформы АО «ТЭК Торг» в секции 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«Продажа Имущества» на ЭТП расположенной  в сети «Интернет», из личного кабинета претендента (образец заявки приведен в Приложении № 1 к настоящей аукционной документации).</w:t>
      </w:r>
    </w:p>
    <w:p w:rsidR="00706733" w:rsidRDefault="00706733" w:rsidP="00706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</w:p>
    <w:p w:rsidR="00547534" w:rsidRPr="00547534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 для участника торгов по работе в торговой секции «Приватизация, аренда и продажа прав» универсальной торговой платформы</w:t>
      </w:r>
    </w:p>
    <w:p w:rsidR="00547534" w:rsidRPr="00547534" w:rsidRDefault="00547534" w:rsidP="00547534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«ТЭК Торг»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7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 </w:t>
      </w:r>
      <w:hyperlink r:id="rId8" w:history="1">
        <w:r w:rsidRPr="005475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https://sale.tektorg.ru/</w:t>
        </w:r>
      </w:hyperlink>
      <w:r w:rsidRPr="00547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3E8" w:rsidRDefault="00F273E8" w:rsidP="007067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273E8" w:rsidSect="00F273E8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 </w:t>
      </w:r>
    </w:p>
    <w:p w:rsidR="00547534" w:rsidRPr="00547534" w:rsidRDefault="00547534" w:rsidP="00F273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  <w:r w:rsidR="007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 к настоящей аукционной документацией)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путем заполнения ее электронной 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торгах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приложения к</w:t>
      </w:r>
      <w:r w:rsidRPr="00547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9F4F69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F273E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</w:t>
      </w:r>
    </w:p>
    <w:p w:rsidR="00547534" w:rsidRPr="00547534" w:rsidRDefault="00547534" w:rsidP="0070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образом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заверены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06733" w:rsidRDefault="00706733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Предложение о цене имущества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в форме отдельного электронного документа (Приложение № 2 к настоящей аукционной документации).</w:t>
      </w:r>
    </w:p>
    <w:p w:rsidR="00F273E8" w:rsidRDefault="00F273E8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273E8" w:rsidSect="00F273E8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лицо имеет право подать только одну заявку на один объект приватизации.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от Претендентов Оператор электронной площадки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   отзыве заявки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 проведении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первоначальная заявка должна быть отозвана.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 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торгов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«Дебесский район»</w:t>
      </w:r>
      <w:r w:rsidRPr="00547534">
        <w:rPr>
          <w:rFonts w:ascii="Calibri" w:eastAsia="Calibri" w:hAnsi="Calibri" w:cs="Times New Roman"/>
        </w:rPr>
        <w:t xml:space="preserve"> </w:t>
      </w:r>
      <w:hyperlink r:id="rId10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debesy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udmurt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Порядок ознакомления с документацией и информацией 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имуществе, условиями договора купли-продажи имущества</w:t>
      </w:r>
    </w:p>
    <w:p w:rsidR="009F4F69" w:rsidRDefault="009F4F69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F273E8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</w:p>
    <w:p w:rsidR="00706733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Информационное сообщение о проведении электронн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www.torgi.gov.ru. и в открытой для доступа неограниченного круга лиц части электронной площадки на сайте </w:t>
      </w:r>
    </w:p>
    <w:p w:rsidR="00547534" w:rsidRPr="00547534" w:rsidRDefault="00853060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47534" w:rsidRPr="00547534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https://sale.tektorg.ru/</w:t>
        </w:r>
      </w:hyperlink>
      <w:r w:rsidR="00547534" w:rsidRPr="00547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534"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муниципального образования «Дебесский район»  </w:t>
      </w:r>
      <w:hyperlink r:id="rId12" w:history="1">
        <w:r w:rsidR="00547534" w:rsidRPr="005475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http://debesy.udmurt.ru/</w:t>
        </w:r>
      </w:hyperlink>
      <w:r w:rsidR="00547534" w:rsidRPr="00547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7534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поиска</w:t>
      </w:r>
      <w:r w:rsidR="00547534" w:rsidRPr="00547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https://debesy.udmurt.ru/mun-sales/index.php</w:t>
      </w:r>
      <w:r w:rsidR="00547534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3E8" w:rsidRDefault="00F273E8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273E8" w:rsidSect="00F273E8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Ознакомиться с информацией о предмете торгов, документацией, условиями договора купли-продажи можно в отделе по управлению муниципальным имуществом и земельным отношениям Администрации муниципального образования «Дебесский  район» по адресу: Удмуртская Республика, Дебесский район, с. Дебесы, ул. Советская, д. 88.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 6 тел. 8 (34151) 4-18-79) с 8 часов 00 мин.  до 16 часов 00 мин. по рабочим дням (время местное), на сайте http://www. torgi.gov.ru. в разделе «Продажа муниципального имущества».</w:t>
      </w:r>
      <w:proofErr w:type="gramEnd"/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имущества осуществляется с момента начала приема заявок до окончания приема заявок по предварительной записи по тел.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(34151) 4-18-79, 7991 398 89 07, контактное лицо Серебренникова Валентина Васильевна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Правила проведения продажи без объявления цены,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его победителя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продажи имущества проводится в день и во время, указанные в информационном сообщении.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9F4F69" w:rsidRDefault="009F4F69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F273E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Покупателем имущества признается:</w:t>
      </w:r>
    </w:p>
    <w:p w:rsidR="00706733" w:rsidRDefault="00706733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733" w:rsidSect="00F273E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в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одной заявки и предложения о цене имущества - участник, представивший это предложение;</w:t>
      </w:r>
    </w:p>
    <w:p w:rsidR="00F273E8" w:rsidRDefault="00F273E8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273E8" w:rsidSect="00F273E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в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Срок заключения договора купли-продажи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Договор купли-продажи имущества, заключается между Продавцом и Победителем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кодексом Российской Федерации, Законом о приватизации в течение 5 рабочих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подведения итогов 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 заключается в простой письменной форме по месту нахождения Продавца. Проект договора Приложение № 3 к настоящей аукционной документации.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При уклонении или отказе победителя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заключения в установленный срок договора купли-продажи имущества результаты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Условия и сроки платежа, реквизиты счетов для оплаты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купли-продажи</w:t>
      </w:r>
    </w:p>
    <w:p w:rsidR="009F4F69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F273E8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Оплата производится Покупателем в срок не позднее 10 (десяти) календарных дней со дня заключения договора купли-продажи путем единовременного перечисления в безналичном порядке денежных средств в 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рублях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суммы задатка, на расчетный счет по следующим реквизитам: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УФК по Удмуртской Республике (Администрация муниципального образования «Дебесский район» Удмуртской Республики, л/с 04133001930)</w:t>
      </w:r>
    </w:p>
    <w:p w:rsidR="00706733" w:rsidRDefault="00706733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</w:p>
    <w:p w:rsidR="00547534" w:rsidRPr="00547534" w:rsidRDefault="00547534" w:rsidP="00F27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ИНН 1807000480 / КПП 182801001</w:t>
      </w:r>
    </w:p>
    <w:p w:rsidR="00547534" w:rsidRPr="00547534" w:rsidRDefault="00547534" w:rsidP="00F27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94614000  БИК 019401100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03100643000000011300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БАНКА РОССИИ/УФК по Удмуртской Республике г. Ижевск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5305 0000 410  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Доходы от реализации недвижимого имущества, находящегося в собственности района.</w:t>
      </w:r>
    </w:p>
    <w:p w:rsidR="00547534" w:rsidRPr="00F273E8" w:rsidRDefault="00547534" w:rsidP="00F27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273E8" w:rsidRPr="00F2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стоимость имущества входит</w:t>
      </w:r>
      <w:r w:rsidR="00F27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имущества, определенная на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учета НДС);</w:t>
      </w:r>
    </w:p>
    <w:p w:rsidR="009F4F69" w:rsidRDefault="009F4F69" w:rsidP="009F4F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 предпринимателям и юридическим лицам следует учитывать, что  сумма НДС - 20% от стоимости имущества определенной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r w:rsidRPr="00F0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рассчитывается  и перечисляется ими самостоятельно на расчетный счет: </w:t>
      </w:r>
      <w:proofErr w:type="gramStart"/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9F4F69" w:rsidRPr="00AC74B0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9F4F69" w:rsidRPr="00AC74B0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ОКТМО </w:t>
      </w:r>
      <w:r w:rsidRPr="00AC74B0">
        <w:rPr>
          <w:rFonts w:ascii="Times New Roman" w:hAnsi="Times New Roman" w:cs="Times New Roman"/>
          <w:sz w:val="28"/>
          <w:szCs w:val="28"/>
        </w:rPr>
        <w:t>94614415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БИК 049401001</w:t>
      </w:r>
    </w:p>
    <w:p w:rsidR="009F4F69" w:rsidRPr="00AC74B0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9F4F69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9F4F69" w:rsidRPr="00AC74B0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Статус 02</w:t>
      </w:r>
    </w:p>
    <w:p w:rsidR="009F4F69" w:rsidRPr="00AC74B0" w:rsidRDefault="009F4F69" w:rsidP="009F4F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Налог на добавленную стоимость по договору №______от 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AC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купли-продажи муниципального имущества.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F4F69" w:rsidRPr="00547534" w:rsidRDefault="009F4F69" w:rsidP="009F4F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Покупателя в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 Ограничения участия отдельных категорий физических лиц и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приватизации муниципального имущества</w:t>
      </w:r>
    </w:p>
    <w:p w:rsidR="009F4F69" w:rsidRPr="00706733" w:rsidRDefault="00547534" w:rsidP="007067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RPr="00706733" w:rsidSect="00706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9F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  <w:proofErr w:type="gramEnd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муниципального образования «Дебесский  район» в любое время до начала торгов вправе отказаться от проведения продажи по любому из лотов. </w:t>
      </w:r>
      <w:proofErr w:type="gramEnd"/>
    </w:p>
    <w:p w:rsidR="00706733" w:rsidRDefault="00547534" w:rsidP="0054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6733" w:rsidSect="00F273E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3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официальном </w:t>
      </w:r>
      <w:proofErr w:type="gramStart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«Дебесский  </w:t>
      </w:r>
    </w:p>
    <w:p w:rsidR="00547534" w:rsidRPr="00547534" w:rsidRDefault="00547534" w:rsidP="0054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</w:t>
      </w:r>
      <w:hyperlink r:id="rId14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http://debesy.udmurt.ru/</w:t>
        </w:r>
      </w:hyperlink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5" w:history="1">
        <w:r w:rsidRPr="005475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https://sale.tektorg.ru/</w:t>
        </w:r>
      </w:hyperlink>
      <w:r w:rsidRPr="00547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купли-продажи.</w:t>
      </w:r>
    </w:p>
    <w:p w:rsidR="00547534" w:rsidRPr="00547534" w:rsidRDefault="00547534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9A" w:rsidRDefault="0016729A"/>
    <w:sectPr w:rsidR="0016729A" w:rsidSect="00F273E8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4"/>
    <w:rsid w:val="0016729A"/>
    <w:rsid w:val="00477F44"/>
    <w:rsid w:val="00547534"/>
    <w:rsid w:val="005A3045"/>
    <w:rsid w:val="006A2C79"/>
    <w:rsid w:val="00706733"/>
    <w:rsid w:val="007C4951"/>
    <w:rsid w:val="00811AF3"/>
    <w:rsid w:val="00853060"/>
    <w:rsid w:val="009E33E0"/>
    <w:rsid w:val="009F4F69"/>
    <w:rsid w:val="00BC28C8"/>
    <w:rsid w:val="00BD02CC"/>
    <w:rsid w:val="00BD7287"/>
    <w:rsid w:val="00C76A45"/>
    <w:rsid w:val="00E01AE3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0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0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tektorg.ru/" TargetMode="External"/><Relationship Id="rId12" Type="http://schemas.openxmlformats.org/officeDocument/2006/relationships/hyperlink" Target="http://debesy.udmu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ale.tektorg.ru/" TargetMode="External"/><Relationship Id="rId11" Type="http://schemas.openxmlformats.org/officeDocument/2006/relationships/hyperlink" Target="https://sale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le.tektorg.ru/" TargetMode="External"/><Relationship Id="rId10" Type="http://schemas.openxmlformats.org/officeDocument/2006/relationships/hyperlink" Target="http://debesy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debesy.udmurt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7</cp:revision>
  <cp:lastPrinted>2021-11-01T07:16:00Z</cp:lastPrinted>
  <dcterms:created xsi:type="dcterms:W3CDTF">2021-05-22T15:55:00Z</dcterms:created>
  <dcterms:modified xsi:type="dcterms:W3CDTF">2021-11-02T11:56:00Z</dcterms:modified>
</cp:coreProperties>
</file>