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77" w:rsidRDefault="00B43577" w:rsidP="00B43577">
      <w:pPr>
        <w:jc w:val="right"/>
        <w:rPr>
          <w:b/>
        </w:rPr>
      </w:pPr>
      <w:r>
        <w:rPr>
          <w:b/>
        </w:rPr>
        <w:t>Утверждаю</w:t>
      </w:r>
    </w:p>
    <w:p w:rsidR="00B43577" w:rsidRDefault="00B43577" w:rsidP="00B43577">
      <w:pPr>
        <w:jc w:val="right"/>
        <w:rPr>
          <w:b/>
        </w:rPr>
      </w:pPr>
      <w:r>
        <w:rPr>
          <w:b/>
        </w:rPr>
        <w:t xml:space="preserve">Глава Администрации </w:t>
      </w:r>
    </w:p>
    <w:p w:rsidR="00B43577" w:rsidRDefault="00B43577" w:rsidP="00B43577">
      <w:pPr>
        <w:jc w:val="right"/>
        <w:rPr>
          <w:b/>
          <w:sz w:val="28"/>
          <w:szCs w:val="28"/>
        </w:rPr>
      </w:pPr>
      <w:r>
        <w:rPr>
          <w:b/>
        </w:rPr>
        <w:t>МО «</w:t>
      </w:r>
      <w:proofErr w:type="spellStart"/>
      <w:r>
        <w:rPr>
          <w:b/>
        </w:rPr>
        <w:t>Дебёсский</w:t>
      </w:r>
      <w:proofErr w:type="spellEnd"/>
      <w:r>
        <w:rPr>
          <w:b/>
        </w:rPr>
        <w:t xml:space="preserve"> район»</w:t>
      </w:r>
      <w:r>
        <w:rPr>
          <w:b/>
          <w:sz w:val="28"/>
          <w:szCs w:val="28"/>
        </w:rPr>
        <w:t xml:space="preserve"> </w:t>
      </w:r>
    </w:p>
    <w:p w:rsidR="00B43577" w:rsidRDefault="00B43577" w:rsidP="00B43577">
      <w:pPr>
        <w:jc w:val="right"/>
        <w:rPr>
          <w:b/>
          <w:sz w:val="28"/>
          <w:szCs w:val="28"/>
        </w:rPr>
      </w:pPr>
    </w:p>
    <w:p w:rsidR="00B43577" w:rsidRDefault="00B43577" w:rsidP="00B43577">
      <w:pPr>
        <w:rPr>
          <w:b/>
          <w:sz w:val="28"/>
          <w:szCs w:val="28"/>
        </w:rPr>
      </w:pPr>
      <w:r>
        <w:rPr>
          <w:b/>
        </w:rPr>
        <w:t xml:space="preserve">                                                                                                           ____________А.С. Иванов</w:t>
      </w:r>
      <w:r>
        <w:rPr>
          <w:b/>
          <w:sz w:val="28"/>
          <w:szCs w:val="28"/>
        </w:rPr>
        <w:t xml:space="preserve">                                                                 </w:t>
      </w:r>
    </w:p>
    <w:p w:rsidR="00B43577" w:rsidRDefault="00B43577" w:rsidP="00B43577">
      <w:pPr>
        <w:rPr>
          <w:b/>
          <w:sz w:val="28"/>
          <w:szCs w:val="28"/>
        </w:rPr>
      </w:pPr>
    </w:p>
    <w:p w:rsidR="00B43577" w:rsidRDefault="00B43577" w:rsidP="006F2028">
      <w:pPr>
        <w:tabs>
          <w:tab w:val="left" w:pos="709"/>
        </w:tabs>
        <w:jc w:val="center"/>
        <w:rPr>
          <w:b/>
          <w:sz w:val="22"/>
          <w:szCs w:val="22"/>
        </w:rPr>
      </w:pPr>
      <w:bookmarkStart w:id="0" w:name="_GoBack"/>
    </w:p>
    <w:p w:rsidR="00357620" w:rsidRPr="009336B3" w:rsidRDefault="00357620" w:rsidP="006F2028">
      <w:pPr>
        <w:tabs>
          <w:tab w:val="left" w:pos="709"/>
        </w:tabs>
        <w:jc w:val="center"/>
        <w:rPr>
          <w:b/>
          <w:sz w:val="22"/>
          <w:szCs w:val="22"/>
        </w:rPr>
      </w:pPr>
      <w:r w:rsidRPr="009336B3">
        <w:rPr>
          <w:b/>
          <w:sz w:val="22"/>
          <w:szCs w:val="22"/>
        </w:rPr>
        <w:t xml:space="preserve">Извещение о проведении открытого </w:t>
      </w:r>
      <w:r w:rsidR="002271B1" w:rsidRPr="009336B3">
        <w:rPr>
          <w:b/>
          <w:sz w:val="22"/>
          <w:szCs w:val="22"/>
        </w:rPr>
        <w:t>аукциона</w:t>
      </w:r>
    </w:p>
    <w:p w:rsidR="002271B1" w:rsidRPr="009336B3" w:rsidRDefault="002271B1" w:rsidP="002271B1">
      <w:pPr>
        <w:jc w:val="center"/>
        <w:rPr>
          <w:b/>
          <w:sz w:val="22"/>
          <w:szCs w:val="22"/>
        </w:rPr>
      </w:pPr>
      <w:r w:rsidRPr="009336B3">
        <w:rPr>
          <w:b/>
          <w:sz w:val="22"/>
          <w:szCs w:val="22"/>
        </w:rPr>
        <w:t xml:space="preserve">на право заключения договора аренды </w:t>
      </w:r>
      <w:r w:rsidR="00394DEE" w:rsidRPr="009336B3">
        <w:rPr>
          <w:b/>
          <w:sz w:val="22"/>
          <w:szCs w:val="22"/>
        </w:rPr>
        <w:t>нежилого помещения</w:t>
      </w:r>
      <w:r w:rsidR="00505014" w:rsidRPr="009336B3">
        <w:rPr>
          <w:b/>
          <w:sz w:val="22"/>
          <w:szCs w:val="22"/>
        </w:rPr>
        <w:t xml:space="preserve"> </w:t>
      </w:r>
      <w:r w:rsidRPr="009336B3">
        <w:rPr>
          <w:b/>
          <w:sz w:val="22"/>
          <w:szCs w:val="22"/>
        </w:rPr>
        <w:t xml:space="preserve"> </w:t>
      </w:r>
    </w:p>
    <w:p w:rsidR="00357620" w:rsidRPr="009336B3" w:rsidRDefault="00357620" w:rsidP="00357620">
      <w:pPr>
        <w:jc w:val="center"/>
        <w:rPr>
          <w:sz w:val="22"/>
          <w:szCs w:val="22"/>
        </w:rPr>
      </w:pPr>
    </w:p>
    <w:p w:rsidR="00357620" w:rsidRPr="009336B3" w:rsidRDefault="00357620" w:rsidP="00CA1477">
      <w:pPr>
        <w:tabs>
          <w:tab w:val="left" w:pos="709"/>
        </w:tabs>
        <w:ind w:firstLine="720"/>
        <w:jc w:val="both"/>
        <w:rPr>
          <w:sz w:val="22"/>
          <w:szCs w:val="22"/>
        </w:rPr>
      </w:pPr>
      <w:r w:rsidRPr="009336B3">
        <w:rPr>
          <w:sz w:val="22"/>
          <w:szCs w:val="22"/>
        </w:rPr>
        <w:t>Администрация муниципального образования «</w:t>
      </w:r>
      <w:proofErr w:type="spellStart"/>
      <w:r w:rsidRPr="009336B3">
        <w:rPr>
          <w:sz w:val="22"/>
          <w:szCs w:val="22"/>
        </w:rPr>
        <w:t>Деб</w:t>
      </w:r>
      <w:r w:rsidR="00CA1477" w:rsidRPr="009336B3">
        <w:rPr>
          <w:sz w:val="22"/>
          <w:szCs w:val="22"/>
        </w:rPr>
        <w:t>ё</w:t>
      </w:r>
      <w:r w:rsidRPr="009336B3">
        <w:rPr>
          <w:sz w:val="22"/>
          <w:szCs w:val="22"/>
        </w:rPr>
        <w:t>сский</w:t>
      </w:r>
      <w:proofErr w:type="spellEnd"/>
      <w:r w:rsidRPr="009336B3">
        <w:rPr>
          <w:sz w:val="22"/>
          <w:szCs w:val="22"/>
        </w:rPr>
        <w:t xml:space="preserve"> район» в соответствии с распоряжением  Администрации МО «</w:t>
      </w:r>
      <w:proofErr w:type="spellStart"/>
      <w:r w:rsidRPr="009336B3">
        <w:rPr>
          <w:sz w:val="22"/>
          <w:szCs w:val="22"/>
        </w:rPr>
        <w:t>Деб</w:t>
      </w:r>
      <w:r w:rsidR="00CA1477" w:rsidRPr="009336B3">
        <w:rPr>
          <w:sz w:val="22"/>
          <w:szCs w:val="22"/>
        </w:rPr>
        <w:t>ё</w:t>
      </w:r>
      <w:r w:rsidRPr="009336B3">
        <w:rPr>
          <w:sz w:val="22"/>
          <w:szCs w:val="22"/>
        </w:rPr>
        <w:t>сский</w:t>
      </w:r>
      <w:proofErr w:type="spellEnd"/>
      <w:r w:rsidRPr="009336B3">
        <w:rPr>
          <w:sz w:val="22"/>
          <w:szCs w:val="22"/>
        </w:rPr>
        <w:t xml:space="preserve"> район» от </w:t>
      </w:r>
      <w:r w:rsidR="002830E3" w:rsidRPr="009336B3">
        <w:rPr>
          <w:sz w:val="22"/>
          <w:szCs w:val="22"/>
        </w:rPr>
        <w:t>09</w:t>
      </w:r>
      <w:r w:rsidR="00E7618E" w:rsidRPr="009336B3">
        <w:rPr>
          <w:sz w:val="22"/>
          <w:szCs w:val="22"/>
        </w:rPr>
        <w:t xml:space="preserve"> </w:t>
      </w:r>
      <w:r w:rsidR="002830E3" w:rsidRPr="009336B3">
        <w:rPr>
          <w:sz w:val="22"/>
          <w:szCs w:val="22"/>
        </w:rPr>
        <w:t>февраля</w:t>
      </w:r>
      <w:r w:rsidR="003D5FBB" w:rsidRPr="009336B3">
        <w:rPr>
          <w:sz w:val="22"/>
          <w:szCs w:val="22"/>
        </w:rPr>
        <w:t xml:space="preserve"> </w:t>
      </w:r>
      <w:r w:rsidRPr="009336B3">
        <w:rPr>
          <w:sz w:val="22"/>
          <w:szCs w:val="22"/>
        </w:rPr>
        <w:t>201</w:t>
      </w:r>
      <w:r w:rsidR="002830E3" w:rsidRPr="009336B3">
        <w:rPr>
          <w:sz w:val="22"/>
          <w:szCs w:val="22"/>
        </w:rPr>
        <w:t>6</w:t>
      </w:r>
      <w:r w:rsidRPr="009336B3">
        <w:rPr>
          <w:sz w:val="22"/>
          <w:szCs w:val="22"/>
        </w:rPr>
        <w:t xml:space="preserve"> года №</w:t>
      </w:r>
      <w:r w:rsidR="000547D5" w:rsidRPr="009336B3">
        <w:rPr>
          <w:sz w:val="22"/>
          <w:szCs w:val="22"/>
        </w:rPr>
        <w:t xml:space="preserve"> </w:t>
      </w:r>
      <w:r w:rsidR="002830E3" w:rsidRPr="009336B3">
        <w:rPr>
          <w:sz w:val="22"/>
          <w:szCs w:val="22"/>
        </w:rPr>
        <w:t>61</w:t>
      </w:r>
      <w:r w:rsidRPr="009336B3">
        <w:rPr>
          <w:sz w:val="22"/>
          <w:szCs w:val="22"/>
        </w:rPr>
        <w:t xml:space="preserve"> «О проведении открытого </w:t>
      </w:r>
      <w:r w:rsidR="002271B1" w:rsidRPr="009336B3">
        <w:rPr>
          <w:sz w:val="22"/>
          <w:szCs w:val="22"/>
        </w:rPr>
        <w:t>аукциона</w:t>
      </w:r>
      <w:r w:rsidRPr="009336B3">
        <w:rPr>
          <w:sz w:val="22"/>
          <w:szCs w:val="22"/>
        </w:rPr>
        <w:t xml:space="preserve"> на право заключения договора аренды </w:t>
      </w:r>
      <w:r w:rsidR="000547D5" w:rsidRPr="009336B3">
        <w:rPr>
          <w:sz w:val="22"/>
          <w:szCs w:val="22"/>
        </w:rPr>
        <w:t>нежилых помещений</w:t>
      </w:r>
      <w:r w:rsidRPr="009336B3">
        <w:rPr>
          <w:sz w:val="22"/>
          <w:szCs w:val="22"/>
        </w:rPr>
        <w:t xml:space="preserve">» сообщает о проведении торгов в форме открытого </w:t>
      </w:r>
      <w:r w:rsidR="002271B1" w:rsidRPr="009336B3">
        <w:rPr>
          <w:sz w:val="22"/>
          <w:szCs w:val="22"/>
        </w:rPr>
        <w:t>аукциона.</w:t>
      </w:r>
      <w:r w:rsidRPr="009336B3">
        <w:rPr>
          <w:sz w:val="22"/>
          <w:szCs w:val="22"/>
        </w:rPr>
        <w:t xml:space="preserve"> </w:t>
      </w:r>
    </w:p>
    <w:bookmarkEnd w:id="0"/>
    <w:p w:rsidR="00357620" w:rsidRPr="009336B3" w:rsidRDefault="00357620" w:rsidP="002149C4">
      <w:pPr>
        <w:ind w:firstLine="709"/>
        <w:jc w:val="both"/>
        <w:rPr>
          <w:bCs/>
          <w:sz w:val="22"/>
          <w:szCs w:val="22"/>
        </w:rPr>
      </w:pPr>
      <w:proofErr w:type="gramStart"/>
      <w:r w:rsidRPr="009336B3">
        <w:rPr>
          <w:b/>
          <w:sz w:val="22"/>
          <w:szCs w:val="22"/>
        </w:rPr>
        <w:t>Организатор торгов</w:t>
      </w:r>
      <w:r w:rsidRPr="009336B3">
        <w:rPr>
          <w:sz w:val="22"/>
          <w:szCs w:val="22"/>
        </w:rPr>
        <w:t xml:space="preserve"> - Администрация муниципального образования «</w:t>
      </w:r>
      <w:proofErr w:type="spellStart"/>
      <w:r w:rsidRPr="009336B3">
        <w:rPr>
          <w:sz w:val="22"/>
          <w:szCs w:val="22"/>
        </w:rPr>
        <w:t>Дебесский</w:t>
      </w:r>
      <w:proofErr w:type="spellEnd"/>
      <w:r w:rsidRPr="009336B3">
        <w:rPr>
          <w:sz w:val="22"/>
          <w:szCs w:val="22"/>
        </w:rPr>
        <w:t xml:space="preserve"> район» (адрес:</w:t>
      </w:r>
      <w:proofErr w:type="gramEnd"/>
      <w:r w:rsidRPr="009336B3">
        <w:rPr>
          <w:sz w:val="22"/>
          <w:szCs w:val="22"/>
        </w:rPr>
        <w:t xml:space="preserve"> </w:t>
      </w:r>
      <w:proofErr w:type="gramStart"/>
      <w:r w:rsidRPr="009336B3">
        <w:rPr>
          <w:sz w:val="22"/>
          <w:szCs w:val="22"/>
        </w:rPr>
        <w:t xml:space="preserve">УР, с. Дебесы, ул. Советская, 88, электронная почта: </w:t>
      </w:r>
      <w:r w:rsidRPr="009336B3">
        <w:rPr>
          <w:sz w:val="22"/>
          <w:szCs w:val="22"/>
          <w:lang w:val="en-US"/>
        </w:rPr>
        <w:t>e</w:t>
      </w:r>
      <w:r w:rsidRPr="009336B3">
        <w:rPr>
          <w:sz w:val="22"/>
          <w:szCs w:val="22"/>
        </w:rPr>
        <w:t>-</w:t>
      </w:r>
      <w:r w:rsidRPr="009336B3">
        <w:rPr>
          <w:sz w:val="22"/>
          <w:szCs w:val="22"/>
          <w:lang w:val="en-US"/>
        </w:rPr>
        <w:t>mail</w:t>
      </w:r>
      <w:r w:rsidRPr="009336B3">
        <w:rPr>
          <w:sz w:val="22"/>
          <w:szCs w:val="22"/>
        </w:rPr>
        <w:t xml:space="preserve">: </w:t>
      </w:r>
      <w:hyperlink r:id="rId7" w:history="1">
        <w:r w:rsidRPr="009336B3">
          <w:rPr>
            <w:rStyle w:val="a3"/>
            <w:color w:val="auto"/>
            <w:sz w:val="22"/>
            <w:szCs w:val="22"/>
            <w:lang w:val="en-US"/>
          </w:rPr>
          <w:t>deb</w:t>
        </w:r>
        <w:r w:rsidRPr="009336B3">
          <w:rPr>
            <w:rStyle w:val="a3"/>
            <w:color w:val="auto"/>
            <w:sz w:val="22"/>
            <w:szCs w:val="22"/>
          </w:rPr>
          <w:t>-</w:t>
        </w:r>
        <w:proofErr w:type="spellStart"/>
        <w:r w:rsidRPr="009336B3">
          <w:rPr>
            <w:rStyle w:val="a3"/>
            <w:color w:val="auto"/>
            <w:sz w:val="22"/>
            <w:szCs w:val="22"/>
            <w:lang w:val="en-US"/>
          </w:rPr>
          <w:t>kuim</w:t>
        </w:r>
        <w:proofErr w:type="spellEnd"/>
        <w:r w:rsidRPr="009336B3">
          <w:rPr>
            <w:rStyle w:val="a3"/>
            <w:color w:val="auto"/>
            <w:sz w:val="22"/>
            <w:szCs w:val="22"/>
          </w:rPr>
          <w:t>@</w:t>
        </w:r>
        <w:proofErr w:type="spellStart"/>
        <w:r w:rsidRPr="009336B3">
          <w:rPr>
            <w:rStyle w:val="a3"/>
            <w:color w:val="auto"/>
            <w:sz w:val="22"/>
            <w:szCs w:val="22"/>
            <w:lang w:val="en-US"/>
          </w:rPr>
          <w:t>udmnet</w:t>
        </w:r>
        <w:proofErr w:type="spellEnd"/>
      </w:hyperlink>
      <w:r w:rsidRPr="009336B3">
        <w:rPr>
          <w:sz w:val="22"/>
          <w:szCs w:val="22"/>
          <w:u w:val="single"/>
        </w:rPr>
        <w:t xml:space="preserve">. </w:t>
      </w:r>
      <w:proofErr w:type="spellStart"/>
      <w:r w:rsidRPr="009336B3">
        <w:rPr>
          <w:sz w:val="22"/>
          <w:szCs w:val="22"/>
          <w:u w:val="single"/>
          <w:lang w:val="en-US"/>
        </w:rPr>
        <w:t>ru</w:t>
      </w:r>
      <w:proofErr w:type="spellEnd"/>
      <w:r w:rsidR="008265CC" w:rsidRPr="009336B3">
        <w:rPr>
          <w:sz w:val="22"/>
          <w:szCs w:val="22"/>
          <w:u w:val="single"/>
        </w:rPr>
        <w:t xml:space="preserve"> ,</w:t>
      </w:r>
      <w:r w:rsidR="008265CC" w:rsidRPr="009336B3">
        <w:rPr>
          <w:sz w:val="22"/>
          <w:szCs w:val="22"/>
        </w:rPr>
        <w:t xml:space="preserve"> </w:t>
      </w:r>
      <w:r w:rsidRPr="009336B3">
        <w:rPr>
          <w:bCs/>
          <w:sz w:val="22"/>
          <w:szCs w:val="22"/>
        </w:rPr>
        <w:t xml:space="preserve">телефон (34151) </w:t>
      </w:r>
      <w:r w:rsidR="002271B1" w:rsidRPr="009336B3">
        <w:rPr>
          <w:bCs/>
          <w:sz w:val="22"/>
          <w:szCs w:val="22"/>
        </w:rPr>
        <w:t>4</w:t>
      </w:r>
      <w:r w:rsidRPr="009336B3">
        <w:rPr>
          <w:bCs/>
          <w:sz w:val="22"/>
          <w:szCs w:val="22"/>
        </w:rPr>
        <w:t>-18-79).</w:t>
      </w:r>
      <w:proofErr w:type="gramEnd"/>
    </w:p>
    <w:p w:rsidR="003A76C7" w:rsidRPr="009336B3" w:rsidRDefault="003A76C7" w:rsidP="002149C4">
      <w:pPr>
        <w:tabs>
          <w:tab w:val="left" w:pos="720"/>
        </w:tabs>
        <w:autoSpaceDE w:val="0"/>
        <w:autoSpaceDN w:val="0"/>
        <w:adjustRightInd w:val="0"/>
        <w:ind w:firstLine="540"/>
        <w:jc w:val="both"/>
        <w:outlineLvl w:val="1"/>
        <w:rPr>
          <w:sz w:val="22"/>
          <w:szCs w:val="22"/>
        </w:rPr>
      </w:pPr>
      <w:r w:rsidRPr="009336B3">
        <w:rPr>
          <w:sz w:val="22"/>
          <w:szCs w:val="22"/>
        </w:rPr>
        <w:t xml:space="preserve">  Информация о проведен</w:t>
      </w:r>
      <w:proofErr w:type="gramStart"/>
      <w:r w:rsidRPr="009336B3">
        <w:rPr>
          <w:sz w:val="22"/>
          <w:szCs w:val="22"/>
        </w:rPr>
        <w:t xml:space="preserve">ии </w:t>
      </w:r>
      <w:r w:rsidR="00493932" w:rsidRPr="009336B3">
        <w:rPr>
          <w:sz w:val="22"/>
          <w:szCs w:val="22"/>
        </w:rPr>
        <w:t xml:space="preserve"> </w:t>
      </w:r>
      <w:r w:rsidRPr="009336B3">
        <w:rPr>
          <w:sz w:val="22"/>
          <w:szCs w:val="22"/>
        </w:rPr>
        <w:t>ау</w:t>
      </w:r>
      <w:proofErr w:type="gramEnd"/>
      <w:r w:rsidRPr="009336B3">
        <w:rPr>
          <w:sz w:val="22"/>
          <w:szCs w:val="22"/>
        </w:rPr>
        <w:t xml:space="preserve">кциона, о внесении изменений в аукционную документацию размещается на едином сайте Российской Федерации </w:t>
      </w:r>
      <w:hyperlink r:id="rId8" w:history="1">
        <w:r w:rsidRPr="009336B3">
          <w:rPr>
            <w:rStyle w:val="a3"/>
            <w:color w:val="auto"/>
            <w:sz w:val="22"/>
            <w:szCs w:val="22"/>
          </w:rPr>
          <w:t>http://</w:t>
        </w:r>
        <w:r w:rsidRPr="009336B3">
          <w:rPr>
            <w:rStyle w:val="a3"/>
            <w:color w:val="auto"/>
            <w:sz w:val="22"/>
            <w:szCs w:val="22"/>
            <w:lang w:val="en-US"/>
          </w:rPr>
          <w:t>torgi</w:t>
        </w:r>
        <w:r w:rsidRPr="009336B3">
          <w:rPr>
            <w:rStyle w:val="a3"/>
            <w:color w:val="auto"/>
            <w:sz w:val="22"/>
            <w:szCs w:val="22"/>
          </w:rPr>
          <w:t>.</w:t>
        </w:r>
        <w:r w:rsidRPr="009336B3">
          <w:rPr>
            <w:rStyle w:val="a3"/>
            <w:color w:val="auto"/>
            <w:sz w:val="22"/>
            <w:szCs w:val="22"/>
            <w:lang w:val="en-US"/>
          </w:rPr>
          <w:t>gov</w:t>
        </w:r>
        <w:r w:rsidRPr="009336B3">
          <w:rPr>
            <w:rStyle w:val="a3"/>
            <w:color w:val="auto"/>
            <w:sz w:val="22"/>
            <w:szCs w:val="22"/>
          </w:rPr>
          <w:t>.</w:t>
        </w:r>
        <w:r w:rsidRPr="009336B3">
          <w:rPr>
            <w:rStyle w:val="a3"/>
            <w:color w:val="auto"/>
            <w:sz w:val="22"/>
            <w:szCs w:val="22"/>
            <w:lang w:val="en-US"/>
          </w:rPr>
          <w:t>ru</w:t>
        </w:r>
      </w:hyperlink>
      <w:r w:rsidRPr="009336B3">
        <w:rPr>
          <w:sz w:val="22"/>
          <w:szCs w:val="22"/>
        </w:rPr>
        <w:t xml:space="preserve">.(в строке поиска - </w:t>
      </w:r>
      <w:proofErr w:type="spellStart"/>
      <w:r w:rsidRPr="009336B3">
        <w:rPr>
          <w:sz w:val="22"/>
          <w:szCs w:val="22"/>
        </w:rPr>
        <w:t>Дебесский</w:t>
      </w:r>
      <w:proofErr w:type="spellEnd"/>
      <w:r w:rsidRPr="009336B3">
        <w:rPr>
          <w:sz w:val="22"/>
          <w:szCs w:val="22"/>
        </w:rPr>
        <w:t xml:space="preserve"> район) и на официальном сайте </w:t>
      </w:r>
      <w:proofErr w:type="spellStart"/>
      <w:r w:rsidRPr="009336B3">
        <w:rPr>
          <w:sz w:val="22"/>
          <w:szCs w:val="22"/>
        </w:rPr>
        <w:t>Дебесского</w:t>
      </w:r>
      <w:proofErr w:type="spellEnd"/>
      <w:r w:rsidRPr="009336B3">
        <w:rPr>
          <w:sz w:val="22"/>
          <w:szCs w:val="22"/>
        </w:rPr>
        <w:t xml:space="preserve"> района - </w:t>
      </w:r>
      <w:r w:rsidRPr="009336B3">
        <w:rPr>
          <w:sz w:val="22"/>
          <w:szCs w:val="22"/>
          <w:lang w:val="x-none"/>
        </w:rPr>
        <w:t>debesy.udmurt.ru</w:t>
      </w:r>
      <w:r w:rsidRPr="009336B3">
        <w:rPr>
          <w:sz w:val="22"/>
          <w:szCs w:val="22"/>
        </w:rPr>
        <w:t>.</w:t>
      </w:r>
    </w:p>
    <w:p w:rsidR="003A76C7" w:rsidRPr="009336B3" w:rsidRDefault="003D5FBB" w:rsidP="009A74D9">
      <w:pPr>
        <w:widowControl w:val="0"/>
        <w:tabs>
          <w:tab w:val="num" w:pos="993"/>
        </w:tabs>
        <w:autoSpaceDE w:val="0"/>
        <w:autoSpaceDN w:val="0"/>
        <w:adjustRightInd w:val="0"/>
        <w:ind w:firstLine="709"/>
        <w:jc w:val="both"/>
        <w:rPr>
          <w:sz w:val="22"/>
          <w:szCs w:val="22"/>
        </w:rPr>
      </w:pPr>
      <w:r w:rsidRPr="009336B3">
        <w:rPr>
          <w:sz w:val="22"/>
          <w:szCs w:val="22"/>
        </w:rPr>
        <w:t>Контактное лицо</w:t>
      </w:r>
      <w:r w:rsidR="003A76C7" w:rsidRPr="009336B3">
        <w:rPr>
          <w:sz w:val="22"/>
          <w:szCs w:val="22"/>
        </w:rPr>
        <w:t xml:space="preserve"> – </w:t>
      </w:r>
      <w:r w:rsidR="000547D5" w:rsidRPr="009336B3">
        <w:rPr>
          <w:sz w:val="22"/>
          <w:szCs w:val="22"/>
        </w:rPr>
        <w:t>Васильева Оксана Владимировна</w:t>
      </w:r>
      <w:r w:rsidR="003A76C7" w:rsidRPr="009336B3">
        <w:rPr>
          <w:sz w:val="22"/>
          <w:szCs w:val="22"/>
        </w:rPr>
        <w:t xml:space="preserve">. </w:t>
      </w:r>
    </w:p>
    <w:p w:rsidR="007E3158" w:rsidRPr="009336B3" w:rsidRDefault="00551C06" w:rsidP="007E3158">
      <w:pPr>
        <w:widowControl w:val="0"/>
        <w:tabs>
          <w:tab w:val="num" w:pos="993"/>
        </w:tabs>
        <w:autoSpaceDE w:val="0"/>
        <w:autoSpaceDN w:val="0"/>
        <w:adjustRightInd w:val="0"/>
        <w:ind w:firstLine="709"/>
        <w:jc w:val="both"/>
        <w:rPr>
          <w:bCs/>
          <w:sz w:val="22"/>
          <w:szCs w:val="22"/>
        </w:rPr>
      </w:pPr>
      <w:r w:rsidRPr="009336B3">
        <w:rPr>
          <w:sz w:val="22"/>
          <w:szCs w:val="22"/>
        </w:rPr>
        <w:t>Описание и технические характеристики</w:t>
      </w:r>
      <w:r w:rsidR="009A74D9" w:rsidRPr="009336B3">
        <w:rPr>
          <w:sz w:val="22"/>
          <w:szCs w:val="22"/>
        </w:rPr>
        <w:t xml:space="preserve">: </w:t>
      </w:r>
      <w:r w:rsidR="007E3158" w:rsidRPr="009336B3">
        <w:rPr>
          <w:bCs/>
          <w:sz w:val="22"/>
          <w:szCs w:val="22"/>
        </w:rPr>
        <w:t>нежилые помещения расположены в зда</w:t>
      </w:r>
      <w:r w:rsidR="00A6662C">
        <w:rPr>
          <w:bCs/>
          <w:sz w:val="22"/>
          <w:szCs w:val="22"/>
        </w:rPr>
        <w:t>нии, двухэтажное, кирпичное, 199</w:t>
      </w:r>
      <w:r w:rsidR="007E3158" w:rsidRPr="009336B3">
        <w:rPr>
          <w:bCs/>
          <w:sz w:val="22"/>
          <w:szCs w:val="22"/>
        </w:rPr>
        <w:t>6 года постройки, есть центральное отоп</w:t>
      </w:r>
      <w:r w:rsidR="008B7069" w:rsidRPr="009336B3">
        <w:rPr>
          <w:bCs/>
          <w:sz w:val="22"/>
          <w:szCs w:val="22"/>
        </w:rPr>
        <w:t>ление, электричество, водоснабжен</w:t>
      </w:r>
      <w:r w:rsidR="000547D5" w:rsidRPr="009336B3">
        <w:rPr>
          <w:bCs/>
          <w:sz w:val="22"/>
          <w:szCs w:val="22"/>
        </w:rPr>
        <w:t>ие</w:t>
      </w:r>
      <w:r w:rsidR="007E3158" w:rsidRPr="009336B3">
        <w:rPr>
          <w:bCs/>
          <w:sz w:val="22"/>
          <w:szCs w:val="22"/>
        </w:rPr>
        <w:t>, канализация.</w:t>
      </w:r>
    </w:p>
    <w:p w:rsidR="007E3158" w:rsidRPr="009336B3" w:rsidRDefault="007E3158" w:rsidP="007E3158">
      <w:pPr>
        <w:ind w:firstLine="709"/>
        <w:jc w:val="both"/>
        <w:rPr>
          <w:bCs/>
          <w:sz w:val="22"/>
          <w:szCs w:val="22"/>
        </w:rPr>
      </w:pPr>
      <w:r w:rsidRPr="009336B3">
        <w:rPr>
          <w:b/>
          <w:bCs/>
          <w:sz w:val="22"/>
          <w:szCs w:val="22"/>
        </w:rPr>
        <w:t>Объект аукциона</w:t>
      </w:r>
      <w:r w:rsidRPr="009336B3">
        <w:rPr>
          <w:bCs/>
          <w:sz w:val="22"/>
          <w:szCs w:val="22"/>
        </w:rPr>
        <w:t>:</w:t>
      </w:r>
    </w:p>
    <w:p w:rsidR="002830E3" w:rsidRPr="009336B3" w:rsidRDefault="002830E3" w:rsidP="002830E3">
      <w:pPr>
        <w:jc w:val="both"/>
        <w:rPr>
          <w:b/>
          <w:sz w:val="22"/>
          <w:szCs w:val="22"/>
        </w:rPr>
      </w:pPr>
      <w:r w:rsidRPr="009336B3">
        <w:rPr>
          <w:b/>
          <w:sz w:val="22"/>
          <w:szCs w:val="22"/>
        </w:rPr>
        <w:t xml:space="preserve">Лот №1: нежилые помещения (№3, №6 на 1 этаже), общей площадью 66 кв. м., расположенные в здании по адресу: Удмуртская Республика, с. Дебесы, ул. Радищева, д.6. </w:t>
      </w:r>
    </w:p>
    <w:p w:rsidR="002830E3" w:rsidRPr="009336B3" w:rsidRDefault="002830E3" w:rsidP="002830E3">
      <w:pPr>
        <w:jc w:val="both"/>
        <w:rPr>
          <w:b/>
          <w:sz w:val="22"/>
          <w:szCs w:val="22"/>
        </w:rPr>
      </w:pPr>
      <w:r w:rsidRPr="009336B3">
        <w:rPr>
          <w:b/>
          <w:sz w:val="22"/>
          <w:szCs w:val="22"/>
        </w:rPr>
        <w:t xml:space="preserve">Лот №2: нежилые помещения (№10, №11, №13 на 1 этаже), общей площадью 68 кв. м., расположенные в здании по адресу: Удмуртская Республика, с. Дебесы, ул. Радищева, д.6. </w:t>
      </w:r>
    </w:p>
    <w:p w:rsidR="002830E3" w:rsidRPr="009336B3" w:rsidRDefault="002830E3" w:rsidP="002830E3">
      <w:pPr>
        <w:jc w:val="both"/>
        <w:rPr>
          <w:b/>
          <w:sz w:val="22"/>
          <w:szCs w:val="22"/>
        </w:rPr>
      </w:pPr>
      <w:r w:rsidRPr="009336B3">
        <w:rPr>
          <w:b/>
          <w:sz w:val="22"/>
          <w:szCs w:val="22"/>
        </w:rPr>
        <w:t xml:space="preserve">Целевое назначение: для размещения офиса. </w:t>
      </w:r>
      <w:r w:rsidR="000547D5" w:rsidRPr="009336B3">
        <w:rPr>
          <w:b/>
          <w:sz w:val="22"/>
          <w:szCs w:val="22"/>
        </w:rPr>
        <w:t xml:space="preserve">     </w:t>
      </w:r>
    </w:p>
    <w:p w:rsidR="002830E3" w:rsidRPr="009336B3" w:rsidRDefault="002830E3" w:rsidP="002830E3">
      <w:pPr>
        <w:tabs>
          <w:tab w:val="left" w:pos="720"/>
        </w:tabs>
        <w:jc w:val="both"/>
        <w:rPr>
          <w:b/>
          <w:sz w:val="22"/>
          <w:szCs w:val="22"/>
        </w:rPr>
      </w:pPr>
      <w:r w:rsidRPr="009336B3">
        <w:rPr>
          <w:b/>
          <w:sz w:val="22"/>
          <w:szCs w:val="22"/>
        </w:rPr>
        <w:t>Срок действия договора аренды: 5 лет.</w:t>
      </w:r>
    </w:p>
    <w:p w:rsidR="002830E3" w:rsidRPr="009336B3" w:rsidRDefault="002830E3" w:rsidP="002830E3">
      <w:pPr>
        <w:tabs>
          <w:tab w:val="left" w:pos="720"/>
        </w:tabs>
        <w:jc w:val="both"/>
        <w:rPr>
          <w:b/>
          <w:sz w:val="22"/>
          <w:szCs w:val="22"/>
        </w:rPr>
      </w:pPr>
      <w:r w:rsidRPr="009336B3">
        <w:rPr>
          <w:b/>
          <w:sz w:val="22"/>
          <w:szCs w:val="22"/>
        </w:rPr>
        <w:t xml:space="preserve">Начальный размер арендной платы за год: </w:t>
      </w:r>
    </w:p>
    <w:p w:rsidR="002830E3" w:rsidRPr="009336B3" w:rsidRDefault="002830E3" w:rsidP="002830E3">
      <w:pPr>
        <w:tabs>
          <w:tab w:val="left" w:pos="720"/>
        </w:tabs>
        <w:jc w:val="both"/>
        <w:rPr>
          <w:b/>
          <w:sz w:val="22"/>
          <w:szCs w:val="22"/>
        </w:rPr>
      </w:pPr>
      <w:r w:rsidRPr="009336B3">
        <w:rPr>
          <w:b/>
          <w:sz w:val="22"/>
          <w:szCs w:val="22"/>
        </w:rPr>
        <w:t>Лот №1: 92664,00 рублей;</w:t>
      </w:r>
    </w:p>
    <w:p w:rsidR="002830E3" w:rsidRPr="009336B3" w:rsidRDefault="002830E3" w:rsidP="002830E3">
      <w:pPr>
        <w:tabs>
          <w:tab w:val="left" w:pos="720"/>
        </w:tabs>
        <w:jc w:val="both"/>
        <w:rPr>
          <w:b/>
          <w:sz w:val="22"/>
          <w:szCs w:val="22"/>
        </w:rPr>
      </w:pPr>
      <w:r w:rsidRPr="009336B3">
        <w:rPr>
          <w:b/>
          <w:sz w:val="22"/>
          <w:szCs w:val="22"/>
        </w:rPr>
        <w:t>Лот №2: 95472,00 рублей;</w:t>
      </w:r>
    </w:p>
    <w:p w:rsidR="002830E3" w:rsidRPr="009336B3" w:rsidRDefault="002830E3" w:rsidP="002830E3">
      <w:pPr>
        <w:tabs>
          <w:tab w:val="left" w:pos="720"/>
        </w:tabs>
        <w:jc w:val="both"/>
        <w:rPr>
          <w:b/>
          <w:sz w:val="22"/>
          <w:szCs w:val="22"/>
        </w:rPr>
      </w:pPr>
      <w:r w:rsidRPr="009336B3">
        <w:rPr>
          <w:b/>
          <w:sz w:val="22"/>
          <w:szCs w:val="22"/>
        </w:rPr>
        <w:t>Шаг аукциона составляет 5% от начального размера арендной платы за год:</w:t>
      </w:r>
    </w:p>
    <w:p w:rsidR="002830E3" w:rsidRPr="009336B3" w:rsidRDefault="002830E3" w:rsidP="002830E3">
      <w:pPr>
        <w:tabs>
          <w:tab w:val="left" w:pos="720"/>
        </w:tabs>
        <w:jc w:val="both"/>
        <w:rPr>
          <w:b/>
          <w:sz w:val="22"/>
          <w:szCs w:val="22"/>
        </w:rPr>
      </w:pPr>
      <w:r w:rsidRPr="009336B3">
        <w:rPr>
          <w:b/>
          <w:sz w:val="22"/>
          <w:szCs w:val="22"/>
        </w:rPr>
        <w:t>Лот №1: 4633,20  рублей;</w:t>
      </w:r>
    </w:p>
    <w:p w:rsidR="002830E3" w:rsidRPr="009336B3" w:rsidRDefault="002830E3" w:rsidP="002830E3">
      <w:pPr>
        <w:tabs>
          <w:tab w:val="left" w:pos="720"/>
        </w:tabs>
        <w:jc w:val="both"/>
        <w:rPr>
          <w:b/>
          <w:sz w:val="22"/>
          <w:szCs w:val="22"/>
        </w:rPr>
      </w:pPr>
      <w:r w:rsidRPr="009336B3">
        <w:rPr>
          <w:b/>
          <w:sz w:val="22"/>
          <w:szCs w:val="22"/>
        </w:rPr>
        <w:t>Лот №2: 4773,60 рублей;</w:t>
      </w:r>
    </w:p>
    <w:p w:rsidR="002814CA" w:rsidRDefault="003A76C7" w:rsidP="002753A5">
      <w:pPr>
        <w:tabs>
          <w:tab w:val="left" w:pos="720"/>
        </w:tabs>
        <w:jc w:val="both"/>
        <w:rPr>
          <w:sz w:val="22"/>
          <w:szCs w:val="22"/>
        </w:rPr>
      </w:pPr>
      <w:r w:rsidRPr="009336B3">
        <w:rPr>
          <w:sz w:val="22"/>
          <w:szCs w:val="22"/>
        </w:rPr>
        <w:t xml:space="preserve">           </w:t>
      </w:r>
      <w:r w:rsidRPr="002753A5">
        <w:rPr>
          <w:sz w:val="22"/>
          <w:szCs w:val="22"/>
        </w:rPr>
        <w:t>Для участия в аукционе необходимо предоставить в отдел по управлению муниципальным имуществом и земельным отношениям Администрации МО «</w:t>
      </w:r>
      <w:proofErr w:type="spellStart"/>
      <w:r w:rsidRPr="002753A5">
        <w:rPr>
          <w:sz w:val="22"/>
          <w:szCs w:val="22"/>
        </w:rPr>
        <w:t>Деб</w:t>
      </w:r>
      <w:r w:rsidR="00812C60" w:rsidRPr="002753A5">
        <w:rPr>
          <w:sz w:val="22"/>
          <w:szCs w:val="22"/>
        </w:rPr>
        <w:t>ё</w:t>
      </w:r>
      <w:r w:rsidRPr="002753A5">
        <w:rPr>
          <w:sz w:val="22"/>
          <w:szCs w:val="22"/>
        </w:rPr>
        <w:t>сский</w:t>
      </w:r>
      <w:proofErr w:type="spellEnd"/>
      <w:r w:rsidRPr="002753A5">
        <w:rPr>
          <w:sz w:val="22"/>
          <w:szCs w:val="22"/>
        </w:rPr>
        <w:t xml:space="preserve"> район» следующие документы</w:t>
      </w:r>
      <w:r w:rsidR="002814CA">
        <w:rPr>
          <w:sz w:val="22"/>
          <w:szCs w:val="22"/>
        </w:rPr>
        <w:t>:</w:t>
      </w:r>
      <w:r w:rsidR="009B6F05" w:rsidRPr="002753A5">
        <w:rPr>
          <w:sz w:val="22"/>
          <w:szCs w:val="22"/>
        </w:rPr>
        <w:t xml:space="preserve"> </w:t>
      </w:r>
    </w:p>
    <w:p w:rsidR="001E6503" w:rsidRPr="002753A5" w:rsidRDefault="002814CA" w:rsidP="002753A5">
      <w:pPr>
        <w:tabs>
          <w:tab w:val="left" w:pos="720"/>
        </w:tabs>
        <w:jc w:val="both"/>
        <w:rPr>
          <w:sz w:val="22"/>
          <w:szCs w:val="22"/>
        </w:rPr>
      </w:pPr>
      <w:r>
        <w:rPr>
          <w:sz w:val="22"/>
          <w:szCs w:val="22"/>
        </w:rPr>
        <w:t xml:space="preserve"> - з</w:t>
      </w:r>
      <w:r w:rsidR="001E6503" w:rsidRPr="002753A5">
        <w:rPr>
          <w:sz w:val="22"/>
          <w:szCs w:val="22"/>
        </w:rPr>
        <w:t xml:space="preserve">аявка на участие в аукционе </w:t>
      </w:r>
      <w:r>
        <w:rPr>
          <w:sz w:val="22"/>
          <w:szCs w:val="22"/>
        </w:rPr>
        <w:t>2 экземпляра,</w:t>
      </w:r>
    </w:p>
    <w:p w:rsidR="002753A5" w:rsidRPr="002753A5" w:rsidRDefault="005C4952" w:rsidP="005C4952">
      <w:pPr>
        <w:tabs>
          <w:tab w:val="left" w:pos="720"/>
        </w:tabs>
        <w:jc w:val="both"/>
        <w:rPr>
          <w:sz w:val="22"/>
          <w:szCs w:val="22"/>
        </w:rPr>
      </w:pPr>
      <w:r>
        <w:rPr>
          <w:sz w:val="22"/>
          <w:szCs w:val="22"/>
        </w:rPr>
        <w:t xml:space="preserve">- </w:t>
      </w:r>
      <w:r w:rsidR="001E6503" w:rsidRPr="002753A5">
        <w:rPr>
          <w:sz w:val="22"/>
          <w:szCs w:val="22"/>
        </w:rPr>
        <w:t>фирменное наименование</w:t>
      </w:r>
      <w:r w:rsidR="002753A5" w:rsidRPr="002753A5">
        <w:rPr>
          <w:sz w:val="22"/>
          <w:szCs w:val="22"/>
        </w:rPr>
        <w:t xml:space="preserve">, копии учредительных документов заявителя, </w:t>
      </w:r>
      <w:r w:rsidR="001E6503" w:rsidRPr="002753A5">
        <w:rPr>
          <w:sz w:val="22"/>
          <w:szCs w:val="22"/>
        </w:rPr>
        <w:t>почтовый адрес</w:t>
      </w:r>
      <w:r w:rsidR="002753A5" w:rsidRPr="002753A5">
        <w:rPr>
          <w:sz w:val="22"/>
          <w:szCs w:val="22"/>
        </w:rPr>
        <w:t>,</w:t>
      </w:r>
      <w:r w:rsidR="001E6503" w:rsidRPr="002753A5">
        <w:rPr>
          <w:sz w:val="22"/>
          <w:szCs w:val="22"/>
        </w:rPr>
        <w:t xml:space="preserve"> выписку из единого государственного реестра</w:t>
      </w:r>
      <w:r w:rsidR="002753A5" w:rsidRPr="002753A5">
        <w:rPr>
          <w:sz w:val="22"/>
          <w:szCs w:val="22"/>
        </w:rPr>
        <w:t>,</w:t>
      </w:r>
      <w:r w:rsidR="001E6503" w:rsidRPr="002753A5">
        <w:rPr>
          <w:sz w:val="22"/>
          <w:szCs w:val="22"/>
        </w:rPr>
        <w:t xml:space="preserve"> </w:t>
      </w:r>
      <w:r w:rsidR="002753A5" w:rsidRPr="002753A5">
        <w:rPr>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При проведен</w:t>
      </w:r>
      <w:proofErr w:type="gramStart"/>
      <w:r w:rsidR="002753A5" w:rsidRPr="002753A5">
        <w:rPr>
          <w:sz w:val="22"/>
          <w:szCs w:val="22"/>
        </w:rPr>
        <w:t>ии ау</w:t>
      </w:r>
      <w:proofErr w:type="gramEnd"/>
      <w:r w:rsidR="002753A5" w:rsidRPr="002753A5">
        <w:rPr>
          <w:sz w:val="22"/>
          <w:szCs w:val="22"/>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(для юридических лиц</w:t>
      </w:r>
      <w:r w:rsidR="001E6503" w:rsidRPr="002753A5">
        <w:rPr>
          <w:sz w:val="22"/>
          <w:szCs w:val="22"/>
        </w:rPr>
        <w:t>)</w:t>
      </w:r>
      <w:r>
        <w:rPr>
          <w:sz w:val="22"/>
          <w:szCs w:val="22"/>
        </w:rPr>
        <w:t>;</w:t>
      </w:r>
      <w:r w:rsidR="001E6503" w:rsidRPr="002753A5">
        <w:rPr>
          <w:sz w:val="22"/>
          <w:szCs w:val="22"/>
        </w:rPr>
        <w:t xml:space="preserve"> </w:t>
      </w:r>
    </w:p>
    <w:p w:rsidR="001E6503" w:rsidRPr="002753A5" w:rsidRDefault="005C4952" w:rsidP="002753A5">
      <w:pPr>
        <w:tabs>
          <w:tab w:val="left" w:pos="720"/>
        </w:tabs>
        <w:jc w:val="both"/>
        <w:rPr>
          <w:sz w:val="22"/>
          <w:szCs w:val="22"/>
        </w:rPr>
      </w:pPr>
      <w:r>
        <w:rPr>
          <w:sz w:val="22"/>
          <w:szCs w:val="22"/>
        </w:rPr>
        <w:t xml:space="preserve"> - </w:t>
      </w:r>
      <w:r w:rsidR="001E6503" w:rsidRPr="002753A5">
        <w:rPr>
          <w:sz w:val="22"/>
          <w:szCs w:val="22"/>
        </w:rPr>
        <w:t>фамилия, имя, отчество, паспортные данны</w:t>
      </w:r>
      <w:r>
        <w:rPr>
          <w:sz w:val="22"/>
          <w:szCs w:val="22"/>
        </w:rPr>
        <w:t xml:space="preserve">е, сведения о месте жительства </w:t>
      </w:r>
      <w:r w:rsidR="001E6503" w:rsidRPr="002753A5">
        <w:rPr>
          <w:sz w:val="22"/>
          <w:szCs w:val="22"/>
        </w:rPr>
        <w:t>для физического лица, номер контактного телефона;</w:t>
      </w:r>
    </w:p>
    <w:p w:rsidR="002753A5" w:rsidRPr="002753A5" w:rsidRDefault="005C4952" w:rsidP="002753A5">
      <w:pPr>
        <w:tabs>
          <w:tab w:val="left" w:pos="720"/>
        </w:tabs>
        <w:jc w:val="both"/>
        <w:rPr>
          <w:sz w:val="22"/>
          <w:szCs w:val="22"/>
        </w:rPr>
      </w:pPr>
      <w:r>
        <w:rPr>
          <w:sz w:val="22"/>
          <w:szCs w:val="22"/>
        </w:rPr>
        <w:t xml:space="preserve"> - </w:t>
      </w:r>
      <w:r w:rsidR="001E6503" w:rsidRPr="002753A5">
        <w:rPr>
          <w:sz w:val="22"/>
          <w:szCs w:val="22"/>
        </w:rPr>
        <w:t>выписку из единого государственного реестра индивидуальных предпринимателей</w:t>
      </w:r>
      <w:r w:rsidR="002753A5" w:rsidRPr="002753A5">
        <w:rPr>
          <w:sz w:val="22"/>
          <w:szCs w:val="22"/>
        </w:rPr>
        <w:t xml:space="preserve"> </w:t>
      </w:r>
    </w:p>
    <w:p w:rsidR="001E6503" w:rsidRPr="002753A5" w:rsidRDefault="005C4952" w:rsidP="002753A5">
      <w:pPr>
        <w:tabs>
          <w:tab w:val="left" w:pos="720"/>
        </w:tabs>
        <w:jc w:val="both"/>
        <w:rPr>
          <w:sz w:val="22"/>
          <w:szCs w:val="22"/>
        </w:rPr>
      </w:pPr>
      <w:r>
        <w:rPr>
          <w:sz w:val="22"/>
          <w:szCs w:val="22"/>
        </w:rPr>
        <w:t xml:space="preserve"> - </w:t>
      </w:r>
      <w:r w:rsidR="001E6503" w:rsidRPr="002753A5">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001E6503" w:rsidRPr="002753A5">
        <w:rPr>
          <w:sz w:val="22"/>
          <w:szCs w:val="22"/>
        </w:rPr>
        <w:t>требование</w:t>
      </w:r>
      <w:proofErr w:type="gramEnd"/>
      <w:r w:rsidR="001E6503" w:rsidRPr="002753A5">
        <w:rPr>
          <w:sz w:val="22"/>
          <w:szCs w:val="22"/>
        </w:rPr>
        <w:t xml:space="preserve"> о внесении задатка</w:t>
      </w:r>
      <w:r w:rsidR="002753A5" w:rsidRPr="002753A5">
        <w:rPr>
          <w:sz w:val="22"/>
          <w:szCs w:val="22"/>
        </w:rPr>
        <w:t>.</w:t>
      </w:r>
      <w:r w:rsidR="001E6503" w:rsidRPr="002753A5">
        <w:rPr>
          <w:sz w:val="22"/>
          <w:szCs w:val="22"/>
        </w:rPr>
        <w:t xml:space="preserve"> </w:t>
      </w:r>
    </w:p>
    <w:p w:rsidR="00357620" w:rsidRPr="002753A5" w:rsidRDefault="006F6972" w:rsidP="002753A5">
      <w:pPr>
        <w:tabs>
          <w:tab w:val="left" w:pos="720"/>
        </w:tabs>
        <w:jc w:val="both"/>
        <w:rPr>
          <w:sz w:val="22"/>
          <w:szCs w:val="22"/>
        </w:rPr>
      </w:pPr>
      <w:r w:rsidRPr="002753A5">
        <w:rPr>
          <w:sz w:val="22"/>
          <w:szCs w:val="22"/>
        </w:rPr>
        <w:lastRenderedPageBreak/>
        <w:t>К заявке прилагается подписанная претендентом опись представленных документов в 2-х экземплярах.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E660F" w:rsidRPr="002753A5" w:rsidRDefault="003A76C7" w:rsidP="002753A5">
      <w:pPr>
        <w:ind w:firstLine="709"/>
        <w:jc w:val="both"/>
        <w:rPr>
          <w:b/>
          <w:sz w:val="22"/>
          <w:szCs w:val="22"/>
        </w:rPr>
      </w:pPr>
      <w:r w:rsidRPr="002753A5">
        <w:rPr>
          <w:sz w:val="22"/>
          <w:szCs w:val="22"/>
        </w:rPr>
        <w:t xml:space="preserve"> </w:t>
      </w:r>
      <w:r w:rsidRPr="002753A5">
        <w:rPr>
          <w:b/>
          <w:sz w:val="22"/>
          <w:szCs w:val="22"/>
        </w:rPr>
        <w:t>Выдача аукционной документации, прием заявок</w:t>
      </w:r>
      <w:r w:rsidRPr="002753A5">
        <w:rPr>
          <w:sz w:val="22"/>
          <w:szCs w:val="22"/>
        </w:rPr>
        <w:t xml:space="preserve"> </w:t>
      </w:r>
      <w:r w:rsidR="00FE660F" w:rsidRPr="002753A5">
        <w:rPr>
          <w:sz w:val="22"/>
          <w:szCs w:val="22"/>
        </w:rPr>
        <w:t>осуществляется в рабочие дни в Отделе по управлению муниципальным имуществом и земельным отношениям Администрации муниципального образования «</w:t>
      </w:r>
      <w:proofErr w:type="spellStart"/>
      <w:r w:rsidR="00FE660F" w:rsidRPr="002753A5">
        <w:rPr>
          <w:sz w:val="22"/>
          <w:szCs w:val="22"/>
        </w:rPr>
        <w:t>Дебёсский</w:t>
      </w:r>
      <w:proofErr w:type="spellEnd"/>
      <w:r w:rsidR="00FE660F" w:rsidRPr="002753A5">
        <w:rPr>
          <w:sz w:val="22"/>
          <w:szCs w:val="22"/>
        </w:rPr>
        <w:t xml:space="preserve"> район</w:t>
      </w:r>
      <w:r w:rsidR="00FE660F" w:rsidRPr="002753A5">
        <w:rPr>
          <w:b/>
          <w:sz w:val="22"/>
          <w:szCs w:val="22"/>
        </w:rPr>
        <w:t>»</w:t>
      </w:r>
      <w:r w:rsidR="000547D5" w:rsidRPr="002753A5">
        <w:rPr>
          <w:b/>
          <w:sz w:val="22"/>
          <w:szCs w:val="22"/>
        </w:rPr>
        <w:t xml:space="preserve"> </w:t>
      </w:r>
      <w:r w:rsidR="006F6972" w:rsidRPr="002753A5">
        <w:rPr>
          <w:b/>
          <w:sz w:val="22"/>
          <w:szCs w:val="22"/>
        </w:rPr>
        <w:t xml:space="preserve">с 17 февраля 2016 года по 11 марта 2016 года по адресу: УР, с. Дебесы, ул. </w:t>
      </w:r>
      <w:proofErr w:type="gramStart"/>
      <w:r w:rsidR="006F6972" w:rsidRPr="002753A5">
        <w:rPr>
          <w:b/>
          <w:sz w:val="22"/>
          <w:szCs w:val="22"/>
        </w:rPr>
        <w:t>Советская</w:t>
      </w:r>
      <w:proofErr w:type="gramEnd"/>
      <w:r w:rsidR="006F6972" w:rsidRPr="002753A5">
        <w:rPr>
          <w:b/>
          <w:sz w:val="22"/>
          <w:szCs w:val="22"/>
        </w:rPr>
        <w:t>, 88,  1 этаж, кабинет 6, ежедневно с 8-00 до 16-00, перерыв на обед с 12-00 до 13-00.</w:t>
      </w:r>
    </w:p>
    <w:p w:rsidR="00FE660F" w:rsidRPr="002753A5" w:rsidRDefault="003A76C7" w:rsidP="002753A5">
      <w:pPr>
        <w:tabs>
          <w:tab w:val="left" w:pos="709"/>
        </w:tabs>
        <w:ind w:firstLine="709"/>
        <w:jc w:val="both"/>
        <w:rPr>
          <w:b/>
          <w:sz w:val="22"/>
          <w:szCs w:val="22"/>
        </w:rPr>
      </w:pPr>
      <w:r w:rsidRPr="002753A5">
        <w:rPr>
          <w:b/>
          <w:sz w:val="22"/>
          <w:szCs w:val="22"/>
        </w:rPr>
        <w:t xml:space="preserve"> </w:t>
      </w:r>
      <w:r w:rsidR="00FE660F" w:rsidRPr="002753A5">
        <w:rPr>
          <w:b/>
          <w:sz w:val="22"/>
          <w:szCs w:val="22"/>
        </w:rPr>
        <w:t>Рассмотрение заявок на участие в аукционе</w:t>
      </w:r>
      <w:r w:rsidR="006F6972" w:rsidRPr="002753A5">
        <w:rPr>
          <w:sz w:val="22"/>
          <w:szCs w:val="22"/>
        </w:rPr>
        <w:t xml:space="preserve"> </w:t>
      </w:r>
      <w:r w:rsidR="006F6972" w:rsidRPr="002753A5">
        <w:rPr>
          <w:b/>
          <w:sz w:val="22"/>
          <w:szCs w:val="22"/>
        </w:rPr>
        <w:t>состоится:</w:t>
      </w:r>
      <w:r w:rsidR="006F6972" w:rsidRPr="002753A5">
        <w:rPr>
          <w:sz w:val="22"/>
          <w:szCs w:val="22"/>
        </w:rPr>
        <w:t xml:space="preserve"> </w:t>
      </w:r>
      <w:r w:rsidR="006F6972" w:rsidRPr="002753A5">
        <w:rPr>
          <w:b/>
          <w:sz w:val="22"/>
          <w:szCs w:val="22"/>
        </w:rPr>
        <w:t xml:space="preserve">16 марта 2016 года в 10 час. 00 мин. по адресу: </w:t>
      </w:r>
      <w:proofErr w:type="gramStart"/>
      <w:r w:rsidR="006F6972" w:rsidRPr="002753A5">
        <w:rPr>
          <w:b/>
          <w:sz w:val="22"/>
          <w:szCs w:val="22"/>
        </w:rPr>
        <w:t>УР, с. Дебесы, ул. Советская, д. 88,  1 этаж, кабинет 6.</w:t>
      </w:r>
      <w:proofErr w:type="gramEnd"/>
    </w:p>
    <w:p w:rsidR="00EE5EF4" w:rsidRPr="002753A5" w:rsidRDefault="00A81431" w:rsidP="002753A5">
      <w:pPr>
        <w:jc w:val="both"/>
        <w:rPr>
          <w:b/>
          <w:sz w:val="22"/>
          <w:szCs w:val="22"/>
        </w:rPr>
      </w:pPr>
      <w:r w:rsidRPr="002753A5">
        <w:rPr>
          <w:b/>
          <w:sz w:val="22"/>
          <w:szCs w:val="22"/>
        </w:rPr>
        <w:t xml:space="preserve">         </w:t>
      </w:r>
      <w:r w:rsidR="00FE660F" w:rsidRPr="002753A5">
        <w:rPr>
          <w:b/>
          <w:sz w:val="22"/>
          <w:szCs w:val="22"/>
        </w:rPr>
        <w:t>Аукцион состоится</w:t>
      </w:r>
      <w:r w:rsidR="006F6972" w:rsidRPr="002753A5">
        <w:rPr>
          <w:b/>
          <w:sz w:val="22"/>
          <w:szCs w:val="22"/>
        </w:rPr>
        <w:t>:</w:t>
      </w:r>
      <w:r w:rsidR="00EE5EF4" w:rsidRPr="002753A5">
        <w:rPr>
          <w:b/>
          <w:sz w:val="22"/>
          <w:szCs w:val="22"/>
        </w:rPr>
        <w:t xml:space="preserve"> </w:t>
      </w:r>
      <w:r w:rsidR="006F6972" w:rsidRPr="002753A5">
        <w:rPr>
          <w:b/>
          <w:sz w:val="22"/>
          <w:szCs w:val="22"/>
        </w:rPr>
        <w:t xml:space="preserve">18 марта 2016 года в 10 час. 00 мин. по адресу: УР, с. Дебесы, ул. </w:t>
      </w:r>
      <w:proofErr w:type="gramStart"/>
      <w:r w:rsidR="006F6972" w:rsidRPr="002753A5">
        <w:rPr>
          <w:b/>
          <w:sz w:val="22"/>
          <w:szCs w:val="22"/>
        </w:rPr>
        <w:t>Советская</w:t>
      </w:r>
      <w:proofErr w:type="gramEnd"/>
      <w:r w:rsidR="006F6972" w:rsidRPr="002753A5">
        <w:rPr>
          <w:b/>
          <w:sz w:val="22"/>
          <w:szCs w:val="22"/>
        </w:rPr>
        <w:t>, д.88, зал заседания.</w:t>
      </w:r>
    </w:p>
    <w:p w:rsidR="006F6972" w:rsidRPr="002753A5" w:rsidRDefault="003A76C7" w:rsidP="002753A5">
      <w:pPr>
        <w:tabs>
          <w:tab w:val="left" w:pos="720"/>
        </w:tabs>
        <w:jc w:val="both"/>
        <w:rPr>
          <w:b/>
          <w:sz w:val="22"/>
          <w:szCs w:val="22"/>
        </w:rPr>
      </w:pPr>
      <w:r w:rsidRPr="002753A5">
        <w:rPr>
          <w:sz w:val="22"/>
          <w:szCs w:val="22"/>
        </w:rPr>
        <w:t xml:space="preserve">         </w:t>
      </w:r>
      <w:r w:rsidR="006F6972" w:rsidRPr="002753A5">
        <w:rPr>
          <w:b/>
          <w:sz w:val="22"/>
          <w:szCs w:val="22"/>
        </w:rPr>
        <w:t xml:space="preserve">Для участия в аукционе необходимо внести задаток в размере 20 % от начального размера арендной платы: Лот №1: 18532,80 рублей; </w:t>
      </w:r>
    </w:p>
    <w:p w:rsidR="006F6972" w:rsidRPr="002753A5" w:rsidRDefault="006F6972" w:rsidP="002753A5">
      <w:pPr>
        <w:tabs>
          <w:tab w:val="left" w:pos="720"/>
        </w:tabs>
        <w:jc w:val="both"/>
        <w:rPr>
          <w:b/>
          <w:sz w:val="22"/>
          <w:szCs w:val="22"/>
        </w:rPr>
      </w:pPr>
      <w:r w:rsidRPr="002753A5">
        <w:rPr>
          <w:b/>
          <w:sz w:val="22"/>
          <w:szCs w:val="22"/>
        </w:rPr>
        <w:t xml:space="preserve">     </w:t>
      </w:r>
      <w:r w:rsidR="009B6F05" w:rsidRPr="002753A5">
        <w:rPr>
          <w:b/>
          <w:sz w:val="22"/>
          <w:szCs w:val="22"/>
        </w:rPr>
        <w:t xml:space="preserve">                          Лот №2</w:t>
      </w:r>
      <w:r w:rsidRPr="002753A5">
        <w:rPr>
          <w:b/>
          <w:sz w:val="22"/>
          <w:szCs w:val="22"/>
        </w:rPr>
        <w:t xml:space="preserve">:19094,40 рублей; </w:t>
      </w:r>
    </w:p>
    <w:p w:rsidR="006F6972" w:rsidRPr="002753A5" w:rsidRDefault="006F6972" w:rsidP="002753A5">
      <w:pPr>
        <w:tabs>
          <w:tab w:val="left" w:pos="720"/>
        </w:tabs>
        <w:jc w:val="both"/>
        <w:rPr>
          <w:sz w:val="22"/>
          <w:szCs w:val="22"/>
        </w:rPr>
      </w:pPr>
      <w:r w:rsidRPr="002753A5">
        <w:rPr>
          <w:sz w:val="22"/>
          <w:szCs w:val="22"/>
        </w:rPr>
        <w:t>Задаток вносится на счет Администрации муниципального образования «</w:t>
      </w:r>
      <w:proofErr w:type="spellStart"/>
      <w:r w:rsidRPr="002753A5">
        <w:rPr>
          <w:sz w:val="22"/>
          <w:szCs w:val="22"/>
        </w:rPr>
        <w:t>Дебёсский</w:t>
      </w:r>
      <w:proofErr w:type="spellEnd"/>
      <w:r w:rsidRPr="002753A5">
        <w:rPr>
          <w:sz w:val="22"/>
          <w:szCs w:val="22"/>
        </w:rPr>
        <w:t xml:space="preserve"> район» в течение срока приема заявок на участие в аукционе на следующие реквизиты: </w:t>
      </w:r>
    </w:p>
    <w:p w:rsidR="006F6972" w:rsidRPr="002753A5" w:rsidRDefault="006F6972" w:rsidP="002753A5">
      <w:pPr>
        <w:tabs>
          <w:tab w:val="left" w:pos="720"/>
        </w:tabs>
        <w:jc w:val="both"/>
        <w:rPr>
          <w:sz w:val="22"/>
          <w:szCs w:val="22"/>
        </w:rPr>
      </w:pPr>
      <w:r w:rsidRPr="002753A5">
        <w:rPr>
          <w:sz w:val="22"/>
          <w:szCs w:val="22"/>
        </w:rPr>
        <w:t>УФК по Удмуртской Республике (Администрация муниципального образования «</w:t>
      </w:r>
      <w:proofErr w:type="spellStart"/>
      <w:r w:rsidRPr="002753A5">
        <w:rPr>
          <w:sz w:val="22"/>
          <w:szCs w:val="22"/>
        </w:rPr>
        <w:t>Дебесский</w:t>
      </w:r>
      <w:proofErr w:type="spellEnd"/>
      <w:r w:rsidRPr="002753A5">
        <w:rPr>
          <w:sz w:val="22"/>
          <w:szCs w:val="22"/>
        </w:rPr>
        <w:t xml:space="preserve"> район» </w:t>
      </w:r>
      <w:proofErr w:type="gramStart"/>
      <w:r w:rsidRPr="002753A5">
        <w:rPr>
          <w:sz w:val="22"/>
          <w:szCs w:val="22"/>
        </w:rPr>
        <w:t>л</w:t>
      </w:r>
      <w:proofErr w:type="gramEnd"/>
      <w:r w:rsidRPr="002753A5">
        <w:rPr>
          <w:sz w:val="22"/>
          <w:szCs w:val="22"/>
        </w:rPr>
        <w:t xml:space="preserve">/с 05133001930), </w:t>
      </w:r>
    </w:p>
    <w:p w:rsidR="006F6972" w:rsidRPr="002753A5" w:rsidRDefault="006F6972" w:rsidP="002753A5">
      <w:pPr>
        <w:tabs>
          <w:tab w:val="left" w:pos="720"/>
        </w:tabs>
        <w:jc w:val="both"/>
        <w:rPr>
          <w:sz w:val="22"/>
          <w:szCs w:val="22"/>
        </w:rPr>
      </w:pPr>
      <w:r w:rsidRPr="002753A5">
        <w:rPr>
          <w:sz w:val="22"/>
          <w:szCs w:val="22"/>
        </w:rPr>
        <w:t>ИНН 1807000480, КПП 182801001</w:t>
      </w:r>
    </w:p>
    <w:p w:rsidR="006F6972" w:rsidRPr="002753A5" w:rsidRDefault="006F6972" w:rsidP="002753A5">
      <w:pPr>
        <w:tabs>
          <w:tab w:val="left" w:pos="720"/>
        </w:tabs>
        <w:jc w:val="both"/>
        <w:rPr>
          <w:sz w:val="22"/>
          <w:szCs w:val="22"/>
        </w:rPr>
      </w:pPr>
      <w:proofErr w:type="gramStart"/>
      <w:r w:rsidRPr="002753A5">
        <w:rPr>
          <w:sz w:val="22"/>
          <w:szCs w:val="22"/>
        </w:rPr>
        <w:t>р</w:t>
      </w:r>
      <w:proofErr w:type="gramEnd"/>
      <w:r w:rsidRPr="002753A5">
        <w:rPr>
          <w:sz w:val="22"/>
          <w:szCs w:val="22"/>
        </w:rPr>
        <w:t>/</w:t>
      </w:r>
      <w:proofErr w:type="spellStart"/>
      <w:r w:rsidRPr="002753A5">
        <w:rPr>
          <w:sz w:val="22"/>
          <w:szCs w:val="22"/>
        </w:rPr>
        <w:t>сч</w:t>
      </w:r>
      <w:proofErr w:type="spellEnd"/>
      <w:r w:rsidRPr="002753A5">
        <w:rPr>
          <w:sz w:val="22"/>
          <w:szCs w:val="22"/>
        </w:rPr>
        <w:t xml:space="preserve"> 40302810594013000128, БИК 049401001</w:t>
      </w:r>
    </w:p>
    <w:p w:rsidR="006F6972" w:rsidRPr="002753A5" w:rsidRDefault="006F6972" w:rsidP="002753A5">
      <w:pPr>
        <w:tabs>
          <w:tab w:val="left" w:pos="720"/>
        </w:tabs>
        <w:jc w:val="both"/>
        <w:rPr>
          <w:sz w:val="22"/>
          <w:szCs w:val="22"/>
        </w:rPr>
      </w:pPr>
      <w:r w:rsidRPr="002753A5">
        <w:rPr>
          <w:sz w:val="22"/>
          <w:szCs w:val="22"/>
        </w:rPr>
        <w:t>Отделение  НБ УДМУРТСКАЯ РЕСПУБЛИКА Г. ИЖЕВСК</w:t>
      </w:r>
    </w:p>
    <w:p w:rsidR="006F6972" w:rsidRPr="009336B3" w:rsidRDefault="006F6972" w:rsidP="006F6972">
      <w:pPr>
        <w:tabs>
          <w:tab w:val="left" w:pos="720"/>
        </w:tabs>
        <w:jc w:val="both"/>
        <w:rPr>
          <w:sz w:val="22"/>
          <w:szCs w:val="22"/>
        </w:rPr>
      </w:pPr>
      <w:r w:rsidRPr="009336B3">
        <w:rPr>
          <w:sz w:val="22"/>
          <w:szCs w:val="22"/>
        </w:rPr>
        <w:t>ОКТМО 94614000</w:t>
      </w:r>
    </w:p>
    <w:p w:rsidR="006F6972" w:rsidRPr="009336B3" w:rsidRDefault="006F6972" w:rsidP="006F6972">
      <w:pPr>
        <w:tabs>
          <w:tab w:val="left" w:pos="720"/>
        </w:tabs>
        <w:jc w:val="both"/>
        <w:rPr>
          <w:sz w:val="22"/>
          <w:szCs w:val="22"/>
        </w:rPr>
      </w:pPr>
      <w:r w:rsidRPr="009336B3">
        <w:rPr>
          <w:sz w:val="22"/>
          <w:szCs w:val="22"/>
        </w:rPr>
        <w:t>КБК 263 000 000 00000000 730</w:t>
      </w:r>
    </w:p>
    <w:p w:rsidR="00197E4D" w:rsidRPr="009336B3" w:rsidRDefault="006F6972" w:rsidP="006F6972">
      <w:pPr>
        <w:tabs>
          <w:tab w:val="left" w:pos="720"/>
        </w:tabs>
        <w:jc w:val="both"/>
        <w:rPr>
          <w:sz w:val="22"/>
          <w:szCs w:val="22"/>
        </w:rPr>
      </w:pPr>
      <w:r w:rsidRPr="009336B3">
        <w:rPr>
          <w:sz w:val="22"/>
          <w:szCs w:val="22"/>
        </w:rPr>
        <w:t>Назначение платежа:  Финансовое обеспечение заявки на участие в аукционе</w:t>
      </w:r>
    </w:p>
    <w:p w:rsidR="00A81431" w:rsidRPr="009336B3" w:rsidRDefault="00A81431" w:rsidP="00A81431">
      <w:pPr>
        <w:rPr>
          <w:sz w:val="22"/>
          <w:szCs w:val="22"/>
        </w:rPr>
      </w:pPr>
    </w:p>
    <w:p w:rsidR="003A76C7" w:rsidRPr="009336B3" w:rsidRDefault="003A76C7" w:rsidP="003A76C7">
      <w:pPr>
        <w:tabs>
          <w:tab w:val="left" w:pos="720"/>
        </w:tabs>
        <w:autoSpaceDE w:val="0"/>
        <w:autoSpaceDN w:val="0"/>
        <w:adjustRightInd w:val="0"/>
        <w:ind w:firstLine="540"/>
        <w:jc w:val="both"/>
        <w:outlineLvl w:val="1"/>
        <w:rPr>
          <w:sz w:val="22"/>
          <w:szCs w:val="22"/>
        </w:rPr>
      </w:pPr>
      <w:r w:rsidRPr="009336B3">
        <w:rPr>
          <w:sz w:val="22"/>
          <w:szCs w:val="22"/>
        </w:rPr>
        <w:t xml:space="preserve">  Организатор аукциона вправе отказаться от проведения аукциона не </w:t>
      </w:r>
      <w:proofErr w:type="gramStart"/>
      <w:r w:rsidRPr="009336B3">
        <w:rPr>
          <w:sz w:val="22"/>
          <w:szCs w:val="22"/>
        </w:rPr>
        <w:t>позднее</w:t>
      </w:r>
      <w:proofErr w:type="gramEnd"/>
      <w:r w:rsidRPr="009336B3">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36B3">
        <w:rPr>
          <w:sz w:val="22"/>
          <w:szCs w:val="22"/>
        </w:rPr>
        <w:t>на официальном сайте торгов в течение одного дня с даты принятия решения об отказе от проведения</w:t>
      </w:r>
      <w:proofErr w:type="gramEnd"/>
      <w:r w:rsidRPr="009336B3">
        <w:rPr>
          <w:sz w:val="22"/>
          <w:szCs w:val="22"/>
        </w:rPr>
        <w:t xml:space="preserve"> аукциона. В течение двух рабочих дней </w:t>
      </w:r>
      <w:proofErr w:type="gramStart"/>
      <w:r w:rsidRPr="009336B3">
        <w:rPr>
          <w:sz w:val="22"/>
          <w:szCs w:val="22"/>
        </w:rPr>
        <w:t>с даты принятия</w:t>
      </w:r>
      <w:proofErr w:type="gramEnd"/>
      <w:r w:rsidRPr="009336B3">
        <w:rPr>
          <w:sz w:val="22"/>
          <w:szCs w:val="22"/>
        </w:rPr>
        <w:t xml:space="preserve"> указанного решения организатор аукциона направляет соответствующие уведомления всем заявителям. В случае</w:t>
      </w:r>
      <w:proofErr w:type="gramStart"/>
      <w:r w:rsidR="00812C60" w:rsidRPr="009336B3">
        <w:rPr>
          <w:sz w:val="22"/>
          <w:szCs w:val="22"/>
        </w:rPr>
        <w:t>,</w:t>
      </w:r>
      <w:proofErr w:type="gramEnd"/>
      <w:r w:rsidRPr="009336B3">
        <w:rPr>
          <w:sz w:val="22"/>
          <w:szCs w:val="22"/>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A76C7" w:rsidRPr="009336B3" w:rsidRDefault="003A76C7" w:rsidP="003A76C7">
      <w:pPr>
        <w:autoSpaceDE w:val="0"/>
        <w:autoSpaceDN w:val="0"/>
        <w:adjustRightInd w:val="0"/>
        <w:ind w:firstLine="540"/>
        <w:jc w:val="both"/>
        <w:outlineLvl w:val="1"/>
        <w:rPr>
          <w:sz w:val="22"/>
          <w:szCs w:val="22"/>
        </w:rPr>
      </w:pPr>
      <w:r w:rsidRPr="009336B3">
        <w:rPr>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9336B3">
        <w:rPr>
          <w:sz w:val="22"/>
          <w:szCs w:val="22"/>
        </w:rPr>
        <w:t>позднее</w:t>
      </w:r>
      <w:proofErr w:type="gramEnd"/>
      <w:r w:rsidRPr="009336B3">
        <w:rPr>
          <w:sz w:val="22"/>
          <w:szCs w:val="22"/>
        </w:rPr>
        <w:t xml:space="preserve"> чем за пять дней до даты окончания подачи заявок на участие в аукционе. </w:t>
      </w:r>
    </w:p>
    <w:p w:rsidR="00197E4D" w:rsidRPr="009336B3" w:rsidRDefault="003A76C7" w:rsidP="003A76C7">
      <w:pPr>
        <w:tabs>
          <w:tab w:val="left" w:pos="720"/>
        </w:tabs>
        <w:autoSpaceDE w:val="0"/>
        <w:autoSpaceDN w:val="0"/>
        <w:adjustRightInd w:val="0"/>
        <w:ind w:firstLine="540"/>
        <w:jc w:val="both"/>
        <w:outlineLvl w:val="1"/>
        <w:rPr>
          <w:sz w:val="22"/>
          <w:szCs w:val="22"/>
        </w:rPr>
      </w:pPr>
      <w:r w:rsidRPr="009336B3">
        <w:rPr>
          <w:sz w:val="22"/>
          <w:szCs w:val="22"/>
        </w:rPr>
        <w:t xml:space="preserve">   Победителем аукциона признается лицо, предложившее наиболее высокую цену договора.   </w:t>
      </w:r>
    </w:p>
    <w:p w:rsidR="003A76C7" w:rsidRPr="009336B3" w:rsidRDefault="003A76C7" w:rsidP="003A76C7">
      <w:pPr>
        <w:tabs>
          <w:tab w:val="left" w:pos="720"/>
        </w:tabs>
        <w:autoSpaceDE w:val="0"/>
        <w:autoSpaceDN w:val="0"/>
        <w:adjustRightInd w:val="0"/>
        <w:ind w:firstLine="540"/>
        <w:jc w:val="both"/>
        <w:outlineLvl w:val="1"/>
        <w:rPr>
          <w:sz w:val="22"/>
          <w:szCs w:val="22"/>
        </w:rPr>
      </w:pPr>
      <w:r w:rsidRPr="009336B3">
        <w:rPr>
          <w:sz w:val="22"/>
          <w:szCs w:val="22"/>
        </w:rPr>
        <w:t xml:space="preserve">   </w:t>
      </w:r>
      <w:proofErr w:type="gramStart"/>
      <w:r w:rsidR="00A435EA" w:rsidRPr="009336B3">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A435EA" w:rsidRPr="009336B3">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A435EA" w:rsidRPr="009336B3">
        <w:rPr>
          <w:sz w:val="22"/>
          <w:szCs w:val="22"/>
        </w:rPr>
        <w:t>ии ау</w:t>
      </w:r>
      <w:proofErr w:type="gramEnd"/>
      <w:r w:rsidR="00A435EA" w:rsidRPr="009336B3">
        <w:rPr>
          <w:sz w:val="22"/>
          <w:szCs w:val="22"/>
        </w:rPr>
        <w:t>кциона.</w:t>
      </w:r>
      <w:r w:rsidRPr="009336B3">
        <w:rPr>
          <w:sz w:val="22"/>
          <w:szCs w:val="22"/>
        </w:rPr>
        <w:t xml:space="preserve">        </w:t>
      </w:r>
    </w:p>
    <w:p w:rsidR="003A76C7" w:rsidRPr="009336B3" w:rsidRDefault="003A76C7" w:rsidP="003A76C7">
      <w:pPr>
        <w:rPr>
          <w:sz w:val="22"/>
          <w:szCs w:val="22"/>
        </w:rPr>
      </w:pPr>
    </w:p>
    <w:p w:rsidR="00A435EA" w:rsidRPr="009336B3" w:rsidRDefault="00A435EA" w:rsidP="003A76C7">
      <w:pPr>
        <w:rPr>
          <w:sz w:val="22"/>
          <w:szCs w:val="22"/>
        </w:rPr>
      </w:pPr>
    </w:p>
    <w:p w:rsidR="00A435EA" w:rsidRPr="009336B3" w:rsidRDefault="00A435EA" w:rsidP="003A76C7">
      <w:pPr>
        <w:rPr>
          <w:sz w:val="22"/>
          <w:szCs w:val="22"/>
        </w:rPr>
      </w:pPr>
    </w:p>
    <w:p w:rsidR="00A435EA" w:rsidRPr="009336B3" w:rsidRDefault="00A435EA" w:rsidP="003A76C7">
      <w:pPr>
        <w:rPr>
          <w:sz w:val="22"/>
          <w:szCs w:val="22"/>
        </w:rPr>
      </w:pPr>
    </w:p>
    <w:p w:rsidR="00A435EA" w:rsidRPr="009336B3" w:rsidRDefault="00A435EA" w:rsidP="003A76C7">
      <w:pPr>
        <w:rPr>
          <w:sz w:val="22"/>
          <w:szCs w:val="22"/>
        </w:rPr>
      </w:pPr>
    </w:p>
    <w:p w:rsidR="00A81431" w:rsidRPr="009336B3" w:rsidRDefault="00A81431" w:rsidP="003A76C7">
      <w:pPr>
        <w:rPr>
          <w:sz w:val="22"/>
          <w:szCs w:val="22"/>
        </w:rPr>
      </w:pPr>
    </w:p>
    <w:p w:rsidR="00054803" w:rsidRPr="009336B3" w:rsidRDefault="00054803" w:rsidP="003A76C7">
      <w:pPr>
        <w:rPr>
          <w:sz w:val="22"/>
          <w:szCs w:val="22"/>
        </w:rPr>
      </w:pPr>
    </w:p>
    <w:p w:rsidR="00054803" w:rsidRPr="009336B3" w:rsidRDefault="00054803" w:rsidP="003A76C7">
      <w:pPr>
        <w:rPr>
          <w:sz w:val="22"/>
          <w:szCs w:val="22"/>
        </w:rPr>
      </w:pPr>
    </w:p>
    <w:p w:rsidR="006F6972" w:rsidRPr="009336B3" w:rsidRDefault="006F6972" w:rsidP="003A76C7">
      <w:pPr>
        <w:rPr>
          <w:sz w:val="22"/>
          <w:szCs w:val="22"/>
        </w:rPr>
      </w:pPr>
    </w:p>
    <w:p w:rsidR="006F6972" w:rsidRPr="009336B3" w:rsidRDefault="006F6972" w:rsidP="003A76C7">
      <w:pPr>
        <w:rPr>
          <w:sz w:val="22"/>
          <w:szCs w:val="22"/>
        </w:rPr>
      </w:pPr>
    </w:p>
    <w:p w:rsidR="00B43577" w:rsidRDefault="00B43577" w:rsidP="006F6972">
      <w:pPr>
        <w:tabs>
          <w:tab w:val="left" w:pos="720"/>
        </w:tabs>
        <w:jc w:val="right"/>
        <w:rPr>
          <w:sz w:val="22"/>
          <w:szCs w:val="22"/>
        </w:rPr>
      </w:pPr>
    </w:p>
    <w:p w:rsidR="006F6972" w:rsidRPr="009336B3" w:rsidRDefault="006F6972" w:rsidP="006F6972">
      <w:pPr>
        <w:tabs>
          <w:tab w:val="left" w:pos="720"/>
        </w:tabs>
        <w:jc w:val="right"/>
        <w:rPr>
          <w:sz w:val="22"/>
          <w:szCs w:val="22"/>
        </w:rPr>
      </w:pPr>
      <w:r w:rsidRPr="009336B3">
        <w:rPr>
          <w:sz w:val="22"/>
          <w:szCs w:val="22"/>
        </w:rPr>
        <w:lastRenderedPageBreak/>
        <w:t>Приложение №1</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center"/>
        <w:rPr>
          <w:sz w:val="22"/>
          <w:szCs w:val="22"/>
        </w:rPr>
      </w:pPr>
      <w:r w:rsidRPr="009336B3">
        <w:rPr>
          <w:sz w:val="22"/>
          <w:szCs w:val="22"/>
        </w:rPr>
        <w:t>ЗАЯВКА НА УЧАСТИЕ В АУКЦИОНЕ</w:t>
      </w:r>
    </w:p>
    <w:p w:rsidR="006F6972" w:rsidRPr="009336B3" w:rsidRDefault="006F6972" w:rsidP="006F6972">
      <w:pPr>
        <w:tabs>
          <w:tab w:val="left" w:pos="720"/>
        </w:tabs>
        <w:jc w:val="center"/>
        <w:rPr>
          <w:sz w:val="22"/>
          <w:szCs w:val="22"/>
        </w:rPr>
      </w:pPr>
      <w:r w:rsidRPr="009336B3">
        <w:rPr>
          <w:sz w:val="22"/>
          <w:szCs w:val="22"/>
        </w:rPr>
        <w:t>на право заключения договора аренды нежилых помещений</w:t>
      </w:r>
    </w:p>
    <w:p w:rsidR="006F6972" w:rsidRPr="009336B3" w:rsidRDefault="006F6972" w:rsidP="006F6972">
      <w:pPr>
        <w:tabs>
          <w:tab w:val="left" w:pos="720"/>
        </w:tabs>
        <w:jc w:val="center"/>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roofErr w:type="gramStart"/>
      <w:r w:rsidRPr="009336B3">
        <w:rPr>
          <w:sz w:val="22"/>
          <w:szCs w:val="22"/>
        </w:rPr>
        <w:t>Заявитель</w:t>
      </w:r>
      <w:proofErr w:type="gramEnd"/>
      <w:r w:rsidRPr="009336B3">
        <w:rPr>
          <w:sz w:val="22"/>
          <w:szCs w:val="22"/>
        </w:rPr>
        <w:t>_______________________________________________________________________________именуемый далее «Претендент», в лице __________________________действующего на основании __________________________________________. Принимая решение об участии в аукционе на право заключения договора аренды  нежилых помещений</w:t>
      </w:r>
    </w:p>
    <w:p w:rsidR="006F6972" w:rsidRPr="009336B3" w:rsidRDefault="006F6972" w:rsidP="006F6972">
      <w:pPr>
        <w:tabs>
          <w:tab w:val="left" w:pos="720"/>
        </w:tabs>
        <w:jc w:val="both"/>
        <w:rPr>
          <w:sz w:val="22"/>
          <w:szCs w:val="22"/>
        </w:rPr>
      </w:pPr>
      <w:r w:rsidRPr="009336B3">
        <w:rPr>
          <w:sz w:val="22"/>
          <w:szCs w:val="22"/>
        </w:rPr>
        <w:t xml:space="preserve"> </w:t>
      </w:r>
      <w:r w:rsidRPr="009336B3">
        <w:rPr>
          <w:b/>
          <w:sz w:val="22"/>
          <w:szCs w:val="22"/>
        </w:rPr>
        <w:t>Лот №____</w:t>
      </w:r>
      <w:r w:rsidRPr="009336B3">
        <w:rPr>
          <w:sz w:val="22"/>
          <w:szCs w:val="22"/>
        </w:rPr>
        <w:t xml:space="preserve">: нежилые помещения, общей площадью ________ кв. м., расположенные в  здании по адресу: Удмуртская Республика, с. Дебесы, ул. Радищева, д.6. </w:t>
      </w:r>
      <w:proofErr w:type="gramStart"/>
      <w:r w:rsidRPr="009336B3">
        <w:rPr>
          <w:sz w:val="22"/>
          <w:szCs w:val="22"/>
        </w:rPr>
        <w:t>Целевое назначение: для размещения офиса, обязуюсь соблюдать условия аукциона, содержащиеся в аукционной документации о проведении аукциона, извещении о проведении аукциона, а также порядок проведения аукциона, установленный согласно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w:t>
      </w:r>
      <w:proofErr w:type="gramEnd"/>
      <w:r w:rsidRPr="009336B3">
        <w:rPr>
          <w:sz w:val="22"/>
          <w:szCs w:val="22"/>
        </w:rPr>
        <w:t xml:space="preserve"> Приказом ФАС России от 10.02.2010 №67:</w:t>
      </w:r>
    </w:p>
    <w:p w:rsidR="006F6972" w:rsidRPr="009336B3" w:rsidRDefault="006F6972" w:rsidP="006F6972">
      <w:pPr>
        <w:tabs>
          <w:tab w:val="left" w:pos="720"/>
        </w:tabs>
        <w:jc w:val="both"/>
        <w:rPr>
          <w:sz w:val="22"/>
          <w:szCs w:val="22"/>
        </w:rPr>
      </w:pPr>
      <w:r w:rsidRPr="009336B3">
        <w:rPr>
          <w:sz w:val="22"/>
          <w:szCs w:val="22"/>
        </w:rPr>
        <w:t>1.</w:t>
      </w:r>
      <w:r w:rsidRPr="009336B3">
        <w:rPr>
          <w:sz w:val="22"/>
          <w:szCs w:val="22"/>
        </w:rPr>
        <w:tab/>
        <w:t>в случае признания победителем аукциона  заключить с Арендодателем договор аренды нежилых помещений не позднее 10 дней со дня размещения информации о результатах аукциона.</w:t>
      </w:r>
    </w:p>
    <w:p w:rsidR="006F6972" w:rsidRPr="009336B3" w:rsidRDefault="006F6972" w:rsidP="006F6972">
      <w:pPr>
        <w:tabs>
          <w:tab w:val="left" w:pos="720"/>
        </w:tabs>
        <w:jc w:val="both"/>
        <w:rPr>
          <w:sz w:val="22"/>
          <w:szCs w:val="22"/>
        </w:rPr>
      </w:pPr>
      <w:r w:rsidRPr="009336B3">
        <w:rPr>
          <w:sz w:val="22"/>
          <w:szCs w:val="22"/>
        </w:rPr>
        <w:t>2.</w:t>
      </w:r>
      <w:r w:rsidRPr="009336B3">
        <w:rPr>
          <w:sz w:val="22"/>
          <w:szCs w:val="22"/>
        </w:rPr>
        <w:tab/>
        <w:t>Уплатить Арендодателю стоимость аренды, установленную по результатам аукциона, в сроки, определяемые договором аренды.</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Адрес: __________________________________________________________________________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________________________________________________________________________________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банковские реквизиты 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________________________________________________________________________________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телефон ________________________________________________________________________</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Подпись Заявителя (его полномочного представителя)</w:t>
      </w:r>
    </w:p>
    <w:p w:rsidR="006F6972" w:rsidRPr="009336B3" w:rsidRDefault="006F6972" w:rsidP="006F6972">
      <w:pPr>
        <w:tabs>
          <w:tab w:val="left" w:pos="720"/>
        </w:tabs>
        <w:jc w:val="both"/>
        <w:rPr>
          <w:sz w:val="22"/>
          <w:szCs w:val="22"/>
        </w:rPr>
      </w:pPr>
      <w:r w:rsidRPr="009336B3">
        <w:rPr>
          <w:sz w:val="22"/>
          <w:szCs w:val="22"/>
        </w:rPr>
        <w:t>_________________________________________________</w:t>
      </w:r>
    </w:p>
    <w:p w:rsidR="006F6972" w:rsidRPr="009336B3" w:rsidRDefault="006F6972" w:rsidP="006F6972">
      <w:pPr>
        <w:tabs>
          <w:tab w:val="left" w:pos="720"/>
        </w:tabs>
        <w:jc w:val="both"/>
        <w:rPr>
          <w:sz w:val="22"/>
          <w:szCs w:val="22"/>
        </w:rPr>
      </w:pPr>
      <w:r w:rsidRPr="009336B3">
        <w:rPr>
          <w:sz w:val="22"/>
          <w:szCs w:val="22"/>
        </w:rPr>
        <w:tab/>
      </w:r>
      <w:r w:rsidRPr="009336B3">
        <w:rPr>
          <w:sz w:val="22"/>
          <w:szCs w:val="22"/>
        </w:rPr>
        <w:tab/>
        <w:t xml:space="preserve">МП </w:t>
      </w:r>
      <w:r w:rsidRPr="009336B3">
        <w:rPr>
          <w:sz w:val="22"/>
          <w:szCs w:val="22"/>
        </w:rPr>
        <w:tab/>
        <w:t>«____»_____________ 2016 г</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Заявка принята Продавцом:</w:t>
      </w:r>
    </w:p>
    <w:p w:rsidR="006F6972" w:rsidRPr="009336B3" w:rsidRDefault="006F6972" w:rsidP="006F6972">
      <w:pPr>
        <w:tabs>
          <w:tab w:val="left" w:pos="720"/>
        </w:tabs>
        <w:jc w:val="both"/>
        <w:rPr>
          <w:sz w:val="22"/>
          <w:szCs w:val="22"/>
        </w:rPr>
      </w:pPr>
      <w:r w:rsidRPr="009336B3">
        <w:rPr>
          <w:sz w:val="22"/>
          <w:szCs w:val="22"/>
        </w:rPr>
        <w:t>Час</w:t>
      </w:r>
      <w:proofErr w:type="gramStart"/>
      <w:r w:rsidRPr="009336B3">
        <w:rPr>
          <w:sz w:val="22"/>
          <w:szCs w:val="22"/>
        </w:rPr>
        <w:t>.</w:t>
      </w:r>
      <w:proofErr w:type="gramEnd"/>
      <w:r w:rsidRPr="009336B3">
        <w:rPr>
          <w:sz w:val="22"/>
          <w:szCs w:val="22"/>
        </w:rPr>
        <w:t xml:space="preserve"> _____ </w:t>
      </w:r>
      <w:proofErr w:type="gramStart"/>
      <w:r w:rsidRPr="009336B3">
        <w:rPr>
          <w:sz w:val="22"/>
          <w:szCs w:val="22"/>
        </w:rPr>
        <w:t>м</w:t>
      </w:r>
      <w:proofErr w:type="gramEnd"/>
      <w:r w:rsidRPr="009336B3">
        <w:rPr>
          <w:sz w:val="22"/>
          <w:szCs w:val="22"/>
        </w:rPr>
        <w:t>ин. _______   «____»___________ 2016 г. за № ____</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Подпись уполномоченного лица Продавца</w:t>
      </w:r>
    </w:p>
    <w:p w:rsidR="006F6972" w:rsidRPr="009336B3" w:rsidRDefault="006F6972" w:rsidP="006F6972">
      <w:pPr>
        <w:tabs>
          <w:tab w:val="left" w:pos="720"/>
        </w:tabs>
        <w:jc w:val="both"/>
        <w:rPr>
          <w:sz w:val="22"/>
          <w:szCs w:val="22"/>
        </w:rPr>
      </w:pPr>
      <w:r w:rsidRPr="009336B3">
        <w:rPr>
          <w:sz w:val="22"/>
          <w:szCs w:val="22"/>
        </w:rPr>
        <w:t xml:space="preserve">_________________________________________________ </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9336B3" w:rsidRPr="009336B3" w:rsidRDefault="009336B3" w:rsidP="006F6972">
      <w:pPr>
        <w:tabs>
          <w:tab w:val="left" w:pos="720"/>
        </w:tabs>
        <w:jc w:val="both"/>
        <w:rPr>
          <w:sz w:val="22"/>
          <w:szCs w:val="22"/>
        </w:rPr>
      </w:pPr>
    </w:p>
    <w:p w:rsidR="006F6972" w:rsidRPr="009336B3" w:rsidRDefault="006F6972" w:rsidP="006F6972">
      <w:pPr>
        <w:tabs>
          <w:tab w:val="left" w:pos="720"/>
        </w:tabs>
        <w:jc w:val="right"/>
        <w:rPr>
          <w:sz w:val="22"/>
          <w:szCs w:val="22"/>
        </w:rPr>
      </w:pPr>
      <w:r w:rsidRPr="009336B3">
        <w:rPr>
          <w:sz w:val="22"/>
          <w:szCs w:val="22"/>
        </w:rPr>
        <w:lastRenderedPageBreak/>
        <w:t>Приложение № 2</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center"/>
        <w:rPr>
          <w:sz w:val="22"/>
          <w:szCs w:val="22"/>
        </w:rPr>
      </w:pPr>
      <w:r w:rsidRPr="009336B3">
        <w:rPr>
          <w:sz w:val="22"/>
          <w:szCs w:val="22"/>
        </w:rPr>
        <w:t>ОПИСЬ</w:t>
      </w:r>
    </w:p>
    <w:p w:rsidR="006F6972" w:rsidRPr="009336B3" w:rsidRDefault="006F6972" w:rsidP="006F6972">
      <w:pPr>
        <w:tabs>
          <w:tab w:val="left" w:pos="720"/>
        </w:tabs>
        <w:jc w:val="center"/>
        <w:rPr>
          <w:sz w:val="22"/>
          <w:szCs w:val="22"/>
        </w:rPr>
      </w:pPr>
      <w:r w:rsidRPr="009336B3">
        <w:rPr>
          <w:sz w:val="22"/>
          <w:szCs w:val="22"/>
        </w:rPr>
        <w:t>предоставленных документов для участия в аукционе на право заключения договора аренды нежилых помещений</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 xml:space="preserve">       Для участия в аукционе на право заключения договора аренды  нежилых помещений  </w:t>
      </w:r>
    </w:p>
    <w:p w:rsidR="006F6972" w:rsidRPr="009336B3" w:rsidRDefault="006F6972" w:rsidP="006F6972">
      <w:pPr>
        <w:tabs>
          <w:tab w:val="left" w:pos="720"/>
        </w:tabs>
        <w:jc w:val="both"/>
        <w:rPr>
          <w:sz w:val="22"/>
          <w:szCs w:val="22"/>
          <w:u w:val="single"/>
        </w:rPr>
      </w:pPr>
      <w:r w:rsidRPr="009336B3">
        <w:rPr>
          <w:b/>
          <w:sz w:val="22"/>
          <w:szCs w:val="22"/>
          <w:u w:val="single"/>
        </w:rPr>
        <w:t>Лот №____</w:t>
      </w:r>
      <w:r w:rsidRPr="009336B3">
        <w:rPr>
          <w:sz w:val="22"/>
          <w:szCs w:val="22"/>
          <w:u w:val="single"/>
        </w:rPr>
        <w:t>: нежилые помещения, общей площадью _____ кв. м., расположенные в  здании по адресу: Удмуртская Республика, с. Дебесы, ул. Радищева, д.6. Целевое назначение: для размещения.</w:t>
      </w:r>
    </w:p>
    <w:p w:rsidR="006F6972" w:rsidRPr="009336B3" w:rsidRDefault="006F6972" w:rsidP="006F6972">
      <w:pPr>
        <w:tabs>
          <w:tab w:val="left" w:pos="720"/>
        </w:tabs>
        <w:jc w:val="both"/>
        <w:rPr>
          <w:sz w:val="22"/>
          <w:szCs w:val="22"/>
        </w:rPr>
      </w:pPr>
      <w:r w:rsidRPr="009336B3">
        <w:rPr>
          <w:sz w:val="22"/>
          <w:szCs w:val="22"/>
        </w:rPr>
        <w:t>заявителем 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__________________________________________________________________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предоставлены следующие документы:</w:t>
      </w:r>
    </w:p>
    <w:p w:rsidR="006F6972" w:rsidRPr="009336B3" w:rsidRDefault="006F6972" w:rsidP="006F6972">
      <w:pPr>
        <w:tabs>
          <w:tab w:val="left" w:pos="720"/>
        </w:tabs>
        <w:jc w:val="both"/>
        <w:rPr>
          <w:sz w:val="22"/>
          <w:szCs w:val="22"/>
        </w:rPr>
      </w:pPr>
      <w:r w:rsidRPr="009336B3">
        <w:rPr>
          <w:sz w:val="22"/>
          <w:szCs w:val="22"/>
        </w:rPr>
        <w:t>1._________________________________________________________________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2._________________________________________________________________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3._________________________________________________________________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4._________________________________________________________________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5._________________________________________________________________</w:t>
      </w:r>
    </w:p>
    <w:p w:rsidR="006F6972" w:rsidRPr="009336B3" w:rsidRDefault="006F6972" w:rsidP="006F6972">
      <w:pPr>
        <w:tabs>
          <w:tab w:val="left" w:pos="720"/>
        </w:tabs>
        <w:jc w:val="both"/>
        <w:rPr>
          <w:sz w:val="22"/>
          <w:szCs w:val="22"/>
        </w:rPr>
      </w:pPr>
      <w:r w:rsidRPr="009336B3">
        <w:rPr>
          <w:sz w:val="22"/>
          <w:szCs w:val="22"/>
        </w:rPr>
        <w:t>6._________________________________________________________________</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Заявитель (Представитель участника)_________________________</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r w:rsidRPr="009336B3">
        <w:rPr>
          <w:sz w:val="22"/>
          <w:szCs w:val="22"/>
        </w:rPr>
        <w:t>Дата «____» _________________2016 год</w:t>
      </w: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tabs>
          <w:tab w:val="left" w:pos="720"/>
        </w:tabs>
        <w:jc w:val="both"/>
        <w:rPr>
          <w:sz w:val="22"/>
          <w:szCs w:val="22"/>
        </w:rPr>
      </w:pPr>
    </w:p>
    <w:p w:rsidR="006F6972" w:rsidRPr="009336B3" w:rsidRDefault="006F6972" w:rsidP="006F6972">
      <w:pPr>
        <w:ind w:left="-540" w:firstLine="540"/>
        <w:rPr>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widowControl/>
        <w:ind w:firstLine="426"/>
        <w:jc w:val="both"/>
        <w:rPr>
          <w:rFonts w:ascii="Times New Roman" w:hAnsi="Times New Roman" w:cs="Times New Roman"/>
          <w:sz w:val="22"/>
          <w:szCs w:val="22"/>
        </w:rPr>
      </w:pPr>
    </w:p>
    <w:p w:rsidR="006F6972" w:rsidRPr="009336B3" w:rsidRDefault="006F6972" w:rsidP="006F6972">
      <w:pPr>
        <w:pStyle w:val="ConsPlusNormal"/>
        <w:ind w:firstLine="0"/>
        <w:rPr>
          <w:rFonts w:ascii="Times New Roman" w:hAnsi="Times New Roman" w:cs="Times New Roman"/>
          <w:sz w:val="22"/>
          <w:szCs w:val="22"/>
        </w:rPr>
      </w:pPr>
    </w:p>
    <w:p w:rsidR="006F6972" w:rsidRPr="009336B3" w:rsidRDefault="006F6972" w:rsidP="006F6972">
      <w:pPr>
        <w:pStyle w:val="ConsPlusNormal"/>
        <w:ind w:firstLine="0"/>
        <w:rPr>
          <w:rFonts w:ascii="Times New Roman" w:hAnsi="Times New Roman" w:cs="Times New Roman"/>
          <w:sz w:val="22"/>
          <w:szCs w:val="22"/>
        </w:rPr>
      </w:pPr>
    </w:p>
    <w:p w:rsidR="006F6972" w:rsidRPr="009336B3" w:rsidRDefault="006F6972" w:rsidP="006F6972">
      <w:pPr>
        <w:pStyle w:val="ConsPlusNormal"/>
        <w:jc w:val="right"/>
        <w:rPr>
          <w:rFonts w:ascii="Times New Roman" w:hAnsi="Times New Roman" w:cs="Times New Roman"/>
          <w:sz w:val="22"/>
          <w:szCs w:val="22"/>
        </w:rPr>
      </w:pPr>
    </w:p>
    <w:p w:rsidR="006F6972" w:rsidRPr="009336B3" w:rsidRDefault="006F6972" w:rsidP="006F6972">
      <w:pPr>
        <w:pStyle w:val="ConsPlusNormal"/>
        <w:ind w:firstLine="0"/>
        <w:rPr>
          <w:rFonts w:ascii="Times New Roman" w:hAnsi="Times New Roman" w:cs="Times New Roman"/>
          <w:sz w:val="22"/>
          <w:szCs w:val="22"/>
        </w:rPr>
      </w:pPr>
    </w:p>
    <w:p w:rsidR="006F6972" w:rsidRPr="009336B3" w:rsidRDefault="006F6972" w:rsidP="006F6972">
      <w:pPr>
        <w:pStyle w:val="ConsPlusNormal"/>
        <w:ind w:firstLine="0"/>
        <w:rPr>
          <w:rFonts w:ascii="Times New Roman" w:hAnsi="Times New Roman" w:cs="Times New Roman"/>
          <w:sz w:val="22"/>
          <w:szCs w:val="22"/>
        </w:rPr>
      </w:pPr>
    </w:p>
    <w:p w:rsidR="006F6972" w:rsidRPr="009336B3" w:rsidRDefault="006F6972" w:rsidP="006F6972">
      <w:pPr>
        <w:pStyle w:val="ConsPlusNormal"/>
        <w:ind w:firstLine="0"/>
        <w:rPr>
          <w:rFonts w:ascii="Times New Roman" w:hAnsi="Times New Roman" w:cs="Times New Roman"/>
          <w:sz w:val="22"/>
          <w:szCs w:val="22"/>
        </w:rPr>
      </w:pPr>
    </w:p>
    <w:p w:rsidR="009336B3" w:rsidRPr="009336B3" w:rsidRDefault="009336B3" w:rsidP="006F6972">
      <w:pPr>
        <w:pStyle w:val="ConsPlusNormal"/>
        <w:ind w:firstLine="0"/>
        <w:rPr>
          <w:rFonts w:ascii="Times New Roman" w:hAnsi="Times New Roman" w:cs="Times New Roman"/>
          <w:sz w:val="22"/>
          <w:szCs w:val="22"/>
        </w:rPr>
      </w:pPr>
    </w:p>
    <w:p w:rsidR="006F6972" w:rsidRDefault="006F6972" w:rsidP="006F6972">
      <w:pPr>
        <w:pStyle w:val="ConsPlusNormal"/>
        <w:ind w:firstLine="0"/>
        <w:rPr>
          <w:rFonts w:ascii="Times New Roman" w:hAnsi="Times New Roman" w:cs="Times New Roman"/>
          <w:sz w:val="22"/>
          <w:szCs w:val="22"/>
        </w:rPr>
      </w:pPr>
    </w:p>
    <w:p w:rsidR="009336B3" w:rsidRPr="009336B3" w:rsidRDefault="009336B3" w:rsidP="006F6972">
      <w:pPr>
        <w:pStyle w:val="ConsPlusNormal"/>
        <w:ind w:firstLine="0"/>
        <w:rPr>
          <w:rFonts w:ascii="Times New Roman" w:hAnsi="Times New Roman" w:cs="Times New Roman"/>
          <w:sz w:val="22"/>
          <w:szCs w:val="22"/>
        </w:rPr>
      </w:pPr>
    </w:p>
    <w:p w:rsidR="006F6972" w:rsidRPr="009336B3" w:rsidRDefault="006F6972" w:rsidP="009336B3">
      <w:pPr>
        <w:pStyle w:val="ConsPlusNormal"/>
        <w:jc w:val="right"/>
        <w:rPr>
          <w:rFonts w:ascii="Times New Roman" w:hAnsi="Times New Roman" w:cs="Times New Roman"/>
          <w:sz w:val="22"/>
          <w:szCs w:val="22"/>
        </w:rPr>
      </w:pPr>
      <w:r w:rsidRPr="009336B3">
        <w:rPr>
          <w:rFonts w:ascii="Times New Roman" w:hAnsi="Times New Roman" w:cs="Times New Roman"/>
          <w:sz w:val="22"/>
          <w:szCs w:val="22"/>
        </w:rPr>
        <w:t xml:space="preserve">                                                                                                                                                    </w:t>
      </w:r>
      <w:r w:rsidRPr="009336B3">
        <w:rPr>
          <w:rFonts w:ascii="Times New Roman" w:hAnsi="Times New Roman" w:cs="Times New Roman"/>
          <w:sz w:val="22"/>
          <w:szCs w:val="22"/>
        </w:rPr>
        <w:lastRenderedPageBreak/>
        <w:t>Приложение № 3</w:t>
      </w:r>
    </w:p>
    <w:p w:rsidR="006F6972" w:rsidRPr="009336B3" w:rsidRDefault="006F6972" w:rsidP="006F6972">
      <w:pPr>
        <w:pStyle w:val="ConsPlusNormal"/>
        <w:jc w:val="right"/>
        <w:rPr>
          <w:rFonts w:ascii="Times New Roman" w:hAnsi="Times New Roman" w:cs="Times New Roman"/>
          <w:sz w:val="22"/>
          <w:szCs w:val="22"/>
        </w:rPr>
      </w:pPr>
    </w:p>
    <w:p w:rsidR="006F6972" w:rsidRPr="009336B3" w:rsidRDefault="006F6972" w:rsidP="006F6972">
      <w:pPr>
        <w:keepNext/>
        <w:jc w:val="center"/>
        <w:outlineLvl w:val="0"/>
        <w:rPr>
          <w:b/>
          <w:sz w:val="22"/>
          <w:szCs w:val="22"/>
        </w:rPr>
      </w:pPr>
      <w:r w:rsidRPr="009336B3">
        <w:rPr>
          <w:b/>
          <w:sz w:val="22"/>
          <w:szCs w:val="22"/>
        </w:rPr>
        <w:t>ДОГОВОР АРЕНДЫ НЕЖИЛОГО ПОМЕЩЕНИЯ № ______</w:t>
      </w:r>
    </w:p>
    <w:p w:rsidR="006F6972" w:rsidRPr="009336B3" w:rsidRDefault="006F6972" w:rsidP="006F6972">
      <w:pPr>
        <w:jc w:val="both"/>
        <w:rPr>
          <w:rFonts w:ascii="Courier New" w:hAnsi="Courier New"/>
          <w:b/>
          <w:sz w:val="22"/>
          <w:szCs w:val="22"/>
        </w:rPr>
      </w:pPr>
    </w:p>
    <w:p w:rsidR="006F6972" w:rsidRPr="009336B3" w:rsidRDefault="006F6972" w:rsidP="006F6972">
      <w:pPr>
        <w:jc w:val="both"/>
        <w:rPr>
          <w:sz w:val="22"/>
          <w:szCs w:val="22"/>
        </w:rPr>
      </w:pPr>
      <w:r w:rsidRPr="009336B3">
        <w:rPr>
          <w:sz w:val="22"/>
          <w:szCs w:val="22"/>
        </w:rPr>
        <w:t xml:space="preserve">  с. Дебесы</w:t>
      </w:r>
      <w:r w:rsidRPr="009336B3">
        <w:rPr>
          <w:sz w:val="22"/>
          <w:szCs w:val="22"/>
        </w:rPr>
        <w:tab/>
        <w:t xml:space="preserve">       </w:t>
      </w:r>
      <w:r w:rsidRPr="009336B3">
        <w:rPr>
          <w:sz w:val="22"/>
          <w:szCs w:val="22"/>
        </w:rPr>
        <w:tab/>
        <w:t xml:space="preserve">                                                                         </w:t>
      </w:r>
      <w:r w:rsidRPr="009336B3">
        <w:rPr>
          <w:sz w:val="22"/>
          <w:szCs w:val="22"/>
        </w:rPr>
        <w:tab/>
        <w:t xml:space="preserve">              _____________2016 г </w:t>
      </w:r>
    </w:p>
    <w:p w:rsidR="006F6972" w:rsidRPr="009336B3" w:rsidRDefault="006F6972" w:rsidP="006F6972">
      <w:pPr>
        <w:jc w:val="both"/>
        <w:rPr>
          <w:sz w:val="22"/>
          <w:szCs w:val="22"/>
        </w:rPr>
      </w:pPr>
    </w:p>
    <w:p w:rsidR="006F6972" w:rsidRPr="009336B3" w:rsidRDefault="006F6972" w:rsidP="006F6972">
      <w:pPr>
        <w:tabs>
          <w:tab w:val="left" w:pos="709"/>
        </w:tabs>
        <w:ind w:firstLine="709"/>
        <w:jc w:val="both"/>
        <w:rPr>
          <w:sz w:val="22"/>
          <w:szCs w:val="22"/>
        </w:rPr>
      </w:pPr>
      <w:proofErr w:type="gramStart"/>
      <w:r w:rsidRPr="009336B3">
        <w:rPr>
          <w:b/>
          <w:sz w:val="22"/>
          <w:szCs w:val="22"/>
        </w:rPr>
        <w:t>Администрация муниципального образования «</w:t>
      </w:r>
      <w:proofErr w:type="spellStart"/>
      <w:r w:rsidRPr="009336B3">
        <w:rPr>
          <w:b/>
          <w:sz w:val="22"/>
          <w:szCs w:val="22"/>
        </w:rPr>
        <w:t>Дебесский</w:t>
      </w:r>
      <w:proofErr w:type="spellEnd"/>
      <w:r w:rsidRPr="009336B3">
        <w:rPr>
          <w:b/>
          <w:sz w:val="22"/>
          <w:szCs w:val="22"/>
        </w:rPr>
        <w:t xml:space="preserve"> район» Удмуртской Республики, </w:t>
      </w:r>
      <w:r w:rsidRPr="009336B3">
        <w:rPr>
          <w:sz w:val="22"/>
          <w:szCs w:val="22"/>
        </w:rPr>
        <w:t xml:space="preserve"> именуемая в дальнейшем </w:t>
      </w:r>
      <w:r w:rsidRPr="009336B3">
        <w:rPr>
          <w:b/>
          <w:sz w:val="22"/>
          <w:szCs w:val="22"/>
        </w:rPr>
        <w:t xml:space="preserve">«Арендодатель», </w:t>
      </w:r>
      <w:r w:rsidRPr="009336B3">
        <w:rPr>
          <w:sz w:val="22"/>
          <w:szCs w:val="22"/>
        </w:rPr>
        <w:t>в лице главы Администрации муниципального образования «</w:t>
      </w:r>
      <w:proofErr w:type="spellStart"/>
      <w:r w:rsidRPr="009336B3">
        <w:rPr>
          <w:sz w:val="22"/>
          <w:szCs w:val="22"/>
        </w:rPr>
        <w:t>Дебесский</w:t>
      </w:r>
      <w:proofErr w:type="spellEnd"/>
      <w:r w:rsidRPr="009336B3">
        <w:rPr>
          <w:sz w:val="22"/>
          <w:szCs w:val="22"/>
        </w:rPr>
        <w:t xml:space="preserve"> район» </w:t>
      </w:r>
      <w:r w:rsidRPr="009336B3">
        <w:rPr>
          <w:b/>
          <w:sz w:val="22"/>
          <w:szCs w:val="22"/>
        </w:rPr>
        <w:t>Иванова Андрея Серафимовича,</w:t>
      </w:r>
      <w:r w:rsidRPr="009336B3">
        <w:rPr>
          <w:sz w:val="22"/>
          <w:szCs w:val="22"/>
        </w:rPr>
        <w:t xml:space="preserve"> действующего на основании </w:t>
      </w:r>
      <w:r w:rsidRPr="009336B3">
        <w:rPr>
          <w:b/>
          <w:sz w:val="22"/>
          <w:szCs w:val="22"/>
        </w:rPr>
        <w:t>Устава</w:t>
      </w:r>
      <w:r w:rsidRPr="009336B3">
        <w:rPr>
          <w:sz w:val="22"/>
          <w:szCs w:val="22"/>
        </w:rPr>
        <w:t xml:space="preserve">, с одной стороны, и </w:t>
      </w:r>
      <w:r w:rsidRPr="009336B3">
        <w:rPr>
          <w:b/>
          <w:bCs/>
          <w:sz w:val="22"/>
          <w:szCs w:val="22"/>
        </w:rPr>
        <w:t>_____________________________________</w:t>
      </w:r>
      <w:r w:rsidRPr="009336B3">
        <w:rPr>
          <w:sz w:val="22"/>
          <w:szCs w:val="22"/>
        </w:rPr>
        <w:t xml:space="preserve">, именуемая в дальнейшем «Арендатор», в лице _____________________________________, действующего на основании </w:t>
      </w:r>
      <w:r w:rsidRPr="009336B3">
        <w:rPr>
          <w:b/>
          <w:sz w:val="22"/>
          <w:szCs w:val="22"/>
        </w:rPr>
        <w:t>________________</w:t>
      </w:r>
      <w:r w:rsidRPr="009336B3">
        <w:rPr>
          <w:sz w:val="22"/>
          <w:szCs w:val="22"/>
        </w:rPr>
        <w:t>, с другой стороны, во исполнение распоряжения Администрации МО «</w:t>
      </w:r>
      <w:proofErr w:type="spellStart"/>
      <w:r w:rsidRPr="009336B3">
        <w:rPr>
          <w:sz w:val="22"/>
          <w:szCs w:val="22"/>
        </w:rPr>
        <w:t>Дебёсский</w:t>
      </w:r>
      <w:proofErr w:type="spellEnd"/>
      <w:r w:rsidRPr="009336B3">
        <w:rPr>
          <w:sz w:val="22"/>
          <w:szCs w:val="22"/>
        </w:rPr>
        <w:t xml:space="preserve"> район» № 61 от 09 февраля 2016 года «О проведении открытого аукциона на</w:t>
      </w:r>
      <w:proofErr w:type="gramEnd"/>
      <w:r w:rsidRPr="009336B3">
        <w:rPr>
          <w:sz w:val="22"/>
          <w:szCs w:val="22"/>
        </w:rPr>
        <w:t xml:space="preserve"> право заключения договора аренды нежилых помещений», на основании протокола №_____ от ________________ 2016 года, заключили настоящий Договор о нижеследующем: </w:t>
      </w:r>
    </w:p>
    <w:p w:rsidR="006F6972" w:rsidRPr="009336B3" w:rsidRDefault="006F6972" w:rsidP="006F6972">
      <w:pPr>
        <w:jc w:val="both"/>
        <w:rPr>
          <w:rFonts w:ascii="Courier New" w:hAnsi="Courier New"/>
          <w:sz w:val="22"/>
          <w:szCs w:val="22"/>
        </w:rPr>
      </w:pPr>
    </w:p>
    <w:p w:rsidR="006F6972" w:rsidRPr="009336B3" w:rsidRDefault="006F6972" w:rsidP="006F6972">
      <w:pPr>
        <w:jc w:val="center"/>
        <w:rPr>
          <w:b/>
          <w:sz w:val="22"/>
          <w:szCs w:val="22"/>
        </w:rPr>
      </w:pPr>
      <w:r w:rsidRPr="009336B3">
        <w:rPr>
          <w:b/>
          <w:sz w:val="22"/>
          <w:szCs w:val="22"/>
        </w:rPr>
        <w:t>1. ПРЕДМЕТ ДОГОВОРА</w:t>
      </w:r>
    </w:p>
    <w:p w:rsidR="006F6972" w:rsidRPr="009336B3" w:rsidRDefault="006F6972" w:rsidP="006F6972">
      <w:pPr>
        <w:ind w:firstLine="709"/>
        <w:jc w:val="both"/>
        <w:rPr>
          <w:sz w:val="22"/>
          <w:szCs w:val="22"/>
        </w:rPr>
      </w:pPr>
      <w:r w:rsidRPr="009336B3">
        <w:rPr>
          <w:sz w:val="22"/>
          <w:szCs w:val="22"/>
        </w:rPr>
        <w:t>1.1. Арендодатель  сдает, а Арендатор принимает в аренду нежилые помещения________________, общей площадью _________ кв. м., расположенные в  здании по адресу: Удмуртская Республика, с. Дебесы, ул. Радищева, д.6. Целевое назначение: для размещения офиса</w:t>
      </w:r>
      <w:r w:rsidRPr="009336B3">
        <w:rPr>
          <w:b/>
          <w:sz w:val="22"/>
          <w:szCs w:val="22"/>
        </w:rPr>
        <w:t xml:space="preserve">. </w:t>
      </w:r>
      <w:r w:rsidRPr="009336B3">
        <w:rPr>
          <w:sz w:val="22"/>
          <w:szCs w:val="22"/>
        </w:rPr>
        <w:t>План арендуемых помещений прилагается  (Приложение № 3 к настоящему Договору).</w:t>
      </w:r>
      <w:r w:rsidRPr="009336B3">
        <w:rPr>
          <w:sz w:val="22"/>
          <w:szCs w:val="22"/>
        </w:rPr>
        <w:tab/>
      </w:r>
    </w:p>
    <w:p w:rsidR="006F6972" w:rsidRPr="009336B3" w:rsidRDefault="006F6972" w:rsidP="006F6972">
      <w:pPr>
        <w:jc w:val="center"/>
        <w:rPr>
          <w:b/>
          <w:sz w:val="22"/>
          <w:szCs w:val="22"/>
        </w:rPr>
      </w:pPr>
    </w:p>
    <w:p w:rsidR="006F6972" w:rsidRPr="009336B3" w:rsidRDefault="006F6972" w:rsidP="006F6972">
      <w:pPr>
        <w:jc w:val="center"/>
        <w:rPr>
          <w:b/>
          <w:sz w:val="22"/>
          <w:szCs w:val="22"/>
        </w:rPr>
      </w:pPr>
      <w:r w:rsidRPr="009336B3">
        <w:rPr>
          <w:b/>
          <w:sz w:val="22"/>
          <w:szCs w:val="22"/>
        </w:rPr>
        <w:t>2. СРОК ДЕЙСТВИЯ ДОГОВОРА</w:t>
      </w:r>
    </w:p>
    <w:p w:rsidR="006F6972" w:rsidRPr="009336B3" w:rsidRDefault="006F6972" w:rsidP="006F6972">
      <w:pPr>
        <w:ind w:firstLine="709"/>
        <w:jc w:val="both"/>
        <w:rPr>
          <w:sz w:val="22"/>
          <w:szCs w:val="22"/>
        </w:rPr>
      </w:pPr>
      <w:r w:rsidRPr="009336B3">
        <w:rPr>
          <w:sz w:val="22"/>
          <w:szCs w:val="22"/>
        </w:rPr>
        <w:t xml:space="preserve">2.1. Срок действия договора аренды нежилых помещений установлен 5 лет </w:t>
      </w:r>
      <w:proofErr w:type="gramStart"/>
      <w:r w:rsidRPr="009336B3">
        <w:rPr>
          <w:b/>
          <w:sz w:val="22"/>
          <w:szCs w:val="22"/>
        </w:rPr>
        <w:t>с</w:t>
      </w:r>
      <w:proofErr w:type="gramEnd"/>
      <w:r w:rsidRPr="009336B3">
        <w:rPr>
          <w:b/>
          <w:sz w:val="22"/>
          <w:szCs w:val="22"/>
        </w:rPr>
        <w:t xml:space="preserve"> ____________ по_____________.</w:t>
      </w:r>
    </w:p>
    <w:p w:rsidR="006F6972" w:rsidRPr="009336B3" w:rsidRDefault="006F6972" w:rsidP="006F6972">
      <w:pPr>
        <w:tabs>
          <w:tab w:val="left" w:pos="720"/>
        </w:tabs>
        <w:ind w:firstLine="720"/>
        <w:jc w:val="both"/>
        <w:rPr>
          <w:sz w:val="22"/>
          <w:szCs w:val="22"/>
        </w:rPr>
      </w:pPr>
      <w:r w:rsidRPr="009336B3">
        <w:rPr>
          <w:sz w:val="22"/>
          <w:szCs w:val="22"/>
        </w:rPr>
        <w:t>2.2. Окончание срока действия настоящего Договора не освобождает Стороны от ответственности за     его нарушение.</w:t>
      </w:r>
    </w:p>
    <w:p w:rsidR="006F6972" w:rsidRPr="009336B3" w:rsidRDefault="006F6972" w:rsidP="006F6972">
      <w:pPr>
        <w:jc w:val="center"/>
        <w:rPr>
          <w:b/>
          <w:sz w:val="22"/>
          <w:szCs w:val="22"/>
        </w:rPr>
      </w:pPr>
      <w:r w:rsidRPr="009336B3">
        <w:rPr>
          <w:b/>
          <w:sz w:val="22"/>
          <w:szCs w:val="22"/>
        </w:rPr>
        <w:t>3. ПОРЯДОК ПЕРЕДАЧИ ИМУЩЕСТВА</w:t>
      </w:r>
    </w:p>
    <w:p w:rsidR="006F6972" w:rsidRPr="009336B3" w:rsidRDefault="006F6972" w:rsidP="006F6972">
      <w:pPr>
        <w:tabs>
          <w:tab w:val="left" w:pos="720"/>
        </w:tabs>
        <w:ind w:firstLine="720"/>
        <w:jc w:val="both"/>
        <w:rPr>
          <w:sz w:val="22"/>
          <w:szCs w:val="22"/>
        </w:rPr>
      </w:pPr>
      <w:r w:rsidRPr="009336B3">
        <w:rPr>
          <w:sz w:val="22"/>
          <w:szCs w:val="22"/>
        </w:rPr>
        <w:t xml:space="preserve"> 3.1. Передача имущества производится при участии представителей Арендодателя и Арендатора, по акту приёма-передачи, который подписывается Арендодателем и Арендатором (Приложение №2 к настоящему Договору).       </w:t>
      </w:r>
    </w:p>
    <w:p w:rsidR="006F6972" w:rsidRPr="009336B3" w:rsidRDefault="006F6972" w:rsidP="006F6972">
      <w:pPr>
        <w:jc w:val="center"/>
        <w:rPr>
          <w:b/>
          <w:sz w:val="22"/>
          <w:szCs w:val="22"/>
        </w:rPr>
      </w:pPr>
      <w:r w:rsidRPr="009336B3">
        <w:rPr>
          <w:b/>
          <w:sz w:val="22"/>
          <w:szCs w:val="22"/>
        </w:rPr>
        <w:t>4. ПРАВА И ОБЯЗАННОСТИ СТОРОН</w:t>
      </w:r>
    </w:p>
    <w:p w:rsidR="006F6972" w:rsidRPr="009336B3" w:rsidRDefault="006F6972" w:rsidP="006F6972">
      <w:pPr>
        <w:tabs>
          <w:tab w:val="left" w:pos="709"/>
        </w:tabs>
        <w:autoSpaceDE w:val="0"/>
        <w:autoSpaceDN w:val="0"/>
        <w:adjustRightInd w:val="0"/>
        <w:ind w:firstLine="720"/>
        <w:jc w:val="both"/>
        <w:rPr>
          <w:rFonts w:cs="Arial"/>
          <w:sz w:val="22"/>
          <w:szCs w:val="22"/>
        </w:rPr>
      </w:pPr>
      <w:r w:rsidRPr="009336B3">
        <w:rPr>
          <w:rFonts w:cs="Arial"/>
          <w:sz w:val="22"/>
          <w:szCs w:val="22"/>
        </w:rPr>
        <w:t>4.1. Арендодатель вправе:</w:t>
      </w:r>
    </w:p>
    <w:p w:rsidR="006F6972" w:rsidRPr="009336B3" w:rsidRDefault="006F6972" w:rsidP="006F6972">
      <w:pPr>
        <w:autoSpaceDE w:val="0"/>
        <w:autoSpaceDN w:val="0"/>
        <w:adjustRightInd w:val="0"/>
        <w:ind w:firstLine="720"/>
        <w:jc w:val="both"/>
        <w:rPr>
          <w:sz w:val="22"/>
          <w:szCs w:val="22"/>
        </w:rPr>
      </w:pPr>
      <w:r w:rsidRPr="009336B3">
        <w:rPr>
          <w:rFonts w:cs="Arial"/>
          <w:sz w:val="22"/>
          <w:szCs w:val="22"/>
        </w:rPr>
        <w:t>4.1.1.</w:t>
      </w:r>
      <w:r w:rsidRPr="009336B3">
        <w:rPr>
          <w:sz w:val="22"/>
          <w:szCs w:val="22"/>
        </w:rPr>
        <w:t>Контролировать использование Арендатором Имущества в соответствии с условиями договора и его назначением.</w:t>
      </w:r>
    </w:p>
    <w:p w:rsidR="006F6972" w:rsidRPr="009336B3" w:rsidRDefault="006F6972" w:rsidP="006F6972">
      <w:pPr>
        <w:autoSpaceDE w:val="0"/>
        <w:autoSpaceDN w:val="0"/>
        <w:adjustRightInd w:val="0"/>
        <w:ind w:firstLine="720"/>
        <w:jc w:val="both"/>
        <w:rPr>
          <w:sz w:val="22"/>
          <w:szCs w:val="22"/>
        </w:rPr>
      </w:pPr>
      <w:r w:rsidRPr="009336B3">
        <w:rPr>
          <w:sz w:val="22"/>
          <w:szCs w:val="22"/>
        </w:rPr>
        <w:t xml:space="preserve">4.1.2. Беспрепятственно получать доступ </w:t>
      </w:r>
      <w:proofErr w:type="gramStart"/>
      <w:r w:rsidRPr="009336B3">
        <w:rPr>
          <w:sz w:val="22"/>
          <w:szCs w:val="22"/>
        </w:rPr>
        <w:t>к Имуществу с целью его осмотра на предмет соблюдения условий его использования в соответствии с договором</w:t>
      </w:r>
      <w:proofErr w:type="gramEnd"/>
      <w:r w:rsidRPr="009336B3">
        <w:rPr>
          <w:sz w:val="22"/>
          <w:szCs w:val="22"/>
        </w:rPr>
        <w:t xml:space="preserve"> и действующим законодательством.</w:t>
      </w:r>
    </w:p>
    <w:p w:rsidR="006F6972" w:rsidRPr="009336B3" w:rsidRDefault="006F6972" w:rsidP="006F6972">
      <w:pPr>
        <w:autoSpaceDE w:val="0"/>
        <w:autoSpaceDN w:val="0"/>
        <w:adjustRightInd w:val="0"/>
        <w:ind w:firstLine="720"/>
        <w:jc w:val="both"/>
        <w:rPr>
          <w:sz w:val="22"/>
          <w:szCs w:val="22"/>
        </w:rPr>
      </w:pPr>
      <w:r w:rsidRPr="009336B3">
        <w:rPr>
          <w:sz w:val="22"/>
          <w:szCs w:val="22"/>
        </w:rPr>
        <w:t>4.1.3. На возмещение убытков, причиненных ухудшением Имущества по вине Арендатора, а также по иным основаниям, предусмотренным действующим законодательством.</w:t>
      </w:r>
    </w:p>
    <w:p w:rsidR="006F6972" w:rsidRPr="009336B3" w:rsidRDefault="006F6972" w:rsidP="006F6972">
      <w:pPr>
        <w:autoSpaceDE w:val="0"/>
        <w:autoSpaceDN w:val="0"/>
        <w:adjustRightInd w:val="0"/>
        <w:ind w:firstLine="720"/>
        <w:jc w:val="both"/>
        <w:rPr>
          <w:rFonts w:cs="Arial"/>
          <w:sz w:val="22"/>
          <w:szCs w:val="22"/>
        </w:rPr>
      </w:pPr>
      <w:r w:rsidRPr="009336B3">
        <w:rPr>
          <w:rFonts w:cs="Arial"/>
          <w:sz w:val="22"/>
          <w:szCs w:val="22"/>
        </w:rPr>
        <w:t>4.2. Арендатор вправе:</w:t>
      </w:r>
      <w:r w:rsidRPr="009336B3">
        <w:rPr>
          <w:rFonts w:cs="Arial"/>
          <w:sz w:val="22"/>
          <w:szCs w:val="22"/>
        </w:rPr>
        <w:tab/>
      </w:r>
    </w:p>
    <w:p w:rsidR="006F6972" w:rsidRPr="009336B3" w:rsidRDefault="006F6972" w:rsidP="006F6972">
      <w:pPr>
        <w:autoSpaceDE w:val="0"/>
        <w:autoSpaceDN w:val="0"/>
        <w:adjustRightInd w:val="0"/>
        <w:ind w:firstLine="720"/>
        <w:jc w:val="both"/>
        <w:rPr>
          <w:rFonts w:cs="Arial"/>
          <w:sz w:val="22"/>
          <w:szCs w:val="22"/>
        </w:rPr>
      </w:pPr>
      <w:r w:rsidRPr="009336B3">
        <w:rPr>
          <w:rFonts w:cs="Arial"/>
          <w:sz w:val="22"/>
          <w:szCs w:val="22"/>
        </w:rPr>
        <w:t xml:space="preserve">4.2.1.Требовать соответственного уменьшения арендной платы, если в силу форс-мажорных обстоятельств условия пользования, предусмотренные договором аренды, или состояние Имущества существенно ухудшились. Данные обстоятельства должны быть зафиксированы актом, подписанным Сторонами Договора. </w:t>
      </w:r>
    </w:p>
    <w:p w:rsidR="006F6972" w:rsidRPr="009336B3" w:rsidRDefault="006F6972" w:rsidP="006F6972">
      <w:pPr>
        <w:autoSpaceDE w:val="0"/>
        <w:autoSpaceDN w:val="0"/>
        <w:adjustRightInd w:val="0"/>
        <w:ind w:firstLine="720"/>
        <w:jc w:val="both"/>
        <w:rPr>
          <w:rFonts w:cs="Arial"/>
          <w:sz w:val="22"/>
          <w:szCs w:val="22"/>
        </w:rPr>
      </w:pPr>
      <w:r w:rsidRPr="009336B3">
        <w:rPr>
          <w:rFonts w:cs="Arial"/>
          <w:sz w:val="22"/>
          <w:szCs w:val="22"/>
        </w:rPr>
        <w:t>4.3. Арендатор не вправе:</w:t>
      </w:r>
    </w:p>
    <w:p w:rsidR="006F6972" w:rsidRPr="009336B3" w:rsidRDefault="006F6972" w:rsidP="006F6972">
      <w:pPr>
        <w:autoSpaceDE w:val="0"/>
        <w:autoSpaceDN w:val="0"/>
        <w:adjustRightInd w:val="0"/>
        <w:ind w:firstLine="720"/>
        <w:jc w:val="both"/>
        <w:rPr>
          <w:rFonts w:cs="Arial"/>
          <w:sz w:val="22"/>
          <w:szCs w:val="22"/>
        </w:rPr>
      </w:pPr>
      <w:r w:rsidRPr="009336B3">
        <w:rPr>
          <w:rFonts w:cs="Arial"/>
          <w:sz w:val="22"/>
          <w:szCs w:val="22"/>
        </w:rPr>
        <w:t xml:space="preserve">4.3.1. </w:t>
      </w:r>
      <w:proofErr w:type="gramStart"/>
      <w:r w:rsidRPr="009336B3">
        <w:rPr>
          <w:rFonts w:cs="Arial"/>
          <w:sz w:val="22"/>
          <w:szCs w:val="22"/>
        </w:rPr>
        <w:t>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согласия Арендодателя.</w:t>
      </w:r>
      <w:proofErr w:type="gramEnd"/>
    </w:p>
    <w:p w:rsidR="006F6972" w:rsidRPr="009336B3" w:rsidRDefault="006F6972" w:rsidP="006F6972">
      <w:pPr>
        <w:tabs>
          <w:tab w:val="left" w:pos="720"/>
        </w:tabs>
        <w:ind w:firstLine="720"/>
        <w:jc w:val="both"/>
        <w:rPr>
          <w:b/>
          <w:sz w:val="22"/>
          <w:szCs w:val="22"/>
        </w:rPr>
      </w:pPr>
      <w:r w:rsidRPr="009336B3">
        <w:rPr>
          <w:sz w:val="22"/>
          <w:szCs w:val="22"/>
        </w:rPr>
        <w:t>4.4. Арендодатель обязуется:</w:t>
      </w:r>
    </w:p>
    <w:p w:rsidR="006F6972" w:rsidRPr="009336B3" w:rsidRDefault="006F6972" w:rsidP="006F6972">
      <w:pPr>
        <w:ind w:firstLine="720"/>
        <w:jc w:val="both"/>
        <w:rPr>
          <w:sz w:val="22"/>
          <w:szCs w:val="22"/>
        </w:rPr>
      </w:pPr>
      <w:r w:rsidRPr="009336B3">
        <w:rPr>
          <w:sz w:val="22"/>
          <w:szCs w:val="22"/>
        </w:rPr>
        <w:t>4.4.1. Сдать в аренду соответствующее имущество, указанное в п. 1 настоящего договора Арендатору.</w:t>
      </w:r>
    </w:p>
    <w:p w:rsidR="006F6972" w:rsidRPr="009336B3" w:rsidRDefault="006F6972" w:rsidP="006F6972">
      <w:pPr>
        <w:jc w:val="both"/>
        <w:rPr>
          <w:sz w:val="22"/>
          <w:szCs w:val="22"/>
        </w:rPr>
      </w:pPr>
      <w:r w:rsidRPr="009336B3">
        <w:rPr>
          <w:sz w:val="22"/>
          <w:szCs w:val="22"/>
        </w:rPr>
        <w:t xml:space="preserve">                4.4.2. Участвовать в согласованном с Арендатором порядке в создании необходимых условий для эффективного использования арендуемого имущества и поддержания его в надлежащем состоянии.</w:t>
      </w:r>
    </w:p>
    <w:p w:rsidR="006F6972" w:rsidRPr="009336B3" w:rsidRDefault="006F6972" w:rsidP="006F6972">
      <w:pPr>
        <w:jc w:val="both"/>
        <w:rPr>
          <w:sz w:val="22"/>
          <w:szCs w:val="22"/>
        </w:rPr>
      </w:pPr>
      <w:r w:rsidRPr="009336B3">
        <w:rPr>
          <w:sz w:val="22"/>
          <w:szCs w:val="22"/>
        </w:rPr>
        <w:lastRenderedPageBreak/>
        <w:t xml:space="preserve">                4.4.3. В случае аварий, происшедших не по вине Арендатора, оказывать необходимое содействие по устранению их последствий.</w:t>
      </w:r>
    </w:p>
    <w:p w:rsidR="006F6972" w:rsidRPr="009336B3" w:rsidRDefault="006F6972" w:rsidP="006F6972">
      <w:pPr>
        <w:ind w:firstLine="720"/>
        <w:jc w:val="both"/>
        <w:rPr>
          <w:sz w:val="22"/>
          <w:szCs w:val="22"/>
        </w:rPr>
      </w:pPr>
      <w:r w:rsidRPr="009336B3">
        <w:rPr>
          <w:sz w:val="22"/>
          <w:szCs w:val="22"/>
        </w:rPr>
        <w:t xml:space="preserve">4.5. Арендатор обязуется: </w:t>
      </w:r>
    </w:p>
    <w:p w:rsidR="006F6972" w:rsidRPr="009336B3" w:rsidRDefault="006F6972" w:rsidP="006F6972">
      <w:pPr>
        <w:ind w:firstLine="720"/>
        <w:jc w:val="both"/>
        <w:rPr>
          <w:sz w:val="22"/>
          <w:szCs w:val="22"/>
        </w:rPr>
      </w:pPr>
      <w:r w:rsidRPr="009336B3">
        <w:rPr>
          <w:sz w:val="22"/>
          <w:szCs w:val="22"/>
        </w:rPr>
        <w:t>4.5.1. Своевременно и полностью вносить арендную плату.</w:t>
      </w:r>
    </w:p>
    <w:p w:rsidR="006F6972" w:rsidRPr="009336B3" w:rsidRDefault="006F6972" w:rsidP="006F6972">
      <w:pPr>
        <w:tabs>
          <w:tab w:val="left" w:pos="709"/>
        </w:tabs>
        <w:ind w:firstLine="709"/>
        <w:jc w:val="both"/>
        <w:rPr>
          <w:sz w:val="22"/>
          <w:szCs w:val="22"/>
        </w:rPr>
      </w:pPr>
      <w:r w:rsidRPr="009336B3">
        <w:rPr>
          <w:sz w:val="22"/>
          <w:szCs w:val="22"/>
        </w:rPr>
        <w:t>4.5.2. Использовать имущество исключительно по прямому назначению, указанному в п.1.1 настоящего договора.</w:t>
      </w:r>
    </w:p>
    <w:p w:rsidR="006F6972" w:rsidRPr="009336B3" w:rsidRDefault="006F6972" w:rsidP="006F6972">
      <w:pPr>
        <w:tabs>
          <w:tab w:val="left" w:pos="709"/>
        </w:tabs>
        <w:jc w:val="both"/>
        <w:rPr>
          <w:sz w:val="22"/>
          <w:szCs w:val="22"/>
        </w:rPr>
      </w:pPr>
      <w:r w:rsidRPr="009336B3">
        <w:rPr>
          <w:sz w:val="22"/>
          <w:szCs w:val="22"/>
        </w:rPr>
        <w:t xml:space="preserve">               4.5.3. Содержать арендуемое имущество в полной исправности и образцовом состоянии, выделять для этих целей необходимые финансовые средства. Аналогичные требования распространяются на прилегающую к зданию территорию. При отсутств</w:t>
      </w:r>
      <w:proofErr w:type="gramStart"/>
      <w:r w:rsidRPr="009336B3">
        <w:rPr>
          <w:sz w:val="22"/>
          <w:szCs w:val="22"/>
        </w:rPr>
        <w:t>ии у А</w:t>
      </w:r>
      <w:proofErr w:type="gramEnd"/>
      <w:r w:rsidRPr="009336B3">
        <w:rPr>
          <w:sz w:val="22"/>
          <w:szCs w:val="22"/>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здании производится соответствующими жилищно-коммунальными службами или иными организациями по договору с Арендатором за счет его средств.</w:t>
      </w:r>
    </w:p>
    <w:p w:rsidR="006F6972" w:rsidRPr="009336B3" w:rsidRDefault="006F6972" w:rsidP="006F6972">
      <w:pPr>
        <w:jc w:val="both"/>
        <w:rPr>
          <w:sz w:val="22"/>
          <w:szCs w:val="22"/>
        </w:rPr>
      </w:pPr>
      <w:r w:rsidRPr="009336B3">
        <w:rPr>
          <w:sz w:val="22"/>
          <w:szCs w:val="22"/>
        </w:rPr>
        <w:t xml:space="preserve">               4.5.4.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w:t>
      </w:r>
    </w:p>
    <w:p w:rsidR="006F6972" w:rsidRPr="009336B3" w:rsidRDefault="006F6972" w:rsidP="006F6972">
      <w:pPr>
        <w:jc w:val="both"/>
        <w:rPr>
          <w:sz w:val="22"/>
          <w:szCs w:val="22"/>
        </w:rPr>
      </w:pPr>
      <w:r w:rsidRPr="009336B3">
        <w:rPr>
          <w:sz w:val="22"/>
          <w:szCs w:val="22"/>
        </w:rPr>
        <w:t xml:space="preserve">              4.5.5. Своевременно производить за свой счёт текущий ремонт арендуемого имущества.</w:t>
      </w:r>
    </w:p>
    <w:p w:rsidR="006F6972" w:rsidRPr="009336B3" w:rsidRDefault="006F6972" w:rsidP="006F6972">
      <w:pPr>
        <w:tabs>
          <w:tab w:val="left" w:pos="709"/>
        </w:tabs>
        <w:jc w:val="both"/>
        <w:rPr>
          <w:sz w:val="22"/>
          <w:szCs w:val="22"/>
        </w:rPr>
      </w:pPr>
      <w:r w:rsidRPr="009336B3">
        <w:rPr>
          <w:sz w:val="22"/>
          <w:szCs w:val="22"/>
        </w:rPr>
        <w:t xml:space="preserve">                4.5.6. При необходимости производить по согласованию с Арендодателем за свой счёт капитальный  ремонт арендуемого имущества.</w:t>
      </w:r>
    </w:p>
    <w:p w:rsidR="006F6972" w:rsidRPr="009336B3" w:rsidRDefault="006F6972" w:rsidP="006F6972">
      <w:pPr>
        <w:tabs>
          <w:tab w:val="left" w:pos="720"/>
        </w:tabs>
        <w:ind w:firstLine="720"/>
        <w:jc w:val="both"/>
        <w:rPr>
          <w:sz w:val="22"/>
          <w:szCs w:val="22"/>
        </w:rPr>
      </w:pPr>
      <w:r w:rsidRPr="009336B3">
        <w:rPr>
          <w:sz w:val="22"/>
          <w:szCs w:val="22"/>
        </w:rPr>
        <w:t>4.5.7. Письменно сообщить Арендодателю не позднее, чем за две недели о предстоящем освобождении помещения, как в связи с окончанием срока действия договора, так и при досрочном его освобождении и сдать имущество Арендодателю по акту в исправном состоянии, с учетом нормативного износа.</w:t>
      </w:r>
    </w:p>
    <w:p w:rsidR="006F6972" w:rsidRPr="009336B3" w:rsidRDefault="006F6972" w:rsidP="006F6972">
      <w:pPr>
        <w:tabs>
          <w:tab w:val="left" w:pos="720"/>
        </w:tabs>
        <w:ind w:firstLine="720"/>
        <w:jc w:val="both"/>
        <w:rPr>
          <w:sz w:val="22"/>
          <w:szCs w:val="22"/>
        </w:rPr>
      </w:pPr>
      <w:r w:rsidRPr="009336B3">
        <w:rPr>
          <w:sz w:val="22"/>
          <w:szCs w:val="22"/>
        </w:rPr>
        <w:t>4.5.8.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действующим законодательством.</w:t>
      </w:r>
    </w:p>
    <w:p w:rsidR="006F6972" w:rsidRPr="009336B3" w:rsidRDefault="006F6972" w:rsidP="006F6972">
      <w:pPr>
        <w:ind w:firstLine="720"/>
        <w:jc w:val="both"/>
        <w:rPr>
          <w:sz w:val="22"/>
          <w:szCs w:val="22"/>
        </w:rPr>
      </w:pPr>
      <w:r w:rsidRPr="009336B3">
        <w:rPr>
          <w:sz w:val="22"/>
          <w:szCs w:val="22"/>
        </w:rPr>
        <w:t>4.5.9. Если состояние возвращаемого имущества по окончании договора хуже предусмотренного, то Арендатор возмещает Арендодателю  причиненный ущерб в соответствии с действующим законодательством.</w:t>
      </w:r>
    </w:p>
    <w:p w:rsidR="006F6972" w:rsidRPr="009336B3" w:rsidRDefault="006F6972" w:rsidP="006F6972">
      <w:pPr>
        <w:tabs>
          <w:tab w:val="left" w:pos="720"/>
        </w:tabs>
        <w:ind w:firstLine="720"/>
        <w:jc w:val="both"/>
        <w:rPr>
          <w:sz w:val="22"/>
          <w:szCs w:val="22"/>
        </w:rPr>
      </w:pPr>
      <w:r w:rsidRPr="009336B3">
        <w:rPr>
          <w:sz w:val="22"/>
          <w:szCs w:val="22"/>
        </w:rPr>
        <w:t>4.5.10. Обеспечивать свободный доступ служб Арендодателя для осмотра здания и производства работ, связанных с эксплуатацией здания, выполнять указания в предписанные сроки.</w:t>
      </w:r>
    </w:p>
    <w:p w:rsidR="006F6972" w:rsidRPr="009336B3" w:rsidRDefault="006F6972" w:rsidP="006F6972">
      <w:pPr>
        <w:ind w:firstLine="720"/>
        <w:jc w:val="both"/>
        <w:rPr>
          <w:sz w:val="22"/>
          <w:szCs w:val="22"/>
        </w:rPr>
      </w:pPr>
      <w:r w:rsidRPr="009336B3">
        <w:rPr>
          <w:sz w:val="22"/>
          <w:szCs w:val="22"/>
        </w:rPr>
        <w:t>4.5.11. В случае оставления Арендатором помещений до истечения срока аренды или в связи с окончанием срока договора, уплатить Арендодателю сумму стоимости не произведённого и являющегося его обязанностью текущего ремонта помещений, а также произвести платежи по всем дополнительно взятым на себя обязательствам в определенный срок.</w:t>
      </w:r>
    </w:p>
    <w:p w:rsidR="006F6972" w:rsidRPr="009336B3" w:rsidRDefault="006F6972" w:rsidP="006F6972">
      <w:pPr>
        <w:ind w:firstLine="720"/>
        <w:jc w:val="both"/>
        <w:rPr>
          <w:sz w:val="22"/>
          <w:szCs w:val="22"/>
        </w:rPr>
      </w:pPr>
      <w:r w:rsidRPr="009336B3">
        <w:rPr>
          <w:sz w:val="22"/>
          <w:szCs w:val="22"/>
        </w:rPr>
        <w:t>4.5.12. Обеспечить надлежащую охрану имущества.</w:t>
      </w:r>
    </w:p>
    <w:p w:rsidR="006F6972" w:rsidRPr="009336B3" w:rsidRDefault="006F6972" w:rsidP="006F6972">
      <w:pPr>
        <w:ind w:firstLine="720"/>
        <w:jc w:val="both"/>
        <w:rPr>
          <w:sz w:val="22"/>
          <w:szCs w:val="22"/>
        </w:rPr>
      </w:pPr>
      <w:r w:rsidRPr="009336B3">
        <w:rPr>
          <w:sz w:val="22"/>
          <w:szCs w:val="22"/>
        </w:rPr>
        <w:t>4.5.13. По истечении срока договора, а также при досрочном его прекращении передать Арендодателю все произведенные в арендованных помещениях перестройки, а также улучшения, составляющие принадлежность здания и неотделимые без вреда для конструкций здания.</w:t>
      </w:r>
    </w:p>
    <w:p w:rsidR="006F6972" w:rsidRPr="009336B3" w:rsidRDefault="006F6972" w:rsidP="006F6972">
      <w:pPr>
        <w:ind w:firstLine="720"/>
        <w:jc w:val="both"/>
        <w:rPr>
          <w:sz w:val="22"/>
          <w:szCs w:val="22"/>
        </w:rPr>
      </w:pPr>
      <w:r w:rsidRPr="009336B3">
        <w:rPr>
          <w:sz w:val="22"/>
          <w:szCs w:val="22"/>
        </w:rPr>
        <w:t xml:space="preserve">4.5.14.  За месяц до истечения срока аренды подать заявление Арендодателю о намерении заключить договор аренды на новый срок. При несвоевременной подаче заявления о намерении заключить договор аренды на новый срок,  Арендатор может приобрести право  аренды занимаемых помещений на общих основаниях.  </w:t>
      </w:r>
    </w:p>
    <w:p w:rsidR="006F6972" w:rsidRPr="009336B3" w:rsidRDefault="006F6972" w:rsidP="006F6972">
      <w:pPr>
        <w:tabs>
          <w:tab w:val="left" w:pos="709"/>
        </w:tabs>
        <w:ind w:firstLine="720"/>
        <w:jc w:val="both"/>
        <w:rPr>
          <w:sz w:val="22"/>
          <w:szCs w:val="22"/>
        </w:rPr>
      </w:pPr>
      <w:r w:rsidRPr="009336B3">
        <w:rPr>
          <w:sz w:val="22"/>
          <w:szCs w:val="22"/>
        </w:rPr>
        <w:t>4.5.16. Уступка прав (требований) сторон по настоящему Договору возможна с письменного согласия обеих сторон.</w:t>
      </w:r>
    </w:p>
    <w:p w:rsidR="006F6972" w:rsidRPr="009336B3" w:rsidRDefault="006F6972" w:rsidP="006F6972">
      <w:pPr>
        <w:jc w:val="both"/>
        <w:rPr>
          <w:sz w:val="22"/>
          <w:szCs w:val="22"/>
        </w:rPr>
      </w:pPr>
    </w:p>
    <w:p w:rsidR="006F6972" w:rsidRPr="009336B3" w:rsidRDefault="006F6972" w:rsidP="006F6972">
      <w:pPr>
        <w:jc w:val="center"/>
        <w:rPr>
          <w:b/>
          <w:sz w:val="22"/>
          <w:szCs w:val="22"/>
        </w:rPr>
      </w:pPr>
      <w:r w:rsidRPr="009336B3">
        <w:rPr>
          <w:b/>
          <w:sz w:val="22"/>
          <w:szCs w:val="22"/>
        </w:rPr>
        <w:t>5. ПЛАТЕЖИ И РАСЧЕТЫ ПО ДОГОВОРУ</w:t>
      </w:r>
    </w:p>
    <w:p w:rsidR="006F6972" w:rsidRPr="009336B3" w:rsidRDefault="006F6972" w:rsidP="006F6972">
      <w:pPr>
        <w:ind w:firstLine="709"/>
        <w:jc w:val="both"/>
        <w:rPr>
          <w:sz w:val="22"/>
          <w:szCs w:val="22"/>
        </w:rPr>
      </w:pPr>
      <w:r w:rsidRPr="009336B3">
        <w:rPr>
          <w:sz w:val="22"/>
          <w:szCs w:val="22"/>
        </w:rPr>
        <w:t>5.1. Годовая арендная плата за сданное в аренду помещение установлена в размере (</w:t>
      </w:r>
      <w:r w:rsidRPr="009336B3">
        <w:rPr>
          <w:i/>
          <w:sz w:val="22"/>
          <w:szCs w:val="22"/>
        </w:rPr>
        <w:t>рыночной стоимости арендной платы, определенная независимой оценочной компанией или по результатам аукциона, если он состоялся</w:t>
      </w:r>
      <w:r w:rsidRPr="009336B3">
        <w:rPr>
          <w:sz w:val="22"/>
          <w:szCs w:val="22"/>
        </w:rPr>
        <w:t xml:space="preserve">). </w:t>
      </w:r>
    </w:p>
    <w:p w:rsidR="006F6972" w:rsidRPr="009336B3" w:rsidRDefault="006F6972" w:rsidP="006F6972">
      <w:pPr>
        <w:widowControl w:val="0"/>
        <w:autoSpaceDE w:val="0"/>
        <w:autoSpaceDN w:val="0"/>
        <w:adjustRightInd w:val="0"/>
        <w:ind w:firstLine="709"/>
        <w:jc w:val="both"/>
        <w:rPr>
          <w:sz w:val="22"/>
          <w:szCs w:val="22"/>
        </w:rPr>
      </w:pPr>
      <w:r w:rsidRPr="009336B3">
        <w:rPr>
          <w:sz w:val="22"/>
          <w:szCs w:val="22"/>
        </w:rPr>
        <w:t xml:space="preserve">Арендная плата составляет: </w:t>
      </w:r>
    </w:p>
    <w:tbl>
      <w:tblPr>
        <w:tblStyle w:val="1"/>
        <w:tblW w:w="9599" w:type="dxa"/>
        <w:tblInd w:w="108" w:type="dxa"/>
        <w:tblLook w:val="01E0" w:firstRow="1" w:lastRow="1" w:firstColumn="1" w:lastColumn="1" w:noHBand="0" w:noVBand="0"/>
      </w:tblPr>
      <w:tblGrid>
        <w:gridCol w:w="3023"/>
        <w:gridCol w:w="1777"/>
        <w:gridCol w:w="2188"/>
        <w:gridCol w:w="2611"/>
      </w:tblGrid>
      <w:tr w:rsidR="006F6972" w:rsidRPr="009336B3" w:rsidTr="006F3F12">
        <w:trPr>
          <w:trHeight w:val="716"/>
        </w:trPr>
        <w:tc>
          <w:tcPr>
            <w:tcW w:w="3023" w:type="dxa"/>
          </w:tcPr>
          <w:p w:rsidR="006F6972" w:rsidRPr="009336B3" w:rsidRDefault="006F6972" w:rsidP="006F3F12">
            <w:pPr>
              <w:widowControl w:val="0"/>
              <w:autoSpaceDE w:val="0"/>
              <w:autoSpaceDN w:val="0"/>
              <w:adjustRightInd w:val="0"/>
              <w:rPr>
                <w:sz w:val="22"/>
                <w:szCs w:val="22"/>
              </w:rPr>
            </w:pPr>
            <w:r w:rsidRPr="009336B3">
              <w:rPr>
                <w:sz w:val="22"/>
                <w:szCs w:val="22"/>
              </w:rPr>
              <w:t>Арендная плата за период:</w:t>
            </w:r>
          </w:p>
        </w:tc>
        <w:tc>
          <w:tcPr>
            <w:tcW w:w="1777" w:type="dxa"/>
          </w:tcPr>
          <w:p w:rsidR="006F6972" w:rsidRPr="009336B3" w:rsidRDefault="006F6972" w:rsidP="006F3F12">
            <w:pPr>
              <w:widowControl w:val="0"/>
              <w:autoSpaceDE w:val="0"/>
              <w:autoSpaceDN w:val="0"/>
              <w:adjustRightInd w:val="0"/>
              <w:rPr>
                <w:sz w:val="22"/>
                <w:szCs w:val="22"/>
              </w:rPr>
            </w:pPr>
            <w:r w:rsidRPr="009336B3">
              <w:rPr>
                <w:sz w:val="22"/>
                <w:szCs w:val="22"/>
              </w:rPr>
              <w:t>Начислено арендной платы, руб.</w:t>
            </w:r>
          </w:p>
        </w:tc>
        <w:tc>
          <w:tcPr>
            <w:tcW w:w="2188" w:type="dxa"/>
          </w:tcPr>
          <w:p w:rsidR="006F6972" w:rsidRPr="009336B3" w:rsidRDefault="006F6972" w:rsidP="006F3F12">
            <w:pPr>
              <w:widowControl w:val="0"/>
              <w:autoSpaceDE w:val="0"/>
              <w:autoSpaceDN w:val="0"/>
              <w:adjustRightInd w:val="0"/>
              <w:rPr>
                <w:sz w:val="22"/>
                <w:szCs w:val="22"/>
              </w:rPr>
            </w:pPr>
            <w:r w:rsidRPr="009336B3">
              <w:rPr>
                <w:sz w:val="22"/>
                <w:szCs w:val="22"/>
              </w:rPr>
              <w:t>Сумма НДС,</w:t>
            </w:r>
          </w:p>
          <w:p w:rsidR="006F6972" w:rsidRPr="009336B3" w:rsidRDefault="006F6972" w:rsidP="006F3F12">
            <w:pPr>
              <w:widowControl w:val="0"/>
              <w:autoSpaceDE w:val="0"/>
              <w:autoSpaceDN w:val="0"/>
              <w:adjustRightInd w:val="0"/>
              <w:rPr>
                <w:sz w:val="22"/>
                <w:szCs w:val="22"/>
              </w:rPr>
            </w:pPr>
            <w:r w:rsidRPr="009336B3">
              <w:rPr>
                <w:sz w:val="22"/>
                <w:szCs w:val="22"/>
              </w:rPr>
              <w:t xml:space="preserve"> руб.</w:t>
            </w:r>
          </w:p>
        </w:tc>
        <w:tc>
          <w:tcPr>
            <w:tcW w:w="2611" w:type="dxa"/>
          </w:tcPr>
          <w:p w:rsidR="006F6972" w:rsidRPr="009336B3" w:rsidRDefault="006F6972" w:rsidP="006F3F12">
            <w:pPr>
              <w:widowControl w:val="0"/>
              <w:autoSpaceDE w:val="0"/>
              <w:autoSpaceDN w:val="0"/>
              <w:adjustRightInd w:val="0"/>
              <w:ind w:right="93"/>
              <w:rPr>
                <w:sz w:val="22"/>
                <w:szCs w:val="22"/>
              </w:rPr>
            </w:pPr>
            <w:r w:rsidRPr="009336B3">
              <w:rPr>
                <w:sz w:val="22"/>
                <w:szCs w:val="22"/>
              </w:rPr>
              <w:t>Срок уплаты арендной платы</w:t>
            </w:r>
          </w:p>
        </w:tc>
      </w:tr>
      <w:tr w:rsidR="006F6972" w:rsidRPr="009336B3" w:rsidTr="006F3F12">
        <w:trPr>
          <w:trHeight w:val="467"/>
        </w:trPr>
        <w:tc>
          <w:tcPr>
            <w:tcW w:w="3023" w:type="dxa"/>
          </w:tcPr>
          <w:p w:rsidR="006F6972" w:rsidRPr="009336B3" w:rsidRDefault="006F6972" w:rsidP="006F3F12">
            <w:pPr>
              <w:widowControl w:val="0"/>
              <w:autoSpaceDE w:val="0"/>
              <w:autoSpaceDN w:val="0"/>
              <w:adjustRightInd w:val="0"/>
              <w:rPr>
                <w:sz w:val="22"/>
                <w:szCs w:val="22"/>
              </w:rPr>
            </w:pPr>
          </w:p>
        </w:tc>
        <w:tc>
          <w:tcPr>
            <w:tcW w:w="1777" w:type="dxa"/>
          </w:tcPr>
          <w:p w:rsidR="006F6972" w:rsidRPr="009336B3" w:rsidRDefault="006F6972" w:rsidP="006F3F12">
            <w:pPr>
              <w:widowControl w:val="0"/>
              <w:autoSpaceDE w:val="0"/>
              <w:autoSpaceDN w:val="0"/>
              <w:adjustRightInd w:val="0"/>
              <w:rPr>
                <w:sz w:val="22"/>
                <w:szCs w:val="22"/>
              </w:rPr>
            </w:pPr>
          </w:p>
        </w:tc>
        <w:tc>
          <w:tcPr>
            <w:tcW w:w="2188" w:type="dxa"/>
          </w:tcPr>
          <w:p w:rsidR="006F6972" w:rsidRPr="009336B3" w:rsidRDefault="006F6972" w:rsidP="006F3F12">
            <w:pPr>
              <w:widowControl w:val="0"/>
              <w:autoSpaceDE w:val="0"/>
              <w:autoSpaceDN w:val="0"/>
              <w:adjustRightInd w:val="0"/>
              <w:rPr>
                <w:sz w:val="22"/>
                <w:szCs w:val="22"/>
              </w:rPr>
            </w:pPr>
          </w:p>
        </w:tc>
        <w:tc>
          <w:tcPr>
            <w:tcW w:w="2611" w:type="dxa"/>
          </w:tcPr>
          <w:p w:rsidR="006F6972" w:rsidRPr="009336B3" w:rsidRDefault="006F6972" w:rsidP="006F3F12">
            <w:pPr>
              <w:widowControl w:val="0"/>
              <w:autoSpaceDE w:val="0"/>
              <w:autoSpaceDN w:val="0"/>
              <w:adjustRightInd w:val="0"/>
              <w:ind w:right="93"/>
              <w:rPr>
                <w:sz w:val="22"/>
                <w:szCs w:val="22"/>
              </w:rPr>
            </w:pPr>
          </w:p>
        </w:tc>
      </w:tr>
      <w:tr w:rsidR="006F6972" w:rsidRPr="009336B3" w:rsidTr="006F3F12">
        <w:trPr>
          <w:trHeight w:val="233"/>
        </w:trPr>
        <w:tc>
          <w:tcPr>
            <w:tcW w:w="3023" w:type="dxa"/>
          </w:tcPr>
          <w:p w:rsidR="006F6972" w:rsidRPr="009336B3" w:rsidRDefault="006F6972" w:rsidP="006F3F12">
            <w:pPr>
              <w:widowControl w:val="0"/>
              <w:autoSpaceDE w:val="0"/>
              <w:autoSpaceDN w:val="0"/>
              <w:adjustRightInd w:val="0"/>
              <w:rPr>
                <w:sz w:val="22"/>
                <w:szCs w:val="22"/>
              </w:rPr>
            </w:pPr>
          </w:p>
        </w:tc>
        <w:tc>
          <w:tcPr>
            <w:tcW w:w="1777" w:type="dxa"/>
          </w:tcPr>
          <w:p w:rsidR="006F6972" w:rsidRPr="009336B3" w:rsidRDefault="006F6972" w:rsidP="006F3F12">
            <w:pPr>
              <w:widowControl w:val="0"/>
              <w:autoSpaceDE w:val="0"/>
              <w:autoSpaceDN w:val="0"/>
              <w:adjustRightInd w:val="0"/>
              <w:rPr>
                <w:sz w:val="22"/>
                <w:szCs w:val="22"/>
              </w:rPr>
            </w:pPr>
          </w:p>
        </w:tc>
        <w:tc>
          <w:tcPr>
            <w:tcW w:w="2188" w:type="dxa"/>
          </w:tcPr>
          <w:p w:rsidR="006F6972" w:rsidRPr="009336B3" w:rsidRDefault="006F6972" w:rsidP="006F3F12">
            <w:pPr>
              <w:widowControl w:val="0"/>
              <w:autoSpaceDE w:val="0"/>
              <w:autoSpaceDN w:val="0"/>
              <w:adjustRightInd w:val="0"/>
              <w:rPr>
                <w:sz w:val="22"/>
                <w:szCs w:val="22"/>
              </w:rPr>
            </w:pPr>
          </w:p>
        </w:tc>
        <w:tc>
          <w:tcPr>
            <w:tcW w:w="2611" w:type="dxa"/>
          </w:tcPr>
          <w:p w:rsidR="006F6972" w:rsidRPr="009336B3" w:rsidRDefault="006F6972" w:rsidP="006F3F12">
            <w:pPr>
              <w:widowControl w:val="0"/>
              <w:autoSpaceDE w:val="0"/>
              <w:autoSpaceDN w:val="0"/>
              <w:adjustRightInd w:val="0"/>
              <w:ind w:right="93"/>
              <w:rPr>
                <w:sz w:val="22"/>
                <w:szCs w:val="22"/>
              </w:rPr>
            </w:pPr>
          </w:p>
        </w:tc>
      </w:tr>
      <w:tr w:rsidR="006F6972" w:rsidRPr="009336B3" w:rsidTr="006F3F12">
        <w:trPr>
          <w:trHeight w:val="233"/>
        </w:trPr>
        <w:tc>
          <w:tcPr>
            <w:tcW w:w="3023" w:type="dxa"/>
          </w:tcPr>
          <w:p w:rsidR="006F6972" w:rsidRPr="009336B3" w:rsidRDefault="006F6972" w:rsidP="006F3F12">
            <w:pPr>
              <w:widowControl w:val="0"/>
              <w:autoSpaceDE w:val="0"/>
              <w:autoSpaceDN w:val="0"/>
              <w:adjustRightInd w:val="0"/>
              <w:rPr>
                <w:sz w:val="22"/>
                <w:szCs w:val="22"/>
              </w:rPr>
            </w:pPr>
          </w:p>
        </w:tc>
        <w:tc>
          <w:tcPr>
            <w:tcW w:w="1777" w:type="dxa"/>
          </w:tcPr>
          <w:p w:rsidR="006F6972" w:rsidRPr="009336B3" w:rsidRDefault="006F6972" w:rsidP="006F3F12">
            <w:pPr>
              <w:widowControl w:val="0"/>
              <w:autoSpaceDE w:val="0"/>
              <w:autoSpaceDN w:val="0"/>
              <w:adjustRightInd w:val="0"/>
              <w:rPr>
                <w:sz w:val="22"/>
                <w:szCs w:val="22"/>
              </w:rPr>
            </w:pPr>
          </w:p>
        </w:tc>
        <w:tc>
          <w:tcPr>
            <w:tcW w:w="2188" w:type="dxa"/>
          </w:tcPr>
          <w:p w:rsidR="006F6972" w:rsidRPr="009336B3" w:rsidRDefault="006F6972" w:rsidP="006F3F12">
            <w:pPr>
              <w:widowControl w:val="0"/>
              <w:autoSpaceDE w:val="0"/>
              <w:autoSpaceDN w:val="0"/>
              <w:adjustRightInd w:val="0"/>
              <w:rPr>
                <w:sz w:val="22"/>
                <w:szCs w:val="22"/>
              </w:rPr>
            </w:pPr>
          </w:p>
        </w:tc>
        <w:tc>
          <w:tcPr>
            <w:tcW w:w="2611" w:type="dxa"/>
          </w:tcPr>
          <w:p w:rsidR="006F6972" w:rsidRPr="009336B3" w:rsidRDefault="006F6972" w:rsidP="006F3F12">
            <w:pPr>
              <w:widowControl w:val="0"/>
              <w:autoSpaceDE w:val="0"/>
              <w:autoSpaceDN w:val="0"/>
              <w:adjustRightInd w:val="0"/>
              <w:ind w:right="93"/>
              <w:rPr>
                <w:sz w:val="22"/>
                <w:szCs w:val="22"/>
              </w:rPr>
            </w:pPr>
          </w:p>
        </w:tc>
      </w:tr>
      <w:tr w:rsidR="006F6972" w:rsidRPr="009336B3" w:rsidTr="006F3F12">
        <w:trPr>
          <w:trHeight w:val="233"/>
        </w:trPr>
        <w:tc>
          <w:tcPr>
            <w:tcW w:w="3023" w:type="dxa"/>
          </w:tcPr>
          <w:p w:rsidR="006F6972" w:rsidRPr="009336B3" w:rsidRDefault="006F6972" w:rsidP="006F3F12">
            <w:pPr>
              <w:widowControl w:val="0"/>
              <w:autoSpaceDE w:val="0"/>
              <w:autoSpaceDN w:val="0"/>
              <w:adjustRightInd w:val="0"/>
              <w:rPr>
                <w:sz w:val="22"/>
                <w:szCs w:val="22"/>
              </w:rPr>
            </w:pPr>
          </w:p>
        </w:tc>
        <w:tc>
          <w:tcPr>
            <w:tcW w:w="1777" w:type="dxa"/>
          </w:tcPr>
          <w:p w:rsidR="006F6972" w:rsidRPr="009336B3" w:rsidRDefault="006F6972" w:rsidP="006F3F12">
            <w:pPr>
              <w:widowControl w:val="0"/>
              <w:autoSpaceDE w:val="0"/>
              <w:autoSpaceDN w:val="0"/>
              <w:adjustRightInd w:val="0"/>
              <w:rPr>
                <w:sz w:val="22"/>
                <w:szCs w:val="22"/>
              </w:rPr>
            </w:pPr>
          </w:p>
        </w:tc>
        <w:tc>
          <w:tcPr>
            <w:tcW w:w="2188" w:type="dxa"/>
          </w:tcPr>
          <w:p w:rsidR="006F6972" w:rsidRPr="009336B3" w:rsidRDefault="006F6972" w:rsidP="006F3F12">
            <w:pPr>
              <w:widowControl w:val="0"/>
              <w:autoSpaceDE w:val="0"/>
              <w:autoSpaceDN w:val="0"/>
              <w:adjustRightInd w:val="0"/>
              <w:rPr>
                <w:sz w:val="22"/>
                <w:szCs w:val="22"/>
              </w:rPr>
            </w:pPr>
          </w:p>
        </w:tc>
        <w:tc>
          <w:tcPr>
            <w:tcW w:w="2611" w:type="dxa"/>
          </w:tcPr>
          <w:p w:rsidR="006F6972" w:rsidRPr="009336B3" w:rsidRDefault="006F6972" w:rsidP="006F3F12">
            <w:pPr>
              <w:widowControl w:val="0"/>
              <w:autoSpaceDE w:val="0"/>
              <w:autoSpaceDN w:val="0"/>
              <w:adjustRightInd w:val="0"/>
              <w:ind w:right="93"/>
              <w:rPr>
                <w:sz w:val="22"/>
                <w:szCs w:val="22"/>
              </w:rPr>
            </w:pPr>
          </w:p>
        </w:tc>
      </w:tr>
      <w:tr w:rsidR="006F6972" w:rsidRPr="009336B3" w:rsidTr="006F3F12">
        <w:trPr>
          <w:trHeight w:val="233"/>
        </w:trPr>
        <w:tc>
          <w:tcPr>
            <w:tcW w:w="3023" w:type="dxa"/>
          </w:tcPr>
          <w:p w:rsidR="006F6972" w:rsidRPr="009336B3" w:rsidRDefault="006F6972" w:rsidP="006F3F12">
            <w:pPr>
              <w:widowControl w:val="0"/>
              <w:autoSpaceDE w:val="0"/>
              <w:autoSpaceDN w:val="0"/>
              <w:adjustRightInd w:val="0"/>
              <w:rPr>
                <w:sz w:val="22"/>
                <w:szCs w:val="22"/>
              </w:rPr>
            </w:pPr>
          </w:p>
        </w:tc>
        <w:tc>
          <w:tcPr>
            <w:tcW w:w="1777" w:type="dxa"/>
          </w:tcPr>
          <w:p w:rsidR="006F6972" w:rsidRPr="009336B3" w:rsidRDefault="006F6972" w:rsidP="006F3F12">
            <w:pPr>
              <w:widowControl w:val="0"/>
              <w:autoSpaceDE w:val="0"/>
              <w:autoSpaceDN w:val="0"/>
              <w:adjustRightInd w:val="0"/>
              <w:rPr>
                <w:sz w:val="22"/>
                <w:szCs w:val="22"/>
              </w:rPr>
            </w:pPr>
          </w:p>
        </w:tc>
        <w:tc>
          <w:tcPr>
            <w:tcW w:w="2188" w:type="dxa"/>
          </w:tcPr>
          <w:p w:rsidR="006F6972" w:rsidRPr="009336B3" w:rsidRDefault="006F6972" w:rsidP="006F3F12">
            <w:pPr>
              <w:widowControl w:val="0"/>
              <w:autoSpaceDE w:val="0"/>
              <w:autoSpaceDN w:val="0"/>
              <w:adjustRightInd w:val="0"/>
              <w:rPr>
                <w:sz w:val="22"/>
                <w:szCs w:val="22"/>
              </w:rPr>
            </w:pPr>
          </w:p>
        </w:tc>
        <w:tc>
          <w:tcPr>
            <w:tcW w:w="2611" w:type="dxa"/>
          </w:tcPr>
          <w:p w:rsidR="006F6972" w:rsidRPr="009336B3" w:rsidRDefault="006F6972" w:rsidP="006F3F12">
            <w:pPr>
              <w:widowControl w:val="0"/>
              <w:autoSpaceDE w:val="0"/>
              <w:autoSpaceDN w:val="0"/>
              <w:adjustRightInd w:val="0"/>
              <w:ind w:right="93"/>
              <w:rPr>
                <w:sz w:val="22"/>
                <w:szCs w:val="22"/>
              </w:rPr>
            </w:pPr>
          </w:p>
        </w:tc>
      </w:tr>
      <w:tr w:rsidR="006F6972" w:rsidRPr="009336B3" w:rsidTr="006F3F12">
        <w:trPr>
          <w:trHeight w:val="249"/>
        </w:trPr>
        <w:tc>
          <w:tcPr>
            <w:tcW w:w="3023" w:type="dxa"/>
          </w:tcPr>
          <w:p w:rsidR="006F6972" w:rsidRPr="009336B3" w:rsidRDefault="006F6972" w:rsidP="006F3F12">
            <w:pPr>
              <w:widowControl w:val="0"/>
              <w:autoSpaceDE w:val="0"/>
              <w:autoSpaceDN w:val="0"/>
              <w:adjustRightInd w:val="0"/>
              <w:rPr>
                <w:sz w:val="22"/>
                <w:szCs w:val="22"/>
              </w:rPr>
            </w:pPr>
            <w:r w:rsidRPr="009336B3">
              <w:rPr>
                <w:sz w:val="22"/>
                <w:szCs w:val="22"/>
              </w:rPr>
              <w:t>Итого:</w:t>
            </w:r>
          </w:p>
        </w:tc>
        <w:tc>
          <w:tcPr>
            <w:tcW w:w="1777" w:type="dxa"/>
          </w:tcPr>
          <w:p w:rsidR="006F6972" w:rsidRPr="009336B3" w:rsidRDefault="006F6972" w:rsidP="006F3F12">
            <w:pPr>
              <w:widowControl w:val="0"/>
              <w:autoSpaceDE w:val="0"/>
              <w:autoSpaceDN w:val="0"/>
              <w:adjustRightInd w:val="0"/>
              <w:rPr>
                <w:sz w:val="22"/>
                <w:szCs w:val="22"/>
              </w:rPr>
            </w:pPr>
          </w:p>
        </w:tc>
        <w:tc>
          <w:tcPr>
            <w:tcW w:w="2188" w:type="dxa"/>
          </w:tcPr>
          <w:p w:rsidR="006F6972" w:rsidRPr="009336B3" w:rsidRDefault="006F6972" w:rsidP="006F3F12">
            <w:pPr>
              <w:widowControl w:val="0"/>
              <w:autoSpaceDE w:val="0"/>
              <w:autoSpaceDN w:val="0"/>
              <w:adjustRightInd w:val="0"/>
              <w:rPr>
                <w:sz w:val="22"/>
                <w:szCs w:val="22"/>
              </w:rPr>
            </w:pPr>
          </w:p>
        </w:tc>
        <w:tc>
          <w:tcPr>
            <w:tcW w:w="2611" w:type="dxa"/>
          </w:tcPr>
          <w:p w:rsidR="006F6972" w:rsidRPr="009336B3" w:rsidRDefault="006F6972" w:rsidP="006F3F12">
            <w:pPr>
              <w:widowControl w:val="0"/>
              <w:autoSpaceDE w:val="0"/>
              <w:autoSpaceDN w:val="0"/>
              <w:adjustRightInd w:val="0"/>
              <w:ind w:right="93"/>
              <w:rPr>
                <w:sz w:val="22"/>
                <w:szCs w:val="22"/>
              </w:rPr>
            </w:pPr>
          </w:p>
        </w:tc>
      </w:tr>
    </w:tbl>
    <w:p w:rsidR="006F6972" w:rsidRPr="009336B3" w:rsidRDefault="006F6972" w:rsidP="006F6972">
      <w:pPr>
        <w:tabs>
          <w:tab w:val="left" w:pos="709"/>
        </w:tabs>
        <w:ind w:firstLine="720"/>
        <w:jc w:val="both"/>
        <w:rPr>
          <w:sz w:val="22"/>
          <w:szCs w:val="22"/>
        </w:rPr>
      </w:pPr>
      <w:r w:rsidRPr="009336B3">
        <w:rPr>
          <w:sz w:val="22"/>
          <w:szCs w:val="22"/>
        </w:rPr>
        <w:t xml:space="preserve">Арендатор </w:t>
      </w:r>
      <w:r w:rsidRPr="009336B3">
        <w:rPr>
          <w:b/>
          <w:sz w:val="22"/>
          <w:szCs w:val="22"/>
        </w:rPr>
        <w:t xml:space="preserve">ежеквартально, не позднее десятого числа последнего месяца текущего квартала, </w:t>
      </w:r>
      <w:r w:rsidRPr="009336B3">
        <w:rPr>
          <w:sz w:val="22"/>
          <w:szCs w:val="22"/>
        </w:rPr>
        <w:t xml:space="preserve">оплачивает арендную плату пропорционально периоду пользования имуществом, путем перечисления на счет Арендодателя. Арендная плата, согласно действующему законодательству, облагается налогом на добавленную стоимость. </w:t>
      </w:r>
    </w:p>
    <w:p w:rsidR="006F6972" w:rsidRPr="009336B3" w:rsidRDefault="006F6972" w:rsidP="006F6972">
      <w:pPr>
        <w:tabs>
          <w:tab w:val="left" w:pos="-1843"/>
        </w:tabs>
        <w:ind w:firstLine="720"/>
        <w:jc w:val="both"/>
        <w:rPr>
          <w:sz w:val="22"/>
          <w:szCs w:val="22"/>
        </w:rPr>
      </w:pPr>
      <w:r w:rsidRPr="009336B3">
        <w:rPr>
          <w:sz w:val="22"/>
          <w:szCs w:val="22"/>
        </w:rPr>
        <w:t xml:space="preserve">5.2.  </w:t>
      </w:r>
      <w:r w:rsidRPr="009336B3">
        <w:rPr>
          <w:color w:val="000000"/>
          <w:spacing w:val="7"/>
          <w:sz w:val="22"/>
          <w:szCs w:val="22"/>
        </w:rPr>
        <w:t>Арендная плата начисляется Арендатору с  даты, указанной в п.2.</w:t>
      </w:r>
      <w:r w:rsidRPr="009336B3">
        <w:rPr>
          <w:sz w:val="22"/>
          <w:szCs w:val="22"/>
        </w:rPr>
        <w:t xml:space="preserve">1. </w:t>
      </w:r>
    </w:p>
    <w:p w:rsidR="006F6972" w:rsidRPr="009336B3" w:rsidRDefault="006F6972" w:rsidP="006F6972">
      <w:pPr>
        <w:tabs>
          <w:tab w:val="left" w:pos="-1843"/>
        </w:tabs>
        <w:jc w:val="both"/>
        <w:rPr>
          <w:sz w:val="22"/>
          <w:szCs w:val="22"/>
        </w:rPr>
      </w:pPr>
      <w:r w:rsidRPr="009336B3">
        <w:rPr>
          <w:sz w:val="22"/>
          <w:szCs w:val="22"/>
        </w:rPr>
        <w:t>Получатель: УФК по Удмуртской Республике (Администрация муниципального образования «</w:t>
      </w:r>
      <w:proofErr w:type="spellStart"/>
      <w:r w:rsidRPr="009336B3">
        <w:rPr>
          <w:sz w:val="22"/>
          <w:szCs w:val="22"/>
        </w:rPr>
        <w:t>Дебесский</w:t>
      </w:r>
      <w:proofErr w:type="spellEnd"/>
      <w:r w:rsidRPr="009336B3">
        <w:rPr>
          <w:sz w:val="22"/>
          <w:szCs w:val="22"/>
        </w:rPr>
        <w:t xml:space="preserve"> район» Удмуртской Республики)</w:t>
      </w:r>
    </w:p>
    <w:p w:rsidR="006F6972" w:rsidRPr="009336B3" w:rsidRDefault="006F6972" w:rsidP="006F6972">
      <w:pPr>
        <w:tabs>
          <w:tab w:val="left" w:pos="-1843"/>
        </w:tabs>
        <w:jc w:val="both"/>
        <w:rPr>
          <w:sz w:val="22"/>
          <w:szCs w:val="22"/>
        </w:rPr>
      </w:pPr>
      <w:r w:rsidRPr="009336B3">
        <w:rPr>
          <w:sz w:val="22"/>
          <w:szCs w:val="22"/>
        </w:rPr>
        <w:t>ИНН 1807000480 / КПП 182801001</w:t>
      </w:r>
    </w:p>
    <w:p w:rsidR="006F6972" w:rsidRPr="009336B3" w:rsidRDefault="006F6972" w:rsidP="006F6972">
      <w:pPr>
        <w:tabs>
          <w:tab w:val="left" w:pos="-1843"/>
        </w:tabs>
        <w:jc w:val="both"/>
        <w:rPr>
          <w:sz w:val="22"/>
          <w:szCs w:val="22"/>
        </w:rPr>
      </w:pPr>
      <w:r w:rsidRPr="009336B3">
        <w:rPr>
          <w:sz w:val="22"/>
          <w:szCs w:val="22"/>
        </w:rPr>
        <w:t>ОКТМО 94614000     БИК 049401001</w:t>
      </w:r>
    </w:p>
    <w:p w:rsidR="006F6972" w:rsidRPr="009336B3" w:rsidRDefault="006F6972" w:rsidP="006F6972">
      <w:pPr>
        <w:tabs>
          <w:tab w:val="left" w:pos="-1843"/>
        </w:tabs>
        <w:jc w:val="both"/>
        <w:rPr>
          <w:sz w:val="22"/>
          <w:szCs w:val="22"/>
        </w:rPr>
      </w:pPr>
      <w:proofErr w:type="gramStart"/>
      <w:r w:rsidRPr="009336B3">
        <w:rPr>
          <w:sz w:val="22"/>
          <w:szCs w:val="22"/>
        </w:rPr>
        <w:t>Р</w:t>
      </w:r>
      <w:proofErr w:type="gramEnd"/>
      <w:r w:rsidRPr="009336B3">
        <w:rPr>
          <w:sz w:val="22"/>
          <w:szCs w:val="22"/>
        </w:rPr>
        <w:t>/с 40101810200000010001</w:t>
      </w:r>
    </w:p>
    <w:p w:rsidR="006F6972" w:rsidRPr="009336B3" w:rsidRDefault="006F6972" w:rsidP="006F6972">
      <w:pPr>
        <w:tabs>
          <w:tab w:val="left" w:pos="-1843"/>
        </w:tabs>
        <w:jc w:val="both"/>
        <w:rPr>
          <w:sz w:val="22"/>
          <w:szCs w:val="22"/>
        </w:rPr>
      </w:pPr>
      <w:r w:rsidRPr="009336B3">
        <w:rPr>
          <w:sz w:val="22"/>
          <w:szCs w:val="22"/>
        </w:rPr>
        <w:t xml:space="preserve">Банк: </w:t>
      </w:r>
      <w:r w:rsidRPr="009336B3">
        <w:rPr>
          <w:caps/>
          <w:sz w:val="22"/>
          <w:szCs w:val="22"/>
        </w:rPr>
        <w:t>Отделение НБ Удмуртская Республика г. Ижевск</w:t>
      </w:r>
    </w:p>
    <w:p w:rsidR="006F6972" w:rsidRPr="009336B3" w:rsidRDefault="006F6972" w:rsidP="006F6972">
      <w:pPr>
        <w:tabs>
          <w:tab w:val="left" w:pos="-1843"/>
        </w:tabs>
        <w:jc w:val="both"/>
        <w:rPr>
          <w:sz w:val="22"/>
          <w:szCs w:val="22"/>
        </w:rPr>
      </w:pPr>
      <w:r w:rsidRPr="009336B3">
        <w:rPr>
          <w:sz w:val="22"/>
          <w:szCs w:val="22"/>
        </w:rPr>
        <w:t>КБК 263 111 050 3505 0000120</w:t>
      </w:r>
    </w:p>
    <w:p w:rsidR="006F6972" w:rsidRPr="009336B3" w:rsidRDefault="006F6972" w:rsidP="006F6972">
      <w:pPr>
        <w:tabs>
          <w:tab w:val="left" w:pos="-1843"/>
        </w:tabs>
        <w:jc w:val="both"/>
        <w:rPr>
          <w:sz w:val="22"/>
          <w:szCs w:val="22"/>
        </w:rPr>
      </w:pPr>
      <w:r w:rsidRPr="009336B3">
        <w:rPr>
          <w:sz w:val="22"/>
          <w:szCs w:val="22"/>
        </w:rPr>
        <w:t xml:space="preserve">Назначение платежа: арендная плата.   </w:t>
      </w:r>
    </w:p>
    <w:p w:rsidR="009B6F05" w:rsidRPr="009B6F05" w:rsidRDefault="009B6F05" w:rsidP="009B6F05">
      <w:pPr>
        <w:ind w:firstLine="720"/>
        <w:jc w:val="both"/>
        <w:rPr>
          <w:sz w:val="22"/>
          <w:szCs w:val="22"/>
        </w:rPr>
      </w:pPr>
      <w:r>
        <w:rPr>
          <w:sz w:val="22"/>
          <w:szCs w:val="22"/>
        </w:rPr>
        <w:t>5.3</w:t>
      </w:r>
      <w:r w:rsidRPr="009B6F05">
        <w:rPr>
          <w:sz w:val="22"/>
          <w:szCs w:val="22"/>
        </w:rPr>
        <w:t xml:space="preserve">. Арендатор так же возмещает Арендодателю стоимость работ по оценке  размера арендной платы нежилого помещения в сумме </w:t>
      </w:r>
      <w:r>
        <w:rPr>
          <w:sz w:val="22"/>
          <w:szCs w:val="22"/>
        </w:rPr>
        <w:t>500</w:t>
      </w:r>
      <w:r w:rsidRPr="009B6F05">
        <w:rPr>
          <w:sz w:val="22"/>
          <w:szCs w:val="22"/>
        </w:rPr>
        <w:t>,00 (</w:t>
      </w:r>
      <w:r>
        <w:rPr>
          <w:sz w:val="22"/>
          <w:szCs w:val="22"/>
        </w:rPr>
        <w:t xml:space="preserve">пятьсот </w:t>
      </w:r>
      <w:r w:rsidRPr="009B6F05">
        <w:rPr>
          <w:sz w:val="22"/>
          <w:szCs w:val="22"/>
        </w:rPr>
        <w:t>рублей 00 копеек), в течение десяти дней, после заключения договора, которая вносится на счет Администрации муниципальног</w:t>
      </w:r>
      <w:r w:rsidR="002814CA">
        <w:rPr>
          <w:sz w:val="22"/>
          <w:szCs w:val="22"/>
        </w:rPr>
        <w:t>о образования «</w:t>
      </w:r>
      <w:proofErr w:type="spellStart"/>
      <w:r w:rsidR="002814CA">
        <w:rPr>
          <w:sz w:val="22"/>
          <w:szCs w:val="22"/>
        </w:rPr>
        <w:t>Дебесский</w:t>
      </w:r>
      <w:proofErr w:type="spellEnd"/>
      <w:r w:rsidR="002814CA">
        <w:rPr>
          <w:sz w:val="22"/>
          <w:szCs w:val="22"/>
        </w:rPr>
        <w:t xml:space="preserve"> район».</w:t>
      </w:r>
    </w:p>
    <w:p w:rsidR="009B6F05" w:rsidRPr="009B6F05" w:rsidRDefault="009B6F05" w:rsidP="002814CA">
      <w:pPr>
        <w:jc w:val="both"/>
        <w:rPr>
          <w:sz w:val="22"/>
          <w:szCs w:val="22"/>
        </w:rPr>
      </w:pPr>
      <w:r w:rsidRPr="009B6F05">
        <w:rPr>
          <w:sz w:val="22"/>
          <w:szCs w:val="22"/>
        </w:rPr>
        <w:t>Получатель: УФК по Удмуртской Республике (УФ Администрации МО «</w:t>
      </w:r>
      <w:proofErr w:type="spellStart"/>
      <w:r w:rsidRPr="009B6F05">
        <w:rPr>
          <w:sz w:val="22"/>
          <w:szCs w:val="22"/>
        </w:rPr>
        <w:t>Дебесский</w:t>
      </w:r>
      <w:proofErr w:type="spellEnd"/>
      <w:r w:rsidRPr="009B6F05">
        <w:rPr>
          <w:sz w:val="22"/>
          <w:szCs w:val="22"/>
        </w:rPr>
        <w:t xml:space="preserve"> район» Администрация МО «</w:t>
      </w:r>
      <w:proofErr w:type="spellStart"/>
      <w:r w:rsidRPr="009B6F05">
        <w:rPr>
          <w:sz w:val="22"/>
          <w:szCs w:val="22"/>
        </w:rPr>
        <w:t>Дебесский</w:t>
      </w:r>
      <w:proofErr w:type="spellEnd"/>
      <w:r w:rsidRPr="009B6F05">
        <w:rPr>
          <w:sz w:val="22"/>
          <w:szCs w:val="22"/>
        </w:rPr>
        <w:t xml:space="preserve"> район»  л/с 02133025730 л/</w:t>
      </w:r>
      <w:proofErr w:type="spellStart"/>
      <w:r w:rsidRPr="009B6F05">
        <w:rPr>
          <w:sz w:val="22"/>
          <w:szCs w:val="22"/>
        </w:rPr>
        <w:t>сч</w:t>
      </w:r>
      <w:proofErr w:type="spellEnd"/>
      <w:r w:rsidRPr="009B6F05">
        <w:rPr>
          <w:sz w:val="22"/>
          <w:szCs w:val="22"/>
        </w:rPr>
        <w:t xml:space="preserve"> 03263071931)</w:t>
      </w:r>
    </w:p>
    <w:p w:rsidR="009B6F05" w:rsidRPr="009B6F05" w:rsidRDefault="009B6F05" w:rsidP="002814CA">
      <w:pPr>
        <w:jc w:val="both"/>
        <w:rPr>
          <w:sz w:val="22"/>
          <w:szCs w:val="22"/>
        </w:rPr>
      </w:pPr>
      <w:r w:rsidRPr="009B6F05">
        <w:rPr>
          <w:sz w:val="22"/>
          <w:szCs w:val="22"/>
        </w:rPr>
        <w:t>ИНН 1807000480 / КПП 182801001</w:t>
      </w:r>
    </w:p>
    <w:p w:rsidR="009B6F05" w:rsidRPr="009B6F05" w:rsidRDefault="009B6F05" w:rsidP="002814CA">
      <w:pPr>
        <w:jc w:val="both"/>
        <w:rPr>
          <w:sz w:val="22"/>
          <w:szCs w:val="22"/>
        </w:rPr>
      </w:pPr>
      <w:r w:rsidRPr="009B6F05">
        <w:rPr>
          <w:sz w:val="22"/>
          <w:szCs w:val="22"/>
        </w:rPr>
        <w:t>ОКТМО 94614415     БИК 049401001</w:t>
      </w:r>
    </w:p>
    <w:p w:rsidR="009B6F05" w:rsidRPr="009B6F05" w:rsidRDefault="009B6F05" w:rsidP="002814CA">
      <w:pPr>
        <w:jc w:val="both"/>
        <w:rPr>
          <w:sz w:val="22"/>
          <w:szCs w:val="22"/>
        </w:rPr>
      </w:pPr>
      <w:proofErr w:type="gramStart"/>
      <w:r w:rsidRPr="009B6F05">
        <w:rPr>
          <w:sz w:val="22"/>
          <w:szCs w:val="22"/>
        </w:rPr>
        <w:t>Р</w:t>
      </w:r>
      <w:proofErr w:type="gramEnd"/>
      <w:r w:rsidRPr="009B6F05">
        <w:rPr>
          <w:sz w:val="22"/>
          <w:szCs w:val="22"/>
        </w:rPr>
        <w:t>/с 40204810000000000008</w:t>
      </w:r>
    </w:p>
    <w:p w:rsidR="009B6F05" w:rsidRPr="009B6F05" w:rsidRDefault="009B6F05" w:rsidP="002814CA">
      <w:pPr>
        <w:jc w:val="both"/>
        <w:rPr>
          <w:sz w:val="22"/>
          <w:szCs w:val="22"/>
        </w:rPr>
      </w:pPr>
      <w:r w:rsidRPr="009B6F05">
        <w:rPr>
          <w:sz w:val="22"/>
          <w:szCs w:val="22"/>
        </w:rPr>
        <w:t xml:space="preserve">Банк: Отделение НБ Удмуртская Республика г. Ижевск </w:t>
      </w:r>
    </w:p>
    <w:p w:rsidR="009B6F05" w:rsidRPr="009B6F05" w:rsidRDefault="009B6F05" w:rsidP="002814CA">
      <w:pPr>
        <w:jc w:val="both"/>
        <w:rPr>
          <w:sz w:val="22"/>
          <w:szCs w:val="22"/>
        </w:rPr>
      </w:pPr>
      <w:r w:rsidRPr="009B6F05">
        <w:rPr>
          <w:sz w:val="22"/>
          <w:szCs w:val="22"/>
        </w:rPr>
        <w:t xml:space="preserve">КБК </w:t>
      </w:r>
      <w:r w:rsidR="00292B0B" w:rsidRPr="009B6F05">
        <w:rPr>
          <w:sz w:val="22"/>
          <w:szCs w:val="22"/>
        </w:rPr>
        <w:t>263 0113 094</w:t>
      </w:r>
      <w:r w:rsidR="00292B0B">
        <w:rPr>
          <w:sz w:val="22"/>
          <w:szCs w:val="22"/>
        </w:rPr>
        <w:t>04</w:t>
      </w:r>
      <w:r w:rsidR="00292B0B" w:rsidRPr="009B6F05">
        <w:rPr>
          <w:sz w:val="22"/>
          <w:szCs w:val="22"/>
        </w:rPr>
        <w:t>6009</w:t>
      </w:r>
      <w:r w:rsidR="00292B0B">
        <w:rPr>
          <w:sz w:val="22"/>
          <w:szCs w:val="22"/>
        </w:rPr>
        <w:t xml:space="preserve">0 </w:t>
      </w:r>
      <w:r w:rsidR="00292B0B" w:rsidRPr="009B6F05">
        <w:rPr>
          <w:sz w:val="22"/>
          <w:szCs w:val="22"/>
        </w:rPr>
        <w:t>244</w:t>
      </w:r>
      <w:r w:rsidR="00292B0B">
        <w:rPr>
          <w:sz w:val="22"/>
          <w:szCs w:val="22"/>
        </w:rPr>
        <w:t xml:space="preserve"> </w:t>
      </w:r>
      <w:r w:rsidR="00292B0B" w:rsidRPr="009B6F05">
        <w:rPr>
          <w:sz w:val="22"/>
          <w:szCs w:val="22"/>
        </w:rPr>
        <w:t xml:space="preserve">226  </w:t>
      </w:r>
    </w:p>
    <w:p w:rsidR="009B6F05" w:rsidRDefault="009B6F05" w:rsidP="002814CA">
      <w:pPr>
        <w:jc w:val="both"/>
        <w:rPr>
          <w:sz w:val="22"/>
          <w:szCs w:val="22"/>
        </w:rPr>
      </w:pPr>
      <w:r w:rsidRPr="009B6F05">
        <w:rPr>
          <w:sz w:val="22"/>
          <w:szCs w:val="22"/>
        </w:rPr>
        <w:t>Назначение платежа: возмещение расходов за рыночную оценку</w:t>
      </w:r>
    </w:p>
    <w:p w:rsidR="006F6972" w:rsidRPr="009336B3" w:rsidRDefault="006F6972" w:rsidP="009B6F05">
      <w:pPr>
        <w:ind w:firstLine="720"/>
        <w:jc w:val="both"/>
        <w:rPr>
          <w:sz w:val="22"/>
          <w:szCs w:val="22"/>
        </w:rPr>
      </w:pPr>
      <w:r w:rsidRPr="009336B3">
        <w:rPr>
          <w:sz w:val="22"/>
          <w:szCs w:val="22"/>
        </w:rPr>
        <w:t>5.</w:t>
      </w:r>
      <w:r w:rsidR="009B6F05">
        <w:rPr>
          <w:sz w:val="22"/>
          <w:szCs w:val="22"/>
        </w:rPr>
        <w:t>4</w:t>
      </w:r>
      <w:r w:rsidRPr="009336B3">
        <w:rPr>
          <w:sz w:val="22"/>
          <w:szCs w:val="22"/>
        </w:rPr>
        <w:t>. Плата за коммунальные услуги, эксплуатационные расходы, налог на имущество и плата за землю в состав арендной платы не включаются.</w:t>
      </w:r>
    </w:p>
    <w:p w:rsidR="006F6972" w:rsidRPr="009336B3" w:rsidRDefault="006F6972" w:rsidP="006F6972">
      <w:pPr>
        <w:tabs>
          <w:tab w:val="left" w:pos="709"/>
        </w:tabs>
        <w:ind w:firstLine="709"/>
        <w:jc w:val="both"/>
        <w:rPr>
          <w:sz w:val="22"/>
          <w:szCs w:val="22"/>
        </w:rPr>
      </w:pPr>
      <w:r w:rsidRPr="009336B3">
        <w:rPr>
          <w:sz w:val="22"/>
          <w:szCs w:val="22"/>
        </w:rPr>
        <w:t>5.</w:t>
      </w:r>
      <w:r w:rsidR="009B6F05">
        <w:rPr>
          <w:sz w:val="22"/>
          <w:szCs w:val="22"/>
        </w:rPr>
        <w:t>5</w:t>
      </w:r>
      <w:r w:rsidRPr="009336B3">
        <w:rPr>
          <w:sz w:val="22"/>
          <w:szCs w:val="22"/>
        </w:rPr>
        <w:t>. Арендная плата пересматривается арендодателем не чаще одного раза в календарный год и может быть изменена Арендодателем в одностороннем порядке. В случаях принятия соответствующих нормативных правовых актов Российской Федерации или нормативных правовых актов Удмуртской Республики, могут быть установлены более короткие сроки изменения арендной платы.</w:t>
      </w:r>
    </w:p>
    <w:p w:rsidR="006F6972" w:rsidRPr="009336B3" w:rsidRDefault="006F6972" w:rsidP="006F6972">
      <w:pPr>
        <w:tabs>
          <w:tab w:val="left" w:pos="709"/>
        </w:tabs>
        <w:ind w:firstLine="720"/>
        <w:jc w:val="both"/>
        <w:rPr>
          <w:sz w:val="22"/>
          <w:szCs w:val="22"/>
        </w:rPr>
      </w:pPr>
      <w:r w:rsidRPr="009336B3">
        <w:rPr>
          <w:sz w:val="22"/>
          <w:szCs w:val="22"/>
        </w:rPr>
        <w:t>Сумма арендной платы не может быть пересмотрена в сторону уменьшения.</w:t>
      </w:r>
    </w:p>
    <w:p w:rsidR="006F6972" w:rsidRPr="009336B3" w:rsidRDefault="006F6972" w:rsidP="006F6972">
      <w:pPr>
        <w:ind w:firstLine="720"/>
        <w:jc w:val="both"/>
        <w:rPr>
          <w:sz w:val="22"/>
          <w:szCs w:val="22"/>
        </w:rPr>
      </w:pPr>
      <w:r w:rsidRPr="009336B3">
        <w:rPr>
          <w:sz w:val="22"/>
          <w:szCs w:val="22"/>
        </w:rPr>
        <w:t>5.</w:t>
      </w:r>
      <w:r w:rsidR="009B6F05">
        <w:rPr>
          <w:sz w:val="22"/>
          <w:szCs w:val="22"/>
        </w:rPr>
        <w:t>6</w:t>
      </w:r>
      <w:r w:rsidRPr="009336B3">
        <w:rPr>
          <w:sz w:val="22"/>
          <w:szCs w:val="22"/>
        </w:rPr>
        <w:t>. При перерасчете Арендной платы Арендатор в двухнедельный срок оплачивает разницу в стоимости аренды за периоды, указанные в п.5.1. или дополнительных соглашениях, если таковые имеются.</w:t>
      </w:r>
    </w:p>
    <w:p w:rsidR="006F6972" w:rsidRPr="009336B3" w:rsidRDefault="006F6972" w:rsidP="006F6972">
      <w:pPr>
        <w:ind w:firstLine="720"/>
        <w:rPr>
          <w:sz w:val="22"/>
          <w:szCs w:val="22"/>
        </w:rPr>
      </w:pPr>
      <w:r w:rsidRPr="009336B3">
        <w:rPr>
          <w:sz w:val="22"/>
          <w:szCs w:val="22"/>
        </w:rPr>
        <w:t>5.</w:t>
      </w:r>
      <w:r w:rsidR="009B6F05">
        <w:rPr>
          <w:sz w:val="22"/>
          <w:szCs w:val="22"/>
        </w:rPr>
        <w:t>7</w:t>
      </w:r>
      <w:r w:rsidRPr="009336B3">
        <w:rPr>
          <w:sz w:val="22"/>
          <w:szCs w:val="22"/>
        </w:rPr>
        <w:t xml:space="preserve">. Счёт-фактура на перечисление арендной платы не выставляется. </w:t>
      </w:r>
    </w:p>
    <w:p w:rsidR="006F6972" w:rsidRPr="009336B3" w:rsidRDefault="006F6972" w:rsidP="006F6972">
      <w:pPr>
        <w:ind w:firstLine="720"/>
        <w:rPr>
          <w:sz w:val="22"/>
          <w:szCs w:val="22"/>
        </w:rPr>
      </w:pPr>
      <w:r w:rsidRPr="009336B3">
        <w:rPr>
          <w:sz w:val="22"/>
          <w:szCs w:val="22"/>
        </w:rPr>
        <w:t xml:space="preserve">  </w:t>
      </w:r>
    </w:p>
    <w:p w:rsidR="006F6972" w:rsidRPr="009336B3" w:rsidRDefault="006F6972" w:rsidP="006F6972">
      <w:pPr>
        <w:jc w:val="center"/>
        <w:rPr>
          <w:b/>
          <w:sz w:val="22"/>
          <w:szCs w:val="22"/>
        </w:rPr>
      </w:pPr>
      <w:r w:rsidRPr="009336B3">
        <w:rPr>
          <w:b/>
          <w:sz w:val="22"/>
          <w:szCs w:val="22"/>
        </w:rPr>
        <w:t>6. ОТВЕТСТВЕННОСТЬ СТОРОН</w:t>
      </w:r>
    </w:p>
    <w:p w:rsidR="006F6972" w:rsidRPr="009336B3" w:rsidRDefault="006F6972" w:rsidP="006F6972">
      <w:pPr>
        <w:tabs>
          <w:tab w:val="left" w:pos="720"/>
        </w:tabs>
        <w:jc w:val="both"/>
        <w:rPr>
          <w:sz w:val="22"/>
          <w:szCs w:val="22"/>
        </w:rPr>
      </w:pPr>
      <w:r w:rsidRPr="009336B3">
        <w:rPr>
          <w:sz w:val="22"/>
          <w:szCs w:val="22"/>
        </w:rPr>
        <w:t xml:space="preserve">               6.1. За нарушение условий Договора стороны несут ответственность, предусмотренную законодательством РФ.</w:t>
      </w:r>
    </w:p>
    <w:p w:rsidR="006F6972" w:rsidRPr="009336B3" w:rsidRDefault="006F6972" w:rsidP="006F6972">
      <w:pPr>
        <w:ind w:firstLine="720"/>
        <w:jc w:val="both"/>
        <w:rPr>
          <w:sz w:val="22"/>
          <w:szCs w:val="22"/>
        </w:rPr>
      </w:pPr>
      <w:r w:rsidRPr="009336B3">
        <w:rPr>
          <w:sz w:val="22"/>
          <w:szCs w:val="22"/>
        </w:rPr>
        <w:t xml:space="preserve">6.2. 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на день исполнения денежного обязательства от размера невнесенной арендной платы за каждый календарный день просрочки.   </w:t>
      </w:r>
    </w:p>
    <w:p w:rsidR="006F6972" w:rsidRPr="009336B3" w:rsidRDefault="006F6972" w:rsidP="006F6972">
      <w:pPr>
        <w:ind w:firstLine="720"/>
        <w:jc w:val="both"/>
        <w:rPr>
          <w:sz w:val="22"/>
          <w:szCs w:val="22"/>
        </w:rPr>
      </w:pPr>
      <w:r w:rsidRPr="009336B3">
        <w:rPr>
          <w:sz w:val="22"/>
          <w:szCs w:val="22"/>
        </w:rPr>
        <w:t>6.3. При неисполнении обязанностей по выполнению указаний и предписаний Арендодателя в части ненадлежащего содержания арендуемого помещения и не устранения выявленных нарушений в 7-дневный срок со дня предъявления Арендодателем Арендатору требований об их исполнении – Арендатор оплачивает Арендодателю неустойку в размере 2% годовой арендной платы.</w:t>
      </w:r>
    </w:p>
    <w:p w:rsidR="006F6972" w:rsidRPr="009336B3" w:rsidRDefault="006F6972" w:rsidP="006F6972">
      <w:pPr>
        <w:ind w:firstLine="720"/>
        <w:jc w:val="both"/>
        <w:rPr>
          <w:sz w:val="22"/>
          <w:szCs w:val="22"/>
        </w:rPr>
      </w:pPr>
      <w:r w:rsidRPr="009336B3">
        <w:rPr>
          <w:sz w:val="22"/>
          <w:szCs w:val="22"/>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F6972" w:rsidRPr="009336B3" w:rsidRDefault="006F6972" w:rsidP="006F6972">
      <w:pPr>
        <w:ind w:firstLine="720"/>
        <w:jc w:val="both"/>
        <w:rPr>
          <w:sz w:val="22"/>
          <w:szCs w:val="22"/>
        </w:rPr>
      </w:pPr>
      <w:r w:rsidRPr="009336B3">
        <w:rPr>
          <w:sz w:val="22"/>
          <w:szCs w:val="22"/>
        </w:rPr>
        <w:t>6.5. Уплата неустойки (пени), установленной настоящим Договором, не освобождает стороны от выполнения, установленных обязательств или устранения нарушений.</w:t>
      </w:r>
    </w:p>
    <w:p w:rsidR="006F6972" w:rsidRPr="009336B3" w:rsidRDefault="006F6972" w:rsidP="006F6972">
      <w:pPr>
        <w:jc w:val="center"/>
        <w:rPr>
          <w:b/>
          <w:sz w:val="22"/>
          <w:szCs w:val="22"/>
        </w:rPr>
      </w:pPr>
    </w:p>
    <w:p w:rsidR="006F6972" w:rsidRPr="009336B3" w:rsidRDefault="006F6972" w:rsidP="006F6972">
      <w:pPr>
        <w:jc w:val="center"/>
        <w:rPr>
          <w:b/>
          <w:sz w:val="22"/>
          <w:szCs w:val="22"/>
        </w:rPr>
      </w:pPr>
      <w:r w:rsidRPr="009336B3">
        <w:rPr>
          <w:b/>
          <w:sz w:val="22"/>
          <w:szCs w:val="22"/>
        </w:rPr>
        <w:lastRenderedPageBreak/>
        <w:t>7. ИЗМЕНЕНИЕ, РАСТОРЖЕНИЕ, ПРЕКРАЩЕНИЕ И ПРОДЛЕНИЕ ДОГОВОРА</w:t>
      </w:r>
    </w:p>
    <w:p w:rsidR="006F6972" w:rsidRPr="009336B3" w:rsidRDefault="006F6972" w:rsidP="006F6972">
      <w:pPr>
        <w:ind w:firstLine="720"/>
        <w:jc w:val="both"/>
        <w:rPr>
          <w:sz w:val="22"/>
          <w:szCs w:val="22"/>
        </w:rPr>
      </w:pPr>
      <w:r w:rsidRPr="009336B3">
        <w:rPr>
          <w:sz w:val="22"/>
          <w:szCs w:val="22"/>
        </w:rPr>
        <w:t xml:space="preserve">7.1. </w:t>
      </w:r>
      <w:proofErr w:type="gramStart"/>
      <w:r w:rsidRPr="009336B3">
        <w:rPr>
          <w:sz w:val="22"/>
          <w:szCs w:val="22"/>
        </w:rPr>
        <w:t xml:space="preserve">Изменение условий договора, его расторжение и прекращение допускаются по соглашению, за исключением случаев, предусмотренных п.1, п.2, </w:t>
      </w:r>
      <w:proofErr w:type="spellStart"/>
      <w:r w:rsidRPr="009336B3">
        <w:rPr>
          <w:sz w:val="22"/>
          <w:szCs w:val="22"/>
        </w:rPr>
        <w:t>п.п</w:t>
      </w:r>
      <w:proofErr w:type="spellEnd"/>
      <w:r w:rsidRPr="009336B3">
        <w:rPr>
          <w:sz w:val="22"/>
          <w:szCs w:val="22"/>
        </w:rPr>
        <w:t xml:space="preserve">. 4.3.1, </w:t>
      </w:r>
      <w:proofErr w:type="spellStart"/>
      <w:r w:rsidRPr="009336B3">
        <w:rPr>
          <w:sz w:val="22"/>
          <w:szCs w:val="22"/>
        </w:rPr>
        <w:t>п.п</w:t>
      </w:r>
      <w:proofErr w:type="spellEnd"/>
      <w:r w:rsidRPr="009336B3">
        <w:rPr>
          <w:sz w:val="22"/>
          <w:szCs w:val="22"/>
        </w:rPr>
        <w:t xml:space="preserve">. 4.5.5, </w:t>
      </w:r>
      <w:proofErr w:type="spellStart"/>
      <w:r w:rsidRPr="009336B3">
        <w:rPr>
          <w:sz w:val="22"/>
          <w:szCs w:val="22"/>
        </w:rPr>
        <w:t>п.п</w:t>
      </w:r>
      <w:proofErr w:type="spellEnd"/>
      <w:r w:rsidRPr="009336B3">
        <w:rPr>
          <w:sz w:val="22"/>
          <w:szCs w:val="22"/>
        </w:rPr>
        <w:t>. 4.5.6, п.5, п.п.7.2.</w:t>
      </w:r>
      <w:proofErr w:type="gramEnd"/>
    </w:p>
    <w:p w:rsidR="006F6972" w:rsidRPr="009336B3" w:rsidRDefault="006F6972" w:rsidP="006F6972">
      <w:pPr>
        <w:ind w:firstLine="709"/>
        <w:jc w:val="both"/>
        <w:rPr>
          <w:sz w:val="22"/>
          <w:szCs w:val="22"/>
        </w:rPr>
      </w:pPr>
      <w:r w:rsidRPr="009336B3">
        <w:rPr>
          <w:sz w:val="22"/>
          <w:szCs w:val="22"/>
        </w:rPr>
        <w:t>Вносимые дополнения и изменения рассматриваются сторонами в месячный срок и оформляются дополнительным соглашением.</w:t>
      </w:r>
    </w:p>
    <w:p w:rsidR="006F6972" w:rsidRPr="009336B3" w:rsidRDefault="006F6972" w:rsidP="006F6972">
      <w:pPr>
        <w:tabs>
          <w:tab w:val="left" w:pos="-1843"/>
        </w:tabs>
        <w:ind w:firstLine="720"/>
        <w:jc w:val="both"/>
        <w:rPr>
          <w:sz w:val="22"/>
          <w:szCs w:val="22"/>
        </w:rPr>
      </w:pPr>
      <w:r w:rsidRPr="009336B3">
        <w:rPr>
          <w:sz w:val="22"/>
          <w:szCs w:val="22"/>
        </w:rPr>
        <w:t xml:space="preserve">7.2. По требованию арендодателя договор аренды </w:t>
      </w:r>
      <w:proofErr w:type="gramStart"/>
      <w:r w:rsidRPr="009336B3">
        <w:rPr>
          <w:sz w:val="22"/>
          <w:szCs w:val="22"/>
        </w:rPr>
        <w:t>может быть досрочно расторгнут</w:t>
      </w:r>
      <w:proofErr w:type="gramEnd"/>
      <w:r w:rsidRPr="009336B3">
        <w:rPr>
          <w:sz w:val="22"/>
          <w:szCs w:val="22"/>
        </w:rPr>
        <w:t xml:space="preserve"> судом в случаях, когда арендатор:</w:t>
      </w:r>
    </w:p>
    <w:p w:rsidR="006F6972" w:rsidRPr="009336B3" w:rsidRDefault="006F6972" w:rsidP="006F6972">
      <w:pPr>
        <w:tabs>
          <w:tab w:val="left" w:pos="-1843"/>
        </w:tabs>
        <w:ind w:firstLine="720"/>
        <w:jc w:val="both"/>
        <w:rPr>
          <w:sz w:val="22"/>
          <w:szCs w:val="22"/>
        </w:rPr>
      </w:pPr>
      <w:r w:rsidRPr="009336B3">
        <w:rPr>
          <w:sz w:val="22"/>
          <w:szCs w:val="22"/>
        </w:rPr>
        <w:t>7.2.1 пользуется имуществом с существенным нарушением условий договора или назначения имущества либо с неоднократными нарушениями;</w:t>
      </w:r>
    </w:p>
    <w:p w:rsidR="006F6972" w:rsidRPr="009336B3" w:rsidRDefault="006F6972" w:rsidP="006F6972">
      <w:pPr>
        <w:tabs>
          <w:tab w:val="left" w:pos="-1843"/>
        </w:tabs>
        <w:ind w:firstLine="720"/>
        <w:jc w:val="both"/>
        <w:rPr>
          <w:sz w:val="22"/>
          <w:szCs w:val="22"/>
        </w:rPr>
      </w:pPr>
      <w:r w:rsidRPr="009336B3">
        <w:rPr>
          <w:sz w:val="22"/>
          <w:szCs w:val="22"/>
        </w:rPr>
        <w:t>7.2.2. существенно ухудшает имущество;</w:t>
      </w:r>
    </w:p>
    <w:p w:rsidR="006F6972" w:rsidRPr="009336B3" w:rsidRDefault="006F6972" w:rsidP="006F6972">
      <w:pPr>
        <w:tabs>
          <w:tab w:val="left" w:pos="-1843"/>
        </w:tabs>
        <w:ind w:firstLine="720"/>
        <w:jc w:val="both"/>
        <w:rPr>
          <w:sz w:val="22"/>
          <w:szCs w:val="22"/>
        </w:rPr>
      </w:pPr>
      <w:r w:rsidRPr="009336B3">
        <w:rPr>
          <w:sz w:val="22"/>
          <w:szCs w:val="22"/>
        </w:rPr>
        <w:t>7.2.3. более двух раз подряд по истечении установленного договором срока платежа не вносит арендную плату;</w:t>
      </w:r>
    </w:p>
    <w:p w:rsidR="006F6972" w:rsidRPr="009336B3" w:rsidRDefault="006F6972" w:rsidP="006F6972">
      <w:pPr>
        <w:ind w:firstLine="720"/>
        <w:jc w:val="both"/>
        <w:rPr>
          <w:sz w:val="22"/>
          <w:szCs w:val="22"/>
        </w:rPr>
      </w:pPr>
      <w:r w:rsidRPr="009336B3">
        <w:rPr>
          <w:sz w:val="22"/>
          <w:szCs w:val="22"/>
        </w:rPr>
        <w:t>7.2.4. Если Арендатор не производит ремонтов, определенных договором аренды.</w:t>
      </w:r>
    </w:p>
    <w:p w:rsidR="006F6972" w:rsidRPr="009336B3" w:rsidRDefault="006F6972" w:rsidP="006F6972">
      <w:pPr>
        <w:ind w:firstLine="720"/>
        <w:jc w:val="both"/>
        <w:rPr>
          <w:sz w:val="22"/>
          <w:szCs w:val="22"/>
        </w:rPr>
      </w:pPr>
      <w:r w:rsidRPr="009336B3">
        <w:rPr>
          <w:sz w:val="22"/>
          <w:szCs w:val="22"/>
        </w:rPr>
        <w:t xml:space="preserve">7.2.5. Если у органов местного самоуправления </w:t>
      </w:r>
      <w:proofErr w:type="spellStart"/>
      <w:r w:rsidRPr="009336B3">
        <w:rPr>
          <w:sz w:val="22"/>
          <w:szCs w:val="22"/>
        </w:rPr>
        <w:t>Дебёсского</w:t>
      </w:r>
      <w:proofErr w:type="spellEnd"/>
      <w:r w:rsidRPr="009336B3">
        <w:rPr>
          <w:sz w:val="22"/>
          <w:szCs w:val="22"/>
        </w:rPr>
        <w:t xml:space="preserve"> района возникает необходимость в данном имуществе для собственных нужд.</w:t>
      </w:r>
    </w:p>
    <w:p w:rsidR="006F6972" w:rsidRPr="009336B3" w:rsidRDefault="006F6972" w:rsidP="006F6972">
      <w:pPr>
        <w:ind w:firstLine="720"/>
        <w:jc w:val="both"/>
        <w:rPr>
          <w:sz w:val="22"/>
          <w:szCs w:val="22"/>
        </w:rPr>
      </w:pPr>
      <w:r w:rsidRPr="009336B3">
        <w:rPr>
          <w:sz w:val="22"/>
          <w:szCs w:val="22"/>
        </w:rPr>
        <w:t xml:space="preserve">7.3. По требованию арендатора договор аренды </w:t>
      </w:r>
      <w:proofErr w:type="gramStart"/>
      <w:r w:rsidRPr="009336B3">
        <w:rPr>
          <w:sz w:val="22"/>
          <w:szCs w:val="22"/>
        </w:rPr>
        <w:t>может быть досрочно расторгнут</w:t>
      </w:r>
      <w:proofErr w:type="gramEnd"/>
      <w:r w:rsidRPr="009336B3">
        <w:rPr>
          <w:sz w:val="22"/>
          <w:szCs w:val="22"/>
        </w:rPr>
        <w:t xml:space="preserve"> судом в случаях, когда:</w:t>
      </w:r>
    </w:p>
    <w:p w:rsidR="006F6972" w:rsidRPr="009336B3" w:rsidRDefault="006F6972" w:rsidP="006F6972">
      <w:pPr>
        <w:ind w:firstLine="720"/>
        <w:jc w:val="both"/>
        <w:rPr>
          <w:sz w:val="22"/>
          <w:szCs w:val="22"/>
        </w:rPr>
      </w:pPr>
      <w:r w:rsidRPr="009336B3">
        <w:rPr>
          <w:sz w:val="22"/>
          <w:szCs w:val="22"/>
        </w:rPr>
        <w:t>7.3.1.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F6972" w:rsidRPr="009336B3" w:rsidRDefault="006F6972" w:rsidP="006F6972">
      <w:pPr>
        <w:ind w:firstLine="720"/>
        <w:jc w:val="both"/>
        <w:rPr>
          <w:sz w:val="22"/>
          <w:szCs w:val="22"/>
        </w:rPr>
      </w:pPr>
      <w:r w:rsidRPr="009336B3">
        <w:rPr>
          <w:sz w:val="22"/>
          <w:szCs w:val="22"/>
        </w:rPr>
        <w:t>7.3.2.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6F6972" w:rsidRPr="009336B3" w:rsidRDefault="006F6972" w:rsidP="006F6972">
      <w:pPr>
        <w:ind w:firstLine="720"/>
        <w:jc w:val="both"/>
        <w:rPr>
          <w:sz w:val="22"/>
          <w:szCs w:val="22"/>
        </w:rPr>
      </w:pPr>
      <w:r w:rsidRPr="009336B3">
        <w:rPr>
          <w:sz w:val="22"/>
          <w:szCs w:val="22"/>
        </w:rPr>
        <w:t>7.3.3. имущество в силу обстоятельств, за которые арендатор не отвечает, окажется в состоянии, не пригодном для использования.</w:t>
      </w:r>
    </w:p>
    <w:p w:rsidR="006F6972" w:rsidRPr="009336B3" w:rsidRDefault="006F6972" w:rsidP="006F6972">
      <w:pPr>
        <w:ind w:firstLine="720"/>
        <w:jc w:val="both"/>
        <w:rPr>
          <w:sz w:val="22"/>
          <w:szCs w:val="22"/>
        </w:rPr>
      </w:pPr>
      <w:r w:rsidRPr="009336B3">
        <w:rPr>
          <w:sz w:val="22"/>
          <w:szCs w:val="22"/>
        </w:rPr>
        <w:t>7.4. В случаях стихийных бедствий, аварий, эпидемий и иных обстоятельств, носящих чрезвычайный характер, арендуемое имущество в интересах общества по решению органов государственной власти может быть изъято у Арендатора в порядке, установленном законодательными актами, с возвратом ему внесенной арендной платы и других платежей за неиспользованный срок аренды.</w:t>
      </w:r>
    </w:p>
    <w:p w:rsidR="006F6972" w:rsidRPr="009336B3" w:rsidRDefault="006F6972" w:rsidP="006F6972">
      <w:pPr>
        <w:ind w:firstLine="720"/>
        <w:jc w:val="both"/>
        <w:rPr>
          <w:sz w:val="22"/>
          <w:szCs w:val="22"/>
        </w:rPr>
      </w:pPr>
      <w:r w:rsidRPr="009336B3">
        <w:rPr>
          <w:sz w:val="22"/>
          <w:szCs w:val="22"/>
        </w:rPr>
        <w:t>7.5.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а при его отсутствии - в тридцатидневный срок.</w:t>
      </w:r>
    </w:p>
    <w:p w:rsidR="006F6972" w:rsidRPr="009336B3" w:rsidRDefault="006F6972" w:rsidP="006F6972">
      <w:pPr>
        <w:jc w:val="both"/>
        <w:rPr>
          <w:sz w:val="22"/>
          <w:szCs w:val="22"/>
        </w:rPr>
      </w:pPr>
    </w:p>
    <w:p w:rsidR="006F6972" w:rsidRPr="009336B3" w:rsidRDefault="006F6972" w:rsidP="006F6972">
      <w:pPr>
        <w:jc w:val="center"/>
        <w:rPr>
          <w:b/>
          <w:sz w:val="22"/>
          <w:szCs w:val="22"/>
        </w:rPr>
      </w:pPr>
      <w:r w:rsidRPr="009336B3">
        <w:rPr>
          <w:b/>
          <w:sz w:val="22"/>
          <w:szCs w:val="22"/>
        </w:rPr>
        <w:t>8. ДОПОЛНИТЕЛЬНЫЕ УСЛОВИЯ</w:t>
      </w:r>
    </w:p>
    <w:p w:rsidR="006F6972" w:rsidRPr="009336B3" w:rsidRDefault="006F6972" w:rsidP="006F6972">
      <w:pPr>
        <w:ind w:firstLine="720"/>
        <w:jc w:val="both"/>
        <w:rPr>
          <w:sz w:val="22"/>
          <w:szCs w:val="22"/>
        </w:rPr>
      </w:pPr>
      <w:r w:rsidRPr="009336B3">
        <w:rPr>
          <w:sz w:val="22"/>
          <w:szCs w:val="22"/>
        </w:rPr>
        <w:t>8.1. Сдача имущества в аренду не влечет передачу права собственности на него.</w:t>
      </w:r>
    </w:p>
    <w:p w:rsidR="006F6972" w:rsidRPr="009336B3" w:rsidRDefault="006F6972" w:rsidP="006F6972">
      <w:pPr>
        <w:ind w:firstLine="720"/>
        <w:jc w:val="both"/>
        <w:rPr>
          <w:sz w:val="22"/>
          <w:szCs w:val="22"/>
        </w:rPr>
      </w:pPr>
      <w:r w:rsidRPr="009336B3">
        <w:rPr>
          <w:sz w:val="22"/>
          <w:szCs w:val="22"/>
        </w:rPr>
        <w:t>8.2. Споры, возникающие при исполнении настоящего договора, рассматриваются арбитражным судом или судом Удмуртской Республики.</w:t>
      </w:r>
    </w:p>
    <w:p w:rsidR="006F6972" w:rsidRPr="009336B3" w:rsidRDefault="006F6972" w:rsidP="006F6972">
      <w:pPr>
        <w:ind w:firstLine="720"/>
        <w:jc w:val="both"/>
        <w:rPr>
          <w:sz w:val="22"/>
          <w:szCs w:val="22"/>
        </w:rPr>
      </w:pPr>
      <w:r w:rsidRPr="009336B3">
        <w:rPr>
          <w:sz w:val="22"/>
          <w:szCs w:val="22"/>
        </w:rPr>
        <w:t>8.3. Реорганизация Арендодателя, а также перемена собственника арендуемого имущества не является основанием для изменения условий или расторжения настоящего договора.</w:t>
      </w:r>
    </w:p>
    <w:p w:rsidR="006F6972" w:rsidRPr="009336B3" w:rsidRDefault="006F6972" w:rsidP="006F6972">
      <w:pPr>
        <w:ind w:firstLine="720"/>
        <w:jc w:val="both"/>
        <w:rPr>
          <w:sz w:val="22"/>
          <w:szCs w:val="22"/>
        </w:rPr>
      </w:pPr>
      <w:r w:rsidRPr="009336B3">
        <w:rPr>
          <w:sz w:val="22"/>
          <w:szCs w:val="22"/>
        </w:rPr>
        <w:t>8.4. Условия настоящего договора сохраняют свою силу на весь срок действия договора, в том числе в случаях, когда после его заключения законодательством установлены правила ухудшающие положение Арендатора.</w:t>
      </w:r>
    </w:p>
    <w:p w:rsidR="006F6972" w:rsidRPr="009336B3" w:rsidRDefault="006F6972" w:rsidP="006F6972">
      <w:pPr>
        <w:jc w:val="both"/>
        <w:rPr>
          <w:sz w:val="22"/>
          <w:szCs w:val="22"/>
        </w:rPr>
      </w:pPr>
      <w:r w:rsidRPr="009336B3">
        <w:rPr>
          <w:sz w:val="22"/>
          <w:szCs w:val="22"/>
        </w:rPr>
        <w:tab/>
      </w:r>
    </w:p>
    <w:p w:rsidR="006F6972" w:rsidRPr="009336B3" w:rsidRDefault="006F6972" w:rsidP="006F6972">
      <w:pPr>
        <w:jc w:val="center"/>
        <w:rPr>
          <w:sz w:val="22"/>
          <w:szCs w:val="22"/>
        </w:rPr>
      </w:pPr>
      <w:r w:rsidRPr="009336B3">
        <w:rPr>
          <w:b/>
          <w:sz w:val="22"/>
          <w:szCs w:val="22"/>
        </w:rPr>
        <w:t>9. ПРОЧИЕ ПОЛОЖЕНИЯ</w:t>
      </w:r>
    </w:p>
    <w:p w:rsidR="006F6972" w:rsidRPr="009336B3" w:rsidRDefault="006F6972" w:rsidP="006F6972">
      <w:pPr>
        <w:ind w:firstLine="720"/>
        <w:jc w:val="both"/>
        <w:rPr>
          <w:sz w:val="22"/>
          <w:szCs w:val="22"/>
        </w:rPr>
      </w:pPr>
      <w:r w:rsidRPr="009336B3">
        <w:rPr>
          <w:sz w:val="22"/>
          <w:szCs w:val="22"/>
        </w:rPr>
        <w:t>9.1. Взаимоотношения сторон, не урегулированные настоящим договором, регламентируются действующим законодательством.</w:t>
      </w:r>
    </w:p>
    <w:p w:rsidR="006F6972" w:rsidRPr="009336B3" w:rsidRDefault="006F6972" w:rsidP="006F6972">
      <w:pPr>
        <w:tabs>
          <w:tab w:val="left" w:pos="0"/>
        </w:tabs>
        <w:ind w:firstLine="709"/>
        <w:jc w:val="both"/>
        <w:rPr>
          <w:sz w:val="22"/>
          <w:szCs w:val="22"/>
        </w:rPr>
      </w:pPr>
      <w:r w:rsidRPr="009336B3">
        <w:rPr>
          <w:sz w:val="22"/>
          <w:szCs w:val="22"/>
        </w:rPr>
        <w:t>9.2. Настоящий договор составлен в двух экземплярах, имеющих равную юридическую силу, по одному для каждой из Сторон.</w:t>
      </w:r>
    </w:p>
    <w:p w:rsidR="006F6972" w:rsidRPr="009336B3" w:rsidRDefault="006F6972" w:rsidP="006F6972">
      <w:pPr>
        <w:ind w:firstLine="720"/>
        <w:jc w:val="both"/>
        <w:rPr>
          <w:sz w:val="22"/>
          <w:szCs w:val="22"/>
        </w:rPr>
      </w:pPr>
      <w:r w:rsidRPr="009336B3">
        <w:rPr>
          <w:sz w:val="22"/>
          <w:szCs w:val="22"/>
        </w:rPr>
        <w:t>9.3. Юридические адреса, номера телефонов и банковские реквизиты сторон:</w:t>
      </w:r>
    </w:p>
    <w:p w:rsidR="006F6972" w:rsidRDefault="006F6972" w:rsidP="00292B0B">
      <w:pPr>
        <w:ind w:firstLine="720"/>
        <w:jc w:val="both"/>
        <w:rPr>
          <w:sz w:val="22"/>
          <w:szCs w:val="22"/>
        </w:rPr>
      </w:pPr>
      <w:r w:rsidRPr="009336B3">
        <w:rPr>
          <w:b/>
          <w:bCs/>
          <w:sz w:val="22"/>
          <w:szCs w:val="22"/>
        </w:rPr>
        <w:t xml:space="preserve">Арендодатель: </w:t>
      </w:r>
      <w:r w:rsidRPr="009336B3">
        <w:rPr>
          <w:sz w:val="22"/>
          <w:szCs w:val="22"/>
        </w:rPr>
        <w:t>Администрация муниципального образования «</w:t>
      </w:r>
      <w:proofErr w:type="spellStart"/>
      <w:r w:rsidRPr="009336B3">
        <w:rPr>
          <w:sz w:val="22"/>
          <w:szCs w:val="22"/>
        </w:rPr>
        <w:t>Дебёсский</w:t>
      </w:r>
      <w:proofErr w:type="spellEnd"/>
      <w:r w:rsidRPr="009336B3">
        <w:rPr>
          <w:sz w:val="22"/>
          <w:szCs w:val="22"/>
        </w:rPr>
        <w:t xml:space="preserve"> район» Удмуртской Республики, Индекс 427060, адрес: Удмуртская Республика, с. </w:t>
      </w:r>
      <w:proofErr w:type="spellStart"/>
      <w:r w:rsidRPr="009336B3">
        <w:rPr>
          <w:sz w:val="22"/>
          <w:szCs w:val="22"/>
        </w:rPr>
        <w:t>Дебёсы</w:t>
      </w:r>
      <w:proofErr w:type="spellEnd"/>
      <w:r w:rsidRPr="009336B3">
        <w:rPr>
          <w:sz w:val="22"/>
          <w:szCs w:val="22"/>
        </w:rPr>
        <w:t>, ул. Советская,  д. 88.</w:t>
      </w:r>
      <w:r w:rsidR="00292B0B">
        <w:rPr>
          <w:sz w:val="22"/>
          <w:szCs w:val="22"/>
        </w:rPr>
        <w:t xml:space="preserve"> </w:t>
      </w:r>
      <w:r w:rsidRPr="009336B3">
        <w:rPr>
          <w:sz w:val="22"/>
          <w:szCs w:val="22"/>
        </w:rPr>
        <w:t>тел. 8(34151)4-18-79</w:t>
      </w:r>
    </w:p>
    <w:p w:rsidR="00292B0B" w:rsidRPr="009336B3" w:rsidRDefault="00292B0B" w:rsidP="00292B0B">
      <w:pPr>
        <w:ind w:firstLine="720"/>
        <w:jc w:val="both"/>
        <w:rPr>
          <w:sz w:val="22"/>
          <w:szCs w:val="22"/>
        </w:rPr>
      </w:pPr>
    </w:p>
    <w:p w:rsidR="006F6972" w:rsidRPr="009336B3" w:rsidRDefault="006F6972" w:rsidP="006F6972">
      <w:pPr>
        <w:tabs>
          <w:tab w:val="left" w:pos="709"/>
        </w:tabs>
        <w:rPr>
          <w:sz w:val="22"/>
          <w:szCs w:val="22"/>
        </w:rPr>
      </w:pPr>
      <w:r w:rsidRPr="009336B3">
        <w:rPr>
          <w:b/>
          <w:sz w:val="22"/>
          <w:szCs w:val="22"/>
        </w:rPr>
        <w:lastRenderedPageBreak/>
        <w:t xml:space="preserve">              Арендатор: </w:t>
      </w:r>
    </w:p>
    <w:p w:rsidR="006F6972" w:rsidRPr="009336B3" w:rsidRDefault="006F6972" w:rsidP="006F6972">
      <w:pPr>
        <w:rPr>
          <w:sz w:val="22"/>
          <w:szCs w:val="22"/>
        </w:rPr>
      </w:pPr>
      <w:r w:rsidRPr="009336B3">
        <w:rPr>
          <w:sz w:val="22"/>
          <w:szCs w:val="22"/>
        </w:rPr>
        <w:t xml:space="preserve"> </w:t>
      </w:r>
    </w:p>
    <w:p w:rsidR="006F6972" w:rsidRPr="009336B3" w:rsidRDefault="006F6972" w:rsidP="006F6972">
      <w:pPr>
        <w:jc w:val="both"/>
        <w:rPr>
          <w:sz w:val="22"/>
          <w:szCs w:val="22"/>
        </w:rPr>
      </w:pPr>
      <w:r w:rsidRPr="009336B3">
        <w:rPr>
          <w:sz w:val="22"/>
          <w:szCs w:val="22"/>
        </w:rPr>
        <w:t xml:space="preserve"> К договору прилагаются:</w:t>
      </w:r>
    </w:p>
    <w:p w:rsidR="006F6972" w:rsidRPr="009336B3" w:rsidRDefault="006F6972" w:rsidP="006F6972">
      <w:pPr>
        <w:jc w:val="both"/>
        <w:rPr>
          <w:sz w:val="22"/>
          <w:szCs w:val="22"/>
        </w:rPr>
      </w:pPr>
      <w:r w:rsidRPr="009336B3">
        <w:rPr>
          <w:sz w:val="22"/>
          <w:szCs w:val="22"/>
        </w:rPr>
        <w:t xml:space="preserve">    а) акт приема-передачи в аренду нежилых помещений, количество листов 1 (Приложение 1). </w:t>
      </w:r>
    </w:p>
    <w:p w:rsidR="006F6972" w:rsidRPr="009336B3" w:rsidRDefault="006F6972" w:rsidP="006F6972">
      <w:pPr>
        <w:jc w:val="both"/>
        <w:rPr>
          <w:sz w:val="22"/>
          <w:szCs w:val="22"/>
        </w:rPr>
      </w:pPr>
      <w:r w:rsidRPr="009336B3">
        <w:rPr>
          <w:sz w:val="22"/>
          <w:szCs w:val="22"/>
        </w:rPr>
        <w:t xml:space="preserve">     б) копия  из техпаспорта плана арендуемых помещений, количество листов 1 (Приложение 2).</w:t>
      </w: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rPr>
          <w:sz w:val="22"/>
          <w:szCs w:val="22"/>
        </w:rPr>
      </w:pPr>
    </w:p>
    <w:p w:rsidR="006F6972" w:rsidRPr="009336B3" w:rsidRDefault="006F6972" w:rsidP="006F6972">
      <w:pPr>
        <w:jc w:val="both"/>
        <w:rPr>
          <w:sz w:val="22"/>
          <w:szCs w:val="22"/>
        </w:rPr>
      </w:pPr>
      <w:r w:rsidRPr="009336B3">
        <w:rPr>
          <w:sz w:val="22"/>
          <w:szCs w:val="22"/>
        </w:rPr>
        <w:t>ПОДПИСИ СТОРОН:</w:t>
      </w:r>
    </w:p>
    <w:p w:rsidR="006F6972" w:rsidRPr="009336B3" w:rsidRDefault="006F6972" w:rsidP="006F6972">
      <w:pPr>
        <w:jc w:val="both"/>
        <w:rPr>
          <w:sz w:val="22"/>
          <w:szCs w:val="22"/>
        </w:rPr>
      </w:pPr>
      <w:r w:rsidRPr="009336B3">
        <w:rPr>
          <w:sz w:val="22"/>
          <w:szCs w:val="22"/>
        </w:rPr>
        <w:t xml:space="preserve">                   </w:t>
      </w:r>
    </w:p>
    <w:p w:rsidR="006F6972" w:rsidRPr="009336B3" w:rsidRDefault="006F6972" w:rsidP="006F6972">
      <w:pPr>
        <w:jc w:val="both"/>
        <w:rPr>
          <w:sz w:val="22"/>
          <w:szCs w:val="22"/>
        </w:rPr>
      </w:pPr>
      <w:r w:rsidRPr="009336B3">
        <w:rPr>
          <w:sz w:val="22"/>
          <w:szCs w:val="22"/>
        </w:rPr>
        <w:t>От Арендодателя:  г</w:t>
      </w:r>
      <w:r w:rsidRPr="009336B3">
        <w:rPr>
          <w:iCs/>
          <w:sz w:val="22"/>
          <w:szCs w:val="22"/>
        </w:rPr>
        <w:t>лава Администрации</w:t>
      </w:r>
      <w:proofErr w:type="gramStart"/>
      <w:r w:rsidRPr="009336B3">
        <w:rPr>
          <w:sz w:val="22"/>
          <w:szCs w:val="22"/>
        </w:rPr>
        <w:t xml:space="preserve">                                      О</w:t>
      </w:r>
      <w:proofErr w:type="gramEnd"/>
      <w:r w:rsidRPr="009336B3">
        <w:rPr>
          <w:sz w:val="22"/>
          <w:szCs w:val="22"/>
        </w:rPr>
        <w:t>т Арендатора: ________________</w:t>
      </w:r>
      <w:r w:rsidRPr="009336B3">
        <w:rPr>
          <w:sz w:val="22"/>
          <w:szCs w:val="22"/>
        </w:rPr>
        <w:tab/>
        <w:t xml:space="preserve">                                                 </w:t>
      </w: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r w:rsidRPr="009336B3">
        <w:rPr>
          <w:sz w:val="22"/>
          <w:szCs w:val="22"/>
        </w:rPr>
        <w:t xml:space="preserve">           ___________________   А.С. Иванов                                       _______________  ________________</w:t>
      </w:r>
    </w:p>
    <w:p w:rsidR="006F6972" w:rsidRPr="009336B3" w:rsidRDefault="006F6972" w:rsidP="006F6972">
      <w:pPr>
        <w:jc w:val="both"/>
        <w:rPr>
          <w:sz w:val="22"/>
          <w:szCs w:val="22"/>
        </w:rPr>
      </w:pPr>
      <w:r w:rsidRPr="009336B3">
        <w:rPr>
          <w:sz w:val="22"/>
          <w:szCs w:val="22"/>
        </w:rPr>
        <w:t>М.П.                                                (Ф.И.О.)                                    М. П.                                   (Ф.И.О.)</w:t>
      </w: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p>
    <w:p w:rsidR="006F6972" w:rsidRPr="009336B3" w:rsidRDefault="006F6972" w:rsidP="006F6972">
      <w:pPr>
        <w:jc w:val="both"/>
        <w:rPr>
          <w:sz w:val="22"/>
          <w:szCs w:val="22"/>
        </w:rPr>
      </w:pPr>
      <w:r w:rsidRPr="009336B3">
        <w:rPr>
          <w:sz w:val="22"/>
          <w:szCs w:val="22"/>
        </w:rPr>
        <w:t>Договор зарегистрирован в Отделе по управлению муниципальным имуществом и земельным отношениям</w:t>
      </w:r>
    </w:p>
    <w:p w:rsidR="006F6972" w:rsidRPr="009336B3" w:rsidRDefault="006F6972" w:rsidP="006F6972">
      <w:pPr>
        <w:jc w:val="both"/>
        <w:rPr>
          <w:sz w:val="22"/>
          <w:szCs w:val="22"/>
        </w:rPr>
      </w:pPr>
      <w:r w:rsidRPr="009336B3">
        <w:rPr>
          <w:sz w:val="22"/>
          <w:szCs w:val="22"/>
        </w:rPr>
        <w:t>Администрации муниципального образования «</w:t>
      </w:r>
      <w:proofErr w:type="spellStart"/>
      <w:r w:rsidRPr="009336B3">
        <w:rPr>
          <w:sz w:val="22"/>
          <w:szCs w:val="22"/>
        </w:rPr>
        <w:t>Дебёсский</w:t>
      </w:r>
      <w:proofErr w:type="spellEnd"/>
      <w:r w:rsidRPr="009336B3">
        <w:rPr>
          <w:sz w:val="22"/>
          <w:szCs w:val="22"/>
        </w:rPr>
        <w:t xml:space="preserve"> район» УР за № ____ от _______2016 года.</w:t>
      </w:r>
    </w:p>
    <w:p w:rsidR="006F6972" w:rsidRPr="009336B3" w:rsidRDefault="006F6972" w:rsidP="006F6972">
      <w:pPr>
        <w:jc w:val="both"/>
        <w:rPr>
          <w:sz w:val="22"/>
          <w:szCs w:val="22"/>
        </w:rPr>
      </w:pPr>
      <w:r w:rsidRPr="009336B3">
        <w:rPr>
          <w:sz w:val="22"/>
          <w:szCs w:val="22"/>
        </w:rPr>
        <w:t>Исполнитель: _______О.В. Васильева</w:t>
      </w:r>
    </w:p>
    <w:p w:rsidR="006F6972" w:rsidRPr="009336B3" w:rsidRDefault="006F6972" w:rsidP="006F6972">
      <w:pPr>
        <w:jc w:val="both"/>
        <w:rPr>
          <w:sz w:val="22"/>
          <w:szCs w:val="22"/>
        </w:rPr>
      </w:pPr>
      <w:r w:rsidRPr="009336B3">
        <w:rPr>
          <w:sz w:val="22"/>
          <w:szCs w:val="22"/>
        </w:rPr>
        <w:t>Тел.(34151) 4-18-79</w:t>
      </w:r>
    </w:p>
    <w:p w:rsidR="006F6972" w:rsidRPr="009336B3" w:rsidRDefault="006F6972" w:rsidP="003A76C7">
      <w:pPr>
        <w:rPr>
          <w:sz w:val="22"/>
          <w:szCs w:val="22"/>
        </w:rPr>
      </w:pPr>
    </w:p>
    <w:sectPr w:rsidR="006F6972" w:rsidRPr="009336B3" w:rsidSect="000548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8F3"/>
    <w:multiLevelType w:val="hybridMultilevel"/>
    <w:tmpl w:val="F6E68A5C"/>
    <w:lvl w:ilvl="0" w:tplc="8AEE4738">
      <w:start w:val="1"/>
      <w:numFmt w:val="decimal"/>
      <w:lvlText w:val="%1)"/>
      <w:lvlJc w:val="left"/>
      <w:pPr>
        <w:tabs>
          <w:tab w:val="num" w:pos="1407"/>
        </w:tabs>
        <w:ind w:left="1407" w:hanging="840"/>
      </w:pPr>
    </w:lvl>
    <w:lvl w:ilvl="1" w:tplc="B0CAE406">
      <w:start w:val="12"/>
      <w:numFmt w:val="decimal"/>
      <w:lvlText w:val="%2."/>
      <w:lvlJc w:val="left"/>
      <w:pPr>
        <w:tabs>
          <w:tab w:val="num" w:pos="1684"/>
        </w:tabs>
        <w:ind w:left="1684" w:hanging="397"/>
      </w:pPr>
      <w:rPr>
        <w:b w:val="0"/>
        <w:i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92950"/>
    <w:multiLevelType w:val="hybridMultilevel"/>
    <w:tmpl w:val="C4A0CD2E"/>
    <w:lvl w:ilvl="0" w:tplc="FE0846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97A43A5"/>
    <w:multiLevelType w:val="hybridMultilevel"/>
    <w:tmpl w:val="7D000794"/>
    <w:lvl w:ilvl="0" w:tplc="6354FFD0">
      <w:start w:val="1"/>
      <w:numFmt w:val="decimal"/>
      <w:lvlText w:val="%1)"/>
      <w:lvlJc w:val="left"/>
      <w:pPr>
        <w:tabs>
          <w:tab w:val="num" w:pos="1515"/>
        </w:tabs>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20"/>
    <w:rsid w:val="00012DA6"/>
    <w:rsid w:val="000265C8"/>
    <w:rsid w:val="000547D5"/>
    <w:rsid w:val="00054803"/>
    <w:rsid w:val="00067752"/>
    <w:rsid w:val="00072D08"/>
    <w:rsid w:val="00087DE5"/>
    <w:rsid w:val="000A0B76"/>
    <w:rsid w:val="000A3CFC"/>
    <w:rsid w:val="000B548D"/>
    <w:rsid w:val="0010701D"/>
    <w:rsid w:val="00107414"/>
    <w:rsid w:val="00197E4D"/>
    <w:rsid w:val="001C7F04"/>
    <w:rsid w:val="001E6503"/>
    <w:rsid w:val="00203CC7"/>
    <w:rsid w:val="002129C5"/>
    <w:rsid w:val="00213FA8"/>
    <w:rsid w:val="002149C4"/>
    <w:rsid w:val="002271B1"/>
    <w:rsid w:val="00227956"/>
    <w:rsid w:val="002753A5"/>
    <w:rsid w:val="002759F9"/>
    <w:rsid w:val="002814CA"/>
    <w:rsid w:val="002830E3"/>
    <w:rsid w:val="00292B0B"/>
    <w:rsid w:val="002B6FB8"/>
    <w:rsid w:val="00357620"/>
    <w:rsid w:val="003617F0"/>
    <w:rsid w:val="00394DEE"/>
    <w:rsid w:val="003A76C7"/>
    <w:rsid w:val="003B5CD4"/>
    <w:rsid w:val="003C621F"/>
    <w:rsid w:val="003D5FBB"/>
    <w:rsid w:val="003F462F"/>
    <w:rsid w:val="003F72D2"/>
    <w:rsid w:val="00400660"/>
    <w:rsid w:val="00493932"/>
    <w:rsid w:val="004E3534"/>
    <w:rsid w:val="004F4AC5"/>
    <w:rsid w:val="00505014"/>
    <w:rsid w:val="00506A7F"/>
    <w:rsid w:val="005140B3"/>
    <w:rsid w:val="00551C06"/>
    <w:rsid w:val="00563188"/>
    <w:rsid w:val="00571D5E"/>
    <w:rsid w:val="00597B0F"/>
    <w:rsid w:val="005C4952"/>
    <w:rsid w:val="005D1B70"/>
    <w:rsid w:val="00600BA2"/>
    <w:rsid w:val="006704ED"/>
    <w:rsid w:val="006C71FB"/>
    <w:rsid w:val="006D2515"/>
    <w:rsid w:val="006F2028"/>
    <w:rsid w:val="006F6972"/>
    <w:rsid w:val="00733199"/>
    <w:rsid w:val="0073551B"/>
    <w:rsid w:val="007508F5"/>
    <w:rsid w:val="00760DF0"/>
    <w:rsid w:val="007707C4"/>
    <w:rsid w:val="00781908"/>
    <w:rsid w:val="007E3158"/>
    <w:rsid w:val="007F46D2"/>
    <w:rsid w:val="00812C60"/>
    <w:rsid w:val="008265CC"/>
    <w:rsid w:val="00826701"/>
    <w:rsid w:val="00864146"/>
    <w:rsid w:val="00883774"/>
    <w:rsid w:val="008B0AFC"/>
    <w:rsid w:val="008B7069"/>
    <w:rsid w:val="008E5474"/>
    <w:rsid w:val="008F320F"/>
    <w:rsid w:val="008F6BE9"/>
    <w:rsid w:val="00905586"/>
    <w:rsid w:val="00911A25"/>
    <w:rsid w:val="009336B3"/>
    <w:rsid w:val="00947213"/>
    <w:rsid w:val="00993E83"/>
    <w:rsid w:val="009A74D9"/>
    <w:rsid w:val="009B6F05"/>
    <w:rsid w:val="009F5205"/>
    <w:rsid w:val="00A435EA"/>
    <w:rsid w:val="00A53897"/>
    <w:rsid w:val="00A6662C"/>
    <w:rsid w:val="00A81431"/>
    <w:rsid w:val="00A8646D"/>
    <w:rsid w:val="00AF5553"/>
    <w:rsid w:val="00B1569C"/>
    <w:rsid w:val="00B36F79"/>
    <w:rsid w:val="00B4178D"/>
    <w:rsid w:val="00B43577"/>
    <w:rsid w:val="00B91805"/>
    <w:rsid w:val="00BE16A6"/>
    <w:rsid w:val="00BF15E0"/>
    <w:rsid w:val="00C258C9"/>
    <w:rsid w:val="00C3446C"/>
    <w:rsid w:val="00C771DE"/>
    <w:rsid w:val="00C90542"/>
    <w:rsid w:val="00C96727"/>
    <w:rsid w:val="00C96966"/>
    <w:rsid w:val="00CA1477"/>
    <w:rsid w:val="00CD41D9"/>
    <w:rsid w:val="00CD5FD6"/>
    <w:rsid w:val="00CE2AF5"/>
    <w:rsid w:val="00D030F8"/>
    <w:rsid w:val="00D10DCD"/>
    <w:rsid w:val="00D14868"/>
    <w:rsid w:val="00D157FD"/>
    <w:rsid w:val="00D41F16"/>
    <w:rsid w:val="00D53CB1"/>
    <w:rsid w:val="00D916FC"/>
    <w:rsid w:val="00DD1091"/>
    <w:rsid w:val="00E00D34"/>
    <w:rsid w:val="00E10264"/>
    <w:rsid w:val="00E165DC"/>
    <w:rsid w:val="00E53AAA"/>
    <w:rsid w:val="00E7618E"/>
    <w:rsid w:val="00EE5EF4"/>
    <w:rsid w:val="00EF7929"/>
    <w:rsid w:val="00F7375C"/>
    <w:rsid w:val="00FB343A"/>
    <w:rsid w:val="00FC6B0B"/>
    <w:rsid w:val="00F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7620"/>
    <w:rPr>
      <w:color w:val="0000FF"/>
      <w:u w:val="single"/>
    </w:rPr>
  </w:style>
  <w:style w:type="paragraph" w:customStyle="1" w:styleId="ConsPlusNormal">
    <w:name w:val="ConsPlusNormal"/>
    <w:rsid w:val="00357620"/>
    <w:pPr>
      <w:widowControl w:val="0"/>
      <w:autoSpaceDE w:val="0"/>
      <w:autoSpaceDN w:val="0"/>
      <w:adjustRightInd w:val="0"/>
      <w:ind w:firstLine="720"/>
    </w:pPr>
    <w:rPr>
      <w:rFonts w:ascii="Arial" w:hAnsi="Arial" w:cs="Arial"/>
    </w:rPr>
  </w:style>
  <w:style w:type="paragraph" w:customStyle="1" w:styleId="ConsNormal">
    <w:name w:val="ConsNormal"/>
    <w:rsid w:val="00357620"/>
    <w:pPr>
      <w:widowControl w:val="0"/>
      <w:autoSpaceDE w:val="0"/>
      <w:autoSpaceDN w:val="0"/>
      <w:adjustRightInd w:val="0"/>
      <w:ind w:right="19772" w:firstLine="720"/>
    </w:pPr>
    <w:rPr>
      <w:rFonts w:ascii="Arial" w:hAnsi="Arial" w:cs="Arial"/>
    </w:rPr>
  </w:style>
  <w:style w:type="paragraph" w:styleId="a4">
    <w:name w:val="Body Text"/>
    <w:basedOn w:val="a"/>
    <w:rsid w:val="000A3CFC"/>
    <w:pPr>
      <w:jc w:val="both"/>
    </w:pPr>
  </w:style>
  <w:style w:type="paragraph" w:styleId="a5">
    <w:name w:val="Balloon Text"/>
    <w:basedOn w:val="a"/>
    <w:link w:val="a6"/>
    <w:uiPriority w:val="99"/>
    <w:semiHidden/>
    <w:unhideWhenUsed/>
    <w:rsid w:val="00054803"/>
    <w:rPr>
      <w:rFonts w:ascii="Tahoma" w:hAnsi="Tahoma" w:cs="Tahoma"/>
      <w:sz w:val="16"/>
      <w:szCs w:val="16"/>
    </w:rPr>
  </w:style>
  <w:style w:type="character" w:customStyle="1" w:styleId="a6">
    <w:name w:val="Текст выноски Знак"/>
    <w:basedOn w:val="a0"/>
    <w:link w:val="a5"/>
    <w:uiPriority w:val="99"/>
    <w:semiHidden/>
    <w:rsid w:val="00054803"/>
    <w:rPr>
      <w:rFonts w:ascii="Tahoma" w:hAnsi="Tahoma" w:cs="Tahoma"/>
      <w:sz w:val="16"/>
      <w:szCs w:val="16"/>
    </w:rPr>
  </w:style>
  <w:style w:type="table" w:customStyle="1" w:styleId="1">
    <w:name w:val="Сетка таблицы1"/>
    <w:basedOn w:val="a1"/>
    <w:next w:val="a7"/>
    <w:rsid w:val="006F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F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57615">
      <w:bodyDiv w:val="1"/>
      <w:marLeft w:val="0"/>
      <w:marRight w:val="0"/>
      <w:marTop w:val="0"/>
      <w:marBottom w:val="0"/>
      <w:divBdr>
        <w:top w:val="none" w:sz="0" w:space="0" w:color="auto"/>
        <w:left w:val="none" w:sz="0" w:space="0" w:color="auto"/>
        <w:bottom w:val="none" w:sz="0" w:space="0" w:color="auto"/>
        <w:right w:val="none" w:sz="0" w:space="0" w:color="auto"/>
      </w:divBdr>
    </w:div>
    <w:div w:id="1813987379">
      <w:bodyDiv w:val="1"/>
      <w:marLeft w:val="0"/>
      <w:marRight w:val="0"/>
      <w:marTop w:val="0"/>
      <w:marBottom w:val="0"/>
      <w:divBdr>
        <w:top w:val="none" w:sz="0" w:space="0" w:color="auto"/>
        <w:left w:val="none" w:sz="0" w:space="0" w:color="auto"/>
        <w:bottom w:val="none" w:sz="0" w:space="0" w:color="auto"/>
        <w:right w:val="none" w:sz="0" w:space="0" w:color="auto"/>
      </w:divBdr>
    </w:div>
    <w:div w:id="19331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mailto:_adm@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55DF-FE21-4E5E-AF18-2BDEDA8D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3736</Words>
  <Characters>21300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Planekon</Company>
  <LinksUpToDate>false</LinksUpToDate>
  <CharactersWithSpaces>24987</CharactersWithSpaces>
  <SharedDoc>false</SharedDoc>
  <HLinks>
    <vt:vector size="18" baseType="variant">
      <vt:variant>
        <vt:i4>327684</vt:i4>
      </vt:variant>
      <vt:variant>
        <vt:i4>6</vt:i4>
      </vt:variant>
      <vt:variant>
        <vt:i4>0</vt:i4>
      </vt:variant>
      <vt:variant>
        <vt:i4>5</vt:i4>
      </vt:variant>
      <vt:variant>
        <vt:lpwstr>consultantplus://offline/ref=3338CF305199E15085BCA9FED1F9D2387D006D0F2923181C6E81648B9930AC3FE120132E80TBL5H</vt:lpwstr>
      </vt:variant>
      <vt:variant>
        <vt:lpwstr/>
      </vt:variant>
      <vt:variant>
        <vt:i4>524315</vt:i4>
      </vt:variant>
      <vt:variant>
        <vt:i4>3</vt:i4>
      </vt:variant>
      <vt:variant>
        <vt:i4>0</vt:i4>
      </vt:variant>
      <vt:variant>
        <vt:i4>5</vt:i4>
      </vt:variant>
      <vt:variant>
        <vt:lpwstr>http://torgi.gov.ru/</vt:lpwstr>
      </vt:variant>
      <vt:variant>
        <vt:lpwstr/>
      </vt:variant>
      <vt:variant>
        <vt:i4>3538992</vt:i4>
      </vt:variant>
      <vt:variant>
        <vt:i4>0</vt:i4>
      </vt:variant>
      <vt:variant>
        <vt:i4>0</vt:i4>
      </vt:variant>
      <vt:variant>
        <vt:i4>5</vt:i4>
      </vt:variant>
      <vt:variant>
        <vt:lpwstr>mailto:_adm@udm.net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 В. Серебренникова</dc:creator>
  <cp:lastModifiedBy>ouizm</cp:lastModifiedBy>
  <cp:revision>12</cp:revision>
  <cp:lastPrinted>2016-02-15T11:09:00Z</cp:lastPrinted>
  <dcterms:created xsi:type="dcterms:W3CDTF">2015-02-05T04:41:00Z</dcterms:created>
  <dcterms:modified xsi:type="dcterms:W3CDTF">2016-02-16T08:00:00Z</dcterms:modified>
</cp:coreProperties>
</file>