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E7" w:rsidRPr="006C5147" w:rsidRDefault="007C74E7" w:rsidP="00460025">
      <w:pPr>
        <w:pStyle w:val="ConsPlusNormal"/>
        <w:ind w:firstLine="0"/>
        <w:jc w:val="center"/>
        <w:rPr>
          <w:rFonts w:ascii="Times New Roman" w:hAnsi="Times New Roman"/>
          <w:sz w:val="28"/>
          <w:szCs w:val="28"/>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7C74E7" w:rsidRPr="006C5147" w:rsidTr="007C74E7">
        <w:trPr>
          <w:trHeight w:val="1640"/>
        </w:trPr>
        <w:tc>
          <w:tcPr>
            <w:tcW w:w="4645" w:type="dxa"/>
          </w:tcPr>
          <w:p w:rsidR="007C74E7" w:rsidRPr="006C5147" w:rsidRDefault="007C74E7" w:rsidP="007C74E7">
            <w:pPr>
              <w:pStyle w:val="ConsPlusNormal"/>
              <w:ind w:firstLine="0"/>
              <w:rPr>
                <w:rFonts w:ascii="Times New Roman" w:hAnsi="Times New Roman"/>
                <w:sz w:val="28"/>
                <w:szCs w:val="28"/>
              </w:rPr>
            </w:pPr>
            <w:r w:rsidRPr="006C5147">
              <w:rPr>
                <w:rFonts w:ascii="Times New Roman" w:hAnsi="Times New Roman"/>
                <w:sz w:val="28"/>
                <w:szCs w:val="28"/>
              </w:rPr>
              <w:t>Утверждаю</w:t>
            </w:r>
          </w:p>
          <w:p w:rsidR="007C74E7" w:rsidRPr="006C5147" w:rsidRDefault="007C74E7" w:rsidP="007C74E7">
            <w:pPr>
              <w:rPr>
                <w:sz w:val="28"/>
                <w:szCs w:val="28"/>
              </w:rPr>
            </w:pPr>
            <w:r w:rsidRPr="006C5147">
              <w:rPr>
                <w:sz w:val="28"/>
                <w:szCs w:val="28"/>
              </w:rPr>
              <w:t>Глава муниципального образования                                                                                                   «Дебёсский район»</w:t>
            </w:r>
          </w:p>
          <w:p w:rsidR="007C74E7" w:rsidRPr="006C5147" w:rsidRDefault="007C74E7" w:rsidP="007C74E7">
            <w:pPr>
              <w:rPr>
                <w:sz w:val="28"/>
                <w:szCs w:val="28"/>
              </w:rPr>
            </w:pPr>
            <w:r w:rsidRPr="006C5147">
              <w:rPr>
                <w:sz w:val="28"/>
                <w:szCs w:val="28"/>
              </w:rPr>
              <w:t xml:space="preserve">                                                                                                   ____________Иванов А.С.</w:t>
            </w:r>
          </w:p>
        </w:tc>
      </w:tr>
    </w:tbl>
    <w:p w:rsidR="00B55F09" w:rsidRPr="006C5147" w:rsidRDefault="00B55F09"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7C74E7" w:rsidRPr="006C5147" w:rsidRDefault="007C74E7" w:rsidP="00B55F09">
      <w:pPr>
        <w:rPr>
          <w:sz w:val="28"/>
          <w:szCs w:val="28"/>
        </w:rPr>
      </w:pPr>
    </w:p>
    <w:p w:rsidR="007C74E7" w:rsidRPr="006C5147" w:rsidRDefault="007C74E7" w:rsidP="00B55F09">
      <w:pPr>
        <w:rPr>
          <w:sz w:val="28"/>
          <w:szCs w:val="28"/>
        </w:rPr>
      </w:pPr>
    </w:p>
    <w:p w:rsidR="00B55F09" w:rsidRPr="006C5147" w:rsidRDefault="00B55F09" w:rsidP="00B55F09">
      <w:pPr>
        <w:rPr>
          <w:sz w:val="28"/>
          <w:szCs w:val="28"/>
        </w:rPr>
      </w:pPr>
    </w:p>
    <w:p w:rsidR="00B55F09" w:rsidRPr="006C5147" w:rsidRDefault="00B55F09" w:rsidP="00B55F09">
      <w:pPr>
        <w:rPr>
          <w:sz w:val="28"/>
          <w:szCs w:val="28"/>
        </w:rPr>
      </w:pPr>
    </w:p>
    <w:p w:rsidR="007C74E7" w:rsidRPr="006C5147" w:rsidRDefault="007C74E7" w:rsidP="00B55F09">
      <w:pPr>
        <w:rPr>
          <w:sz w:val="28"/>
          <w:szCs w:val="28"/>
        </w:rPr>
      </w:pPr>
    </w:p>
    <w:p w:rsidR="007C74E7" w:rsidRPr="006C5147" w:rsidRDefault="007C74E7" w:rsidP="00B55F09">
      <w:pPr>
        <w:rPr>
          <w:sz w:val="28"/>
          <w:szCs w:val="28"/>
        </w:rPr>
      </w:pPr>
    </w:p>
    <w:p w:rsidR="007C74E7" w:rsidRPr="006C5147" w:rsidRDefault="007C74E7" w:rsidP="00B55F09">
      <w:pPr>
        <w:rPr>
          <w:sz w:val="28"/>
          <w:szCs w:val="28"/>
        </w:rPr>
      </w:pPr>
    </w:p>
    <w:p w:rsidR="00B55F09" w:rsidRPr="006C5147" w:rsidRDefault="00B55F09" w:rsidP="00B55F09">
      <w:pPr>
        <w:rPr>
          <w:sz w:val="28"/>
          <w:szCs w:val="28"/>
        </w:rPr>
      </w:pPr>
    </w:p>
    <w:p w:rsidR="00B55F09" w:rsidRPr="006C5147" w:rsidRDefault="00B55F09" w:rsidP="00993C1D">
      <w:pPr>
        <w:pStyle w:val="ConsPlusNormal"/>
        <w:ind w:firstLine="0"/>
        <w:jc w:val="center"/>
        <w:rPr>
          <w:rFonts w:ascii="Times New Roman" w:hAnsi="Times New Roman"/>
          <w:b/>
          <w:sz w:val="28"/>
          <w:szCs w:val="28"/>
        </w:rPr>
      </w:pPr>
      <w:r w:rsidRPr="006C5147">
        <w:rPr>
          <w:rFonts w:ascii="Times New Roman" w:hAnsi="Times New Roman"/>
          <w:b/>
          <w:sz w:val="28"/>
          <w:szCs w:val="28"/>
        </w:rPr>
        <w:t>КОНКУРСНАЯ ДОКУМЕНТАЦИЯ</w:t>
      </w:r>
    </w:p>
    <w:p w:rsidR="007E20C6" w:rsidRPr="006C5147" w:rsidRDefault="007E20C6" w:rsidP="007E20C6">
      <w:pPr>
        <w:rPr>
          <w:sz w:val="28"/>
          <w:szCs w:val="28"/>
        </w:rPr>
      </w:pPr>
    </w:p>
    <w:p w:rsidR="00FA6672" w:rsidRPr="006C5147" w:rsidRDefault="00F24EE6" w:rsidP="00993C1D">
      <w:pPr>
        <w:ind w:firstLine="709"/>
        <w:jc w:val="center"/>
        <w:rPr>
          <w:sz w:val="28"/>
          <w:szCs w:val="28"/>
        </w:rPr>
      </w:pPr>
      <w:r w:rsidRPr="006C5147">
        <w:rPr>
          <w:sz w:val="28"/>
          <w:szCs w:val="28"/>
        </w:rPr>
        <w:t>по</w:t>
      </w:r>
      <w:r w:rsidR="00B55F09" w:rsidRPr="006C5147">
        <w:rPr>
          <w:sz w:val="28"/>
          <w:szCs w:val="28"/>
        </w:rPr>
        <w:t xml:space="preserve"> проведению</w:t>
      </w:r>
      <w:r w:rsidRPr="006C5147">
        <w:rPr>
          <w:sz w:val="28"/>
          <w:szCs w:val="28"/>
        </w:rPr>
        <w:t xml:space="preserve"> торгов в форме</w:t>
      </w:r>
      <w:r w:rsidR="00B55F09" w:rsidRPr="006C5147">
        <w:rPr>
          <w:sz w:val="28"/>
          <w:szCs w:val="28"/>
        </w:rPr>
        <w:t xml:space="preserve"> открытого конкурса на право заключения концессионного соглашения</w:t>
      </w:r>
      <w:r w:rsidR="00FA6672" w:rsidRPr="006C5147">
        <w:rPr>
          <w:sz w:val="28"/>
          <w:szCs w:val="28"/>
        </w:rPr>
        <w:t>в отношении системы коммунальной инфраструктуры – системы переработки и утилизации</w:t>
      </w:r>
      <w:r w:rsidR="00101313">
        <w:rPr>
          <w:sz w:val="28"/>
          <w:szCs w:val="28"/>
        </w:rPr>
        <w:t xml:space="preserve"> </w:t>
      </w:r>
      <w:r w:rsidR="00E4193C">
        <w:rPr>
          <w:sz w:val="28"/>
          <w:szCs w:val="28"/>
        </w:rPr>
        <w:t>жидких</w:t>
      </w:r>
      <w:r w:rsidR="00FA6672" w:rsidRPr="006C5147">
        <w:rPr>
          <w:sz w:val="28"/>
          <w:szCs w:val="28"/>
        </w:rPr>
        <w:t xml:space="preserve"> бытовых отходов</w:t>
      </w:r>
      <w:r w:rsidR="00101313">
        <w:rPr>
          <w:sz w:val="28"/>
          <w:szCs w:val="28"/>
        </w:rPr>
        <w:t xml:space="preserve"> </w:t>
      </w:r>
      <w:r w:rsidR="00FA6672" w:rsidRPr="006C5147">
        <w:rPr>
          <w:sz w:val="28"/>
          <w:szCs w:val="28"/>
        </w:rPr>
        <w:t xml:space="preserve">на территории </w:t>
      </w:r>
      <w:proofErr w:type="spellStart"/>
      <w:r w:rsidR="00FA6672" w:rsidRPr="006C5147">
        <w:rPr>
          <w:sz w:val="28"/>
          <w:szCs w:val="28"/>
        </w:rPr>
        <w:t>Дебесского</w:t>
      </w:r>
      <w:proofErr w:type="spellEnd"/>
      <w:r w:rsidR="00FA6672" w:rsidRPr="006C5147">
        <w:rPr>
          <w:sz w:val="28"/>
          <w:szCs w:val="28"/>
        </w:rPr>
        <w:t xml:space="preserve"> района</w:t>
      </w:r>
    </w:p>
    <w:p w:rsidR="00B94D04" w:rsidRPr="007E20C6" w:rsidRDefault="00B55F09" w:rsidP="00993C1D">
      <w:pPr>
        <w:pStyle w:val="211"/>
        <w:tabs>
          <w:tab w:val="left" w:pos="900"/>
          <w:tab w:val="left" w:pos="1080"/>
        </w:tabs>
        <w:autoSpaceDE w:val="0"/>
        <w:ind w:right="-2"/>
        <w:jc w:val="center"/>
        <w:rPr>
          <w:rFonts w:eastAsia="Arial"/>
          <w:sz w:val="24"/>
          <w:szCs w:val="24"/>
        </w:rPr>
      </w:pPr>
      <w:r w:rsidRPr="006C5147">
        <w:rPr>
          <w:rFonts w:eastAsia="Arial"/>
          <w:sz w:val="28"/>
          <w:szCs w:val="28"/>
        </w:rPr>
        <w:br w:type="page"/>
      </w: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94D04" w:rsidRDefault="00B94D04" w:rsidP="00D40B03">
      <w:pPr>
        <w:pStyle w:val="211"/>
        <w:tabs>
          <w:tab w:val="left" w:pos="900"/>
          <w:tab w:val="left" w:pos="1080"/>
        </w:tabs>
        <w:autoSpaceDE w:val="0"/>
        <w:ind w:right="-2"/>
        <w:jc w:val="center"/>
        <w:rPr>
          <w:rFonts w:eastAsia="Arial"/>
          <w:sz w:val="24"/>
          <w:szCs w:val="24"/>
        </w:rPr>
      </w:pPr>
    </w:p>
    <w:p w:rsidR="007E20C6" w:rsidRDefault="007E20C6" w:rsidP="00D40B03">
      <w:pPr>
        <w:pStyle w:val="211"/>
        <w:tabs>
          <w:tab w:val="left" w:pos="900"/>
          <w:tab w:val="left" w:pos="1080"/>
        </w:tabs>
        <w:autoSpaceDE w:val="0"/>
        <w:ind w:right="-2"/>
        <w:jc w:val="center"/>
        <w:rPr>
          <w:rFonts w:eastAsia="Arial"/>
          <w:sz w:val="24"/>
          <w:szCs w:val="24"/>
        </w:rPr>
      </w:pPr>
    </w:p>
    <w:p w:rsidR="007E20C6" w:rsidRDefault="007E20C6" w:rsidP="00D40B03">
      <w:pPr>
        <w:pStyle w:val="211"/>
        <w:tabs>
          <w:tab w:val="left" w:pos="900"/>
          <w:tab w:val="left" w:pos="1080"/>
        </w:tabs>
        <w:autoSpaceDE w:val="0"/>
        <w:ind w:right="-2"/>
        <w:jc w:val="center"/>
        <w:rPr>
          <w:rFonts w:eastAsia="Arial"/>
          <w:sz w:val="24"/>
          <w:szCs w:val="24"/>
        </w:rPr>
      </w:pPr>
    </w:p>
    <w:p w:rsidR="007E20C6" w:rsidRDefault="007E20C6" w:rsidP="00D40B03">
      <w:pPr>
        <w:pStyle w:val="211"/>
        <w:tabs>
          <w:tab w:val="left" w:pos="900"/>
          <w:tab w:val="left" w:pos="1080"/>
        </w:tabs>
        <w:autoSpaceDE w:val="0"/>
        <w:ind w:right="-2"/>
        <w:jc w:val="center"/>
        <w:rPr>
          <w:rFonts w:eastAsia="Arial"/>
          <w:sz w:val="24"/>
          <w:szCs w:val="24"/>
        </w:rPr>
      </w:pPr>
    </w:p>
    <w:p w:rsidR="007E20C6" w:rsidRDefault="007E20C6" w:rsidP="00D40B03">
      <w:pPr>
        <w:pStyle w:val="211"/>
        <w:tabs>
          <w:tab w:val="left" w:pos="900"/>
          <w:tab w:val="left" w:pos="1080"/>
        </w:tabs>
        <w:autoSpaceDE w:val="0"/>
        <w:ind w:right="-2"/>
        <w:jc w:val="center"/>
        <w:rPr>
          <w:rFonts w:eastAsia="Arial"/>
          <w:sz w:val="24"/>
          <w:szCs w:val="24"/>
        </w:rPr>
      </w:pPr>
    </w:p>
    <w:p w:rsidR="007E20C6" w:rsidRDefault="007E20C6" w:rsidP="00D40B03">
      <w:pPr>
        <w:pStyle w:val="211"/>
        <w:tabs>
          <w:tab w:val="left" w:pos="900"/>
          <w:tab w:val="left" w:pos="1080"/>
        </w:tabs>
        <w:autoSpaceDE w:val="0"/>
        <w:ind w:right="-2"/>
        <w:jc w:val="center"/>
        <w:rPr>
          <w:rFonts w:eastAsia="Arial"/>
          <w:sz w:val="24"/>
          <w:szCs w:val="24"/>
        </w:rPr>
      </w:pPr>
    </w:p>
    <w:p w:rsidR="007E20C6" w:rsidRDefault="007E20C6" w:rsidP="00D40B03">
      <w:pPr>
        <w:pStyle w:val="211"/>
        <w:tabs>
          <w:tab w:val="left" w:pos="900"/>
          <w:tab w:val="left" w:pos="1080"/>
        </w:tabs>
        <w:autoSpaceDE w:val="0"/>
        <w:ind w:right="-2"/>
        <w:jc w:val="center"/>
        <w:rPr>
          <w:rFonts w:eastAsia="Arial"/>
          <w:sz w:val="24"/>
          <w:szCs w:val="24"/>
        </w:rPr>
      </w:pPr>
    </w:p>
    <w:p w:rsidR="007E20C6" w:rsidRPr="007E20C6" w:rsidRDefault="007E20C6" w:rsidP="00D40B03">
      <w:pPr>
        <w:pStyle w:val="211"/>
        <w:tabs>
          <w:tab w:val="left" w:pos="900"/>
          <w:tab w:val="left" w:pos="1080"/>
        </w:tabs>
        <w:autoSpaceDE w:val="0"/>
        <w:ind w:right="-2"/>
        <w:jc w:val="center"/>
        <w:rPr>
          <w:rFonts w:eastAsia="Arial"/>
          <w:sz w:val="24"/>
          <w:szCs w:val="24"/>
        </w:rPr>
      </w:pPr>
    </w:p>
    <w:p w:rsidR="00B94D04" w:rsidRPr="007E20C6" w:rsidRDefault="00B94D04" w:rsidP="00D40B03">
      <w:pPr>
        <w:pStyle w:val="211"/>
        <w:tabs>
          <w:tab w:val="left" w:pos="900"/>
          <w:tab w:val="left" w:pos="1080"/>
        </w:tabs>
        <w:autoSpaceDE w:val="0"/>
        <w:ind w:right="-2"/>
        <w:jc w:val="center"/>
        <w:rPr>
          <w:rFonts w:eastAsia="Arial"/>
          <w:sz w:val="24"/>
          <w:szCs w:val="24"/>
        </w:rPr>
      </w:pPr>
    </w:p>
    <w:p w:rsidR="00B55F09" w:rsidRPr="007E20C6" w:rsidRDefault="00B55F09" w:rsidP="00D40B03">
      <w:pPr>
        <w:pStyle w:val="211"/>
        <w:tabs>
          <w:tab w:val="left" w:pos="900"/>
          <w:tab w:val="left" w:pos="1080"/>
        </w:tabs>
        <w:autoSpaceDE w:val="0"/>
        <w:ind w:right="-2"/>
        <w:jc w:val="center"/>
        <w:rPr>
          <w:rFonts w:eastAsia="Arial"/>
          <w:b/>
          <w:sz w:val="24"/>
          <w:szCs w:val="24"/>
        </w:rPr>
      </w:pPr>
      <w:r w:rsidRPr="007E20C6">
        <w:rPr>
          <w:rFonts w:eastAsia="Arial"/>
          <w:b/>
          <w:sz w:val="24"/>
          <w:szCs w:val="24"/>
        </w:rPr>
        <w:lastRenderedPageBreak/>
        <w:t>Общие положения</w:t>
      </w:r>
    </w:p>
    <w:p w:rsidR="00B55F09" w:rsidRPr="007E20C6" w:rsidRDefault="00B55F09" w:rsidP="00B55F09">
      <w:pPr>
        <w:pStyle w:val="211"/>
        <w:tabs>
          <w:tab w:val="left" w:pos="900"/>
          <w:tab w:val="left" w:pos="1080"/>
        </w:tabs>
        <w:autoSpaceDE w:val="0"/>
        <w:ind w:right="-2" w:firstLine="720"/>
        <w:rPr>
          <w:rFonts w:eastAsia="Arial"/>
          <w:b/>
          <w:sz w:val="24"/>
          <w:szCs w:val="24"/>
        </w:rPr>
      </w:pPr>
    </w:p>
    <w:p w:rsidR="00FA6672" w:rsidRPr="0002297B" w:rsidRDefault="00B55F09" w:rsidP="00FA6672">
      <w:pPr>
        <w:ind w:firstLine="709"/>
        <w:jc w:val="both"/>
        <w:rPr>
          <w:rFonts w:eastAsia="Arial"/>
          <w:sz w:val="24"/>
          <w:szCs w:val="24"/>
        </w:rPr>
      </w:pPr>
      <w:proofErr w:type="gramStart"/>
      <w:r w:rsidRPr="0002297B">
        <w:rPr>
          <w:rFonts w:eastAsia="Arial"/>
          <w:sz w:val="24"/>
          <w:szCs w:val="24"/>
        </w:rPr>
        <w:t xml:space="preserve">В соответствии с Федеральным законом от 21 июля 2005 г. № 115-ФЗ «О концессионных соглашениях», </w:t>
      </w:r>
      <w:r w:rsidR="00D40B03" w:rsidRPr="00A91552">
        <w:rPr>
          <w:sz w:val="24"/>
          <w:szCs w:val="24"/>
        </w:rPr>
        <w:t xml:space="preserve">распоряжением  Администрации МО «Дебесский район» от </w:t>
      </w:r>
      <w:r w:rsidR="00A91552" w:rsidRPr="00A91552">
        <w:rPr>
          <w:sz w:val="24"/>
          <w:szCs w:val="24"/>
        </w:rPr>
        <w:t>27</w:t>
      </w:r>
      <w:r w:rsidR="009C6B45" w:rsidRPr="00A91552">
        <w:rPr>
          <w:sz w:val="24"/>
          <w:szCs w:val="24"/>
        </w:rPr>
        <w:t xml:space="preserve"> октября</w:t>
      </w:r>
      <w:r w:rsidR="00940655" w:rsidRPr="00A91552">
        <w:rPr>
          <w:sz w:val="24"/>
          <w:szCs w:val="24"/>
        </w:rPr>
        <w:t xml:space="preserve"> 2016 года №</w:t>
      </w:r>
      <w:r w:rsidR="00A91552" w:rsidRPr="00A91552">
        <w:rPr>
          <w:sz w:val="24"/>
          <w:szCs w:val="24"/>
        </w:rPr>
        <w:t>872</w:t>
      </w:r>
      <w:r w:rsidR="00940655" w:rsidRPr="00A91552">
        <w:rPr>
          <w:sz w:val="24"/>
          <w:szCs w:val="24"/>
        </w:rPr>
        <w:t xml:space="preserve"> «О проведении торгов в форме открытого конкурса на право заключения концессионного соглашения»</w:t>
      </w:r>
      <w:r w:rsidRPr="00A91552">
        <w:rPr>
          <w:rFonts w:eastAsia="Arial"/>
          <w:sz w:val="24"/>
          <w:szCs w:val="24"/>
        </w:rPr>
        <w:t>, предусмотрено</w:t>
      </w:r>
      <w:r w:rsidRPr="0002297B">
        <w:rPr>
          <w:rFonts w:eastAsia="Arial"/>
          <w:sz w:val="24"/>
          <w:szCs w:val="24"/>
        </w:rPr>
        <w:t xml:space="preserve"> проведение открытого Конкурса на право </w:t>
      </w:r>
      <w:r w:rsidR="00FA6672" w:rsidRPr="0002297B">
        <w:rPr>
          <w:rFonts w:eastAsia="Arial"/>
          <w:sz w:val="24"/>
          <w:szCs w:val="24"/>
        </w:rPr>
        <w:t xml:space="preserve">заключения концессионного соглашения в отношении системы коммунальной инфраструктуры – </w:t>
      </w:r>
      <w:r w:rsidR="0002297B" w:rsidRPr="0002297B">
        <w:rPr>
          <w:rFonts w:eastAsia="Arial"/>
          <w:sz w:val="24"/>
          <w:szCs w:val="24"/>
        </w:rPr>
        <w:t>«реконструкция очистных сооружений канализации с увеличением мощности в с</w:t>
      </w:r>
      <w:proofErr w:type="gramEnd"/>
      <w:r w:rsidR="0002297B" w:rsidRPr="0002297B">
        <w:rPr>
          <w:rFonts w:eastAsia="Arial"/>
          <w:sz w:val="24"/>
          <w:szCs w:val="24"/>
        </w:rPr>
        <w:t xml:space="preserve">. </w:t>
      </w:r>
      <w:proofErr w:type="spellStart"/>
      <w:r w:rsidR="0002297B" w:rsidRPr="0002297B">
        <w:rPr>
          <w:rFonts w:eastAsia="Arial"/>
          <w:sz w:val="24"/>
          <w:szCs w:val="24"/>
        </w:rPr>
        <w:t>ДебёсыДебёсского</w:t>
      </w:r>
      <w:proofErr w:type="spellEnd"/>
      <w:r w:rsidR="0002297B" w:rsidRPr="0002297B">
        <w:rPr>
          <w:rFonts w:eastAsia="Arial"/>
          <w:sz w:val="24"/>
          <w:szCs w:val="24"/>
        </w:rPr>
        <w:t xml:space="preserve"> района Удмуртской Республики»</w:t>
      </w:r>
      <w:r w:rsidR="00FA6672" w:rsidRPr="0002297B">
        <w:rPr>
          <w:rFonts w:eastAsia="Arial"/>
          <w:sz w:val="24"/>
          <w:szCs w:val="24"/>
        </w:rPr>
        <w:t xml:space="preserve">. </w:t>
      </w:r>
    </w:p>
    <w:p w:rsidR="00FA6672" w:rsidRPr="00A91552" w:rsidRDefault="00B55F09" w:rsidP="00FA6672">
      <w:pPr>
        <w:ind w:firstLine="851"/>
        <w:jc w:val="both"/>
        <w:rPr>
          <w:sz w:val="24"/>
          <w:szCs w:val="24"/>
        </w:rPr>
      </w:pPr>
      <w:r w:rsidRPr="0002297B">
        <w:rPr>
          <w:sz w:val="24"/>
          <w:szCs w:val="24"/>
        </w:rPr>
        <w:t xml:space="preserve">Объект концессионного соглашения: </w:t>
      </w:r>
      <w:r w:rsidR="0002297B" w:rsidRPr="0002297B">
        <w:rPr>
          <w:rFonts w:eastAsia="Arial"/>
          <w:sz w:val="24"/>
          <w:szCs w:val="24"/>
        </w:rPr>
        <w:t xml:space="preserve">«реконструкция очистных сооружений канализации с увеличением мощности </w:t>
      </w:r>
      <w:proofErr w:type="gramStart"/>
      <w:r w:rsidR="0002297B" w:rsidRPr="0002297B">
        <w:rPr>
          <w:rFonts w:eastAsia="Arial"/>
          <w:sz w:val="24"/>
          <w:szCs w:val="24"/>
        </w:rPr>
        <w:t>в</w:t>
      </w:r>
      <w:proofErr w:type="gramEnd"/>
      <w:r w:rsidR="00101313">
        <w:rPr>
          <w:rFonts w:eastAsia="Arial"/>
          <w:sz w:val="24"/>
          <w:szCs w:val="24"/>
        </w:rPr>
        <w:t xml:space="preserve"> </w:t>
      </w:r>
      <w:proofErr w:type="gramStart"/>
      <w:r w:rsidR="0002297B" w:rsidRPr="0002297B">
        <w:rPr>
          <w:rFonts w:eastAsia="Arial"/>
          <w:sz w:val="24"/>
          <w:szCs w:val="24"/>
        </w:rPr>
        <w:t>с</w:t>
      </w:r>
      <w:proofErr w:type="gramEnd"/>
      <w:r w:rsidR="0002297B" w:rsidRPr="0002297B">
        <w:rPr>
          <w:rFonts w:eastAsia="Arial"/>
          <w:sz w:val="24"/>
          <w:szCs w:val="24"/>
        </w:rPr>
        <w:t>. Дебёсы</w:t>
      </w:r>
      <w:r w:rsidR="00101313">
        <w:rPr>
          <w:rFonts w:eastAsia="Arial"/>
          <w:sz w:val="24"/>
          <w:szCs w:val="24"/>
        </w:rPr>
        <w:t xml:space="preserve"> </w:t>
      </w:r>
      <w:proofErr w:type="spellStart"/>
      <w:r w:rsidR="0002297B" w:rsidRPr="0002297B">
        <w:rPr>
          <w:rFonts w:eastAsia="Arial"/>
          <w:sz w:val="24"/>
          <w:szCs w:val="24"/>
        </w:rPr>
        <w:t>Дебёсского</w:t>
      </w:r>
      <w:proofErr w:type="spellEnd"/>
      <w:r w:rsidR="0002297B" w:rsidRPr="0002297B">
        <w:rPr>
          <w:rFonts w:eastAsia="Arial"/>
          <w:sz w:val="24"/>
          <w:szCs w:val="24"/>
        </w:rPr>
        <w:t xml:space="preserve"> района Удмуртской Республики» </w:t>
      </w:r>
      <w:r w:rsidR="00FA6672" w:rsidRPr="0002297B">
        <w:rPr>
          <w:sz w:val="24"/>
          <w:szCs w:val="24"/>
        </w:rPr>
        <w:t xml:space="preserve">- система переработки и утилизации </w:t>
      </w:r>
      <w:r w:rsidR="00101313">
        <w:rPr>
          <w:sz w:val="24"/>
          <w:szCs w:val="24"/>
        </w:rPr>
        <w:t xml:space="preserve"> </w:t>
      </w:r>
      <w:r w:rsidR="00E4193C" w:rsidRPr="0002297B">
        <w:rPr>
          <w:sz w:val="24"/>
          <w:szCs w:val="24"/>
        </w:rPr>
        <w:t>жидких бытовых отходов (Ж</w:t>
      </w:r>
      <w:r w:rsidR="00FA6672" w:rsidRPr="0002297B">
        <w:rPr>
          <w:sz w:val="24"/>
          <w:szCs w:val="24"/>
        </w:rPr>
        <w:t xml:space="preserve">БО) </w:t>
      </w:r>
      <w:r w:rsidR="00D90AE1">
        <w:rPr>
          <w:sz w:val="24"/>
          <w:szCs w:val="24"/>
        </w:rPr>
        <w:t xml:space="preserve">вс. Дебёсы </w:t>
      </w:r>
      <w:r w:rsidR="00FA6672" w:rsidRPr="0002297B">
        <w:rPr>
          <w:sz w:val="24"/>
          <w:szCs w:val="24"/>
        </w:rPr>
        <w:t>для муниципального образования «Дебесский район».</w:t>
      </w:r>
      <w:r w:rsidR="00101313">
        <w:rPr>
          <w:sz w:val="24"/>
          <w:szCs w:val="24"/>
        </w:rPr>
        <w:t xml:space="preserve"> </w:t>
      </w:r>
      <w:r w:rsidR="00FA6672" w:rsidRPr="00A91552">
        <w:rPr>
          <w:sz w:val="24"/>
          <w:szCs w:val="24"/>
        </w:rPr>
        <w:t xml:space="preserve">Система состоит из подлежащих созданию (строительство, оснащение оборудованием) с последующей эксплуатацией </w:t>
      </w:r>
      <w:r w:rsidR="00E4193C" w:rsidRPr="00A91552">
        <w:rPr>
          <w:sz w:val="24"/>
          <w:szCs w:val="24"/>
        </w:rPr>
        <w:t>системы очистки Ж</w:t>
      </w:r>
      <w:r w:rsidR="00FA6672" w:rsidRPr="00A91552">
        <w:rPr>
          <w:sz w:val="24"/>
          <w:szCs w:val="24"/>
        </w:rPr>
        <w:t xml:space="preserve">БО </w:t>
      </w:r>
      <w:r w:rsidR="0002297B" w:rsidRPr="00A91552">
        <w:rPr>
          <w:sz w:val="24"/>
          <w:szCs w:val="24"/>
        </w:rPr>
        <w:t>производительностью очистных сооружений</w:t>
      </w:r>
      <w:r w:rsidR="00101313">
        <w:rPr>
          <w:sz w:val="24"/>
          <w:szCs w:val="24"/>
        </w:rPr>
        <w:t xml:space="preserve"> </w:t>
      </w:r>
      <w:r w:rsidR="00E4193C" w:rsidRPr="00A91552">
        <w:rPr>
          <w:sz w:val="24"/>
          <w:szCs w:val="24"/>
        </w:rPr>
        <w:t>300 м</w:t>
      </w:r>
      <w:r w:rsidR="00E4193C" w:rsidRPr="00A91552">
        <w:rPr>
          <w:sz w:val="24"/>
          <w:szCs w:val="24"/>
          <w:vertAlign w:val="superscript"/>
        </w:rPr>
        <w:t>3</w:t>
      </w:r>
      <w:r w:rsidR="00FA6672" w:rsidRPr="00A91552">
        <w:rPr>
          <w:sz w:val="24"/>
          <w:szCs w:val="24"/>
        </w:rPr>
        <w:t xml:space="preserve"> в </w:t>
      </w:r>
      <w:r w:rsidR="0002297B" w:rsidRPr="00A91552">
        <w:rPr>
          <w:sz w:val="24"/>
          <w:szCs w:val="24"/>
        </w:rPr>
        <w:t>сутки</w:t>
      </w:r>
      <w:r w:rsidR="00FA6672" w:rsidRPr="00A91552">
        <w:rPr>
          <w:sz w:val="24"/>
          <w:szCs w:val="24"/>
        </w:rPr>
        <w:t>.</w:t>
      </w:r>
    </w:p>
    <w:p w:rsidR="00FA6672" w:rsidRPr="007E20C6" w:rsidRDefault="00FA6672" w:rsidP="00A85988">
      <w:pPr>
        <w:ind w:firstLine="709"/>
        <w:jc w:val="both"/>
        <w:rPr>
          <w:sz w:val="24"/>
          <w:szCs w:val="24"/>
        </w:rPr>
      </w:pPr>
      <w:r w:rsidRPr="007E20C6">
        <w:rPr>
          <w:sz w:val="24"/>
          <w:szCs w:val="24"/>
        </w:rPr>
        <w:t xml:space="preserve">Концессионер обеспечивает прием </w:t>
      </w:r>
      <w:r w:rsidR="0002297B">
        <w:rPr>
          <w:sz w:val="24"/>
          <w:szCs w:val="24"/>
        </w:rPr>
        <w:t>жидких бытовых отходов</w:t>
      </w:r>
      <w:r w:rsidRPr="007E20C6">
        <w:rPr>
          <w:sz w:val="24"/>
          <w:szCs w:val="24"/>
        </w:rPr>
        <w:t xml:space="preserve"> на объекте концессионного соглашения по единому тарифу на утилизацию.</w:t>
      </w:r>
    </w:p>
    <w:p w:rsidR="00C534B7" w:rsidRPr="007E20C6" w:rsidRDefault="00B55F09" w:rsidP="00FA6672">
      <w:pPr>
        <w:ind w:firstLine="709"/>
        <w:jc w:val="both"/>
        <w:rPr>
          <w:sz w:val="24"/>
          <w:szCs w:val="24"/>
        </w:rPr>
      </w:pPr>
      <w:proofErr w:type="spellStart"/>
      <w:r w:rsidRPr="007E20C6">
        <w:rPr>
          <w:sz w:val="24"/>
          <w:szCs w:val="24"/>
        </w:rPr>
        <w:t>Концедент</w:t>
      </w:r>
      <w:proofErr w:type="spellEnd"/>
      <w:r w:rsidRPr="007E20C6">
        <w:rPr>
          <w:sz w:val="24"/>
          <w:szCs w:val="24"/>
        </w:rPr>
        <w:t>: муниципальное образование «</w:t>
      </w:r>
      <w:r w:rsidR="00C534B7" w:rsidRPr="007E20C6">
        <w:rPr>
          <w:sz w:val="24"/>
          <w:szCs w:val="24"/>
        </w:rPr>
        <w:t>Дебесский район».</w:t>
      </w:r>
    </w:p>
    <w:p w:rsidR="00965CEE" w:rsidRPr="007E20C6" w:rsidRDefault="00965CEE" w:rsidP="00965CEE">
      <w:pPr>
        <w:tabs>
          <w:tab w:val="left" w:pos="709"/>
        </w:tabs>
        <w:overflowPunct/>
        <w:autoSpaceDE/>
        <w:autoSpaceDN/>
        <w:adjustRightInd/>
        <w:ind w:firstLine="709"/>
        <w:jc w:val="both"/>
        <w:textAlignment w:val="auto"/>
        <w:rPr>
          <w:b/>
          <w:sz w:val="24"/>
          <w:szCs w:val="24"/>
        </w:rPr>
      </w:pPr>
      <w:r w:rsidRPr="007E20C6">
        <w:rPr>
          <w:sz w:val="24"/>
          <w:szCs w:val="24"/>
        </w:rPr>
        <w:t>Юридический и почтовый адрес: Удмуртская Республика</w:t>
      </w:r>
      <w:r w:rsidR="00A619F1" w:rsidRPr="007E20C6">
        <w:rPr>
          <w:sz w:val="24"/>
          <w:szCs w:val="24"/>
        </w:rPr>
        <w:t>, Дебёсский район, с. Дебесы,</w:t>
      </w:r>
      <w:r w:rsidRPr="007E20C6">
        <w:rPr>
          <w:sz w:val="24"/>
          <w:szCs w:val="24"/>
        </w:rPr>
        <w:t xml:space="preserve"> ул. Советская, 88.</w:t>
      </w:r>
    </w:p>
    <w:p w:rsidR="00B55F09" w:rsidRPr="007E20C6" w:rsidRDefault="00B55F09" w:rsidP="00965CEE">
      <w:pPr>
        <w:ind w:firstLine="709"/>
        <w:jc w:val="both"/>
        <w:rPr>
          <w:sz w:val="24"/>
          <w:szCs w:val="24"/>
        </w:rPr>
      </w:pPr>
      <w:r w:rsidRPr="007E20C6">
        <w:rPr>
          <w:sz w:val="24"/>
          <w:szCs w:val="24"/>
        </w:rPr>
        <w:t xml:space="preserve">Адрес электронной почты: </w:t>
      </w:r>
      <w:r w:rsidR="00FA6672" w:rsidRPr="007E20C6">
        <w:rPr>
          <w:sz w:val="24"/>
          <w:szCs w:val="24"/>
        </w:rPr>
        <w:t>deb_adm@udmnet.ru.</w:t>
      </w:r>
    </w:p>
    <w:p w:rsidR="00B55F09" w:rsidRPr="00A91552" w:rsidRDefault="00B55F09" w:rsidP="00FA6672">
      <w:pPr>
        <w:ind w:firstLine="709"/>
        <w:jc w:val="both"/>
        <w:rPr>
          <w:sz w:val="24"/>
          <w:szCs w:val="24"/>
        </w:rPr>
      </w:pPr>
      <w:r w:rsidRPr="007E20C6">
        <w:rPr>
          <w:sz w:val="24"/>
          <w:szCs w:val="24"/>
        </w:rPr>
        <w:t>Конта</w:t>
      </w:r>
      <w:r w:rsidR="00965CEE" w:rsidRPr="007E20C6">
        <w:rPr>
          <w:sz w:val="24"/>
          <w:szCs w:val="24"/>
        </w:rPr>
        <w:t>ктный телефон</w:t>
      </w:r>
      <w:r w:rsidRPr="007E20C6">
        <w:rPr>
          <w:sz w:val="24"/>
          <w:szCs w:val="24"/>
        </w:rPr>
        <w:t xml:space="preserve">: </w:t>
      </w:r>
      <w:r w:rsidR="00965CEE" w:rsidRPr="007E20C6">
        <w:rPr>
          <w:bCs/>
          <w:sz w:val="24"/>
          <w:szCs w:val="24"/>
        </w:rPr>
        <w:t>8 (34151</w:t>
      </w:r>
      <w:r w:rsidR="00965CEE" w:rsidRPr="00A91552">
        <w:rPr>
          <w:bCs/>
          <w:sz w:val="24"/>
          <w:szCs w:val="24"/>
        </w:rPr>
        <w:t>) 4-18-79</w:t>
      </w:r>
    </w:p>
    <w:p w:rsidR="00FA6672" w:rsidRPr="007E20C6" w:rsidRDefault="00B55F09" w:rsidP="00FA6672">
      <w:pPr>
        <w:ind w:firstLine="709"/>
        <w:jc w:val="both"/>
        <w:rPr>
          <w:sz w:val="24"/>
          <w:szCs w:val="24"/>
        </w:rPr>
      </w:pPr>
      <w:r w:rsidRPr="007E20C6">
        <w:rPr>
          <w:sz w:val="24"/>
          <w:szCs w:val="24"/>
        </w:rPr>
        <w:t>Заявителями могут являться</w:t>
      </w:r>
      <w:proofErr w:type="gramStart"/>
      <w:r w:rsidR="00FA6672" w:rsidRPr="007E20C6">
        <w:rPr>
          <w:sz w:val="24"/>
          <w:szCs w:val="24"/>
        </w:rPr>
        <w:t>:и</w:t>
      </w:r>
      <w:proofErr w:type="gramEnd"/>
      <w:r w:rsidR="00FA6672" w:rsidRPr="007E20C6">
        <w:rPr>
          <w:sz w:val="24"/>
          <w:szCs w:val="24"/>
        </w:rPr>
        <w:t>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55F09" w:rsidRPr="007E20C6" w:rsidRDefault="00B55F09" w:rsidP="00FA6672">
      <w:pPr>
        <w:ind w:firstLine="709"/>
        <w:jc w:val="both"/>
        <w:rPr>
          <w:sz w:val="24"/>
          <w:szCs w:val="24"/>
        </w:rPr>
      </w:pPr>
      <w:r w:rsidRPr="007E20C6">
        <w:rPr>
          <w:sz w:val="24"/>
          <w:szCs w:val="24"/>
        </w:rPr>
        <w:t>Участники конкурса – заявители, прошедшие предварительный отбор и представившие конкурсные предложения.</w:t>
      </w:r>
    </w:p>
    <w:p w:rsidR="00B55F09" w:rsidRPr="007E20C6" w:rsidRDefault="00B55F09" w:rsidP="00B55F09">
      <w:pPr>
        <w:ind w:firstLine="851"/>
        <w:jc w:val="both"/>
        <w:rPr>
          <w:rFonts w:eastAsia="Arial"/>
          <w:sz w:val="24"/>
          <w:szCs w:val="24"/>
        </w:rPr>
      </w:pPr>
      <w:r w:rsidRPr="007E20C6">
        <w:rPr>
          <w:rFonts w:eastAsia="Arial"/>
          <w:sz w:val="24"/>
          <w:szCs w:val="24"/>
        </w:rPr>
        <w:t>Официальное печатное издание – газета «</w:t>
      </w:r>
      <w:r w:rsidR="00154079" w:rsidRPr="007E20C6">
        <w:rPr>
          <w:rFonts w:eastAsia="Arial"/>
          <w:sz w:val="24"/>
          <w:szCs w:val="24"/>
        </w:rPr>
        <w:t>Новый путь</w:t>
      </w:r>
      <w:r w:rsidRPr="007E20C6">
        <w:rPr>
          <w:rFonts w:eastAsia="Arial"/>
          <w:sz w:val="24"/>
          <w:szCs w:val="24"/>
        </w:rPr>
        <w:t>»</w:t>
      </w:r>
      <w:proofErr w:type="spellStart"/>
      <w:r w:rsidR="00154079" w:rsidRPr="007E20C6">
        <w:rPr>
          <w:rFonts w:eastAsia="Arial"/>
          <w:sz w:val="24"/>
          <w:szCs w:val="24"/>
        </w:rPr>
        <w:t>Дебесского</w:t>
      </w:r>
      <w:proofErr w:type="spellEnd"/>
      <w:r w:rsidR="00154079" w:rsidRPr="007E20C6">
        <w:rPr>
          <w:rFonts w:eastAsia="Arial"/>
          <w:sz w:val="24"/>
          <w:szCs w:val="24"/>
        </w:rPr>
        <w:t xml:space="preserve"> района УР</w:t>
      </w:r>
      <w:r w:rsidRPr="007E20C6">
        <w:rPr>
          <w:rFonts w:eastAsia="Arial"/>
          <w:sz w:val="24"/>
          <w:szCs w:val="24"/>
        </w:rPr>
        <w:t>.</w:t>
      </w:r>
    </w:p>
    <w:p w:rsidR="00B55F09" w:rsidRPr="007E20C6" w:rsidRDefault="00B55F09" w:rsidP="009614D0">
      <w:pPr>
        <w:ind w:firstLine="851"/>
        <w:jc w:val="both"/>
        <w:rPr>
          <w:color w:val="FF0000"/>
          <w:sz w:val="24"/>
          <w:szCs w:val="24"/>
        </w:rPr>
      </w:pPr>
      <w:r w:rsidRPr="007E20C6">
        <w:rPr>
          <w:rFonts w:eastAsia="Arial"/>
          <w:sz w:val="24"/>
          <w:szCs w:val="24"/>
        </w:rPr>
        <w:t>Официальный сайт</w:t>
      </w:r>
      <w:r w:rsidR="00154079" w:rsidRPr="007E20C6">
        <w:rPr>
          <w:rFonts w:eastAsia="Arial"/>
          <w:sz w:val="24"/>
          <w:szCs w:val="24"/>
        </w:rPr>
        <w:t>, где размещается информация о конкурсе</w:t>
      </w:r>
      <w:r w:rsidR="00154079" w:rsidRPr="007E20C6">
        <w:rPr>
          <w:sz w:val="24"/>
          <w:szCs w:val="24"/>
        </w:rPr>
        <w:t>- debesy.udmurt.ru.</w:t>
      </w:r>
    </w:p>
    <w:p w:rsidR="008F367C" w:rsidRPr="007E20C6" w:rsidRDefault="008F367C" w:rsidP="009614D0">
      <w:pPr>
        <w:ind w:firstLine="851"/>
        <w:jc w:val="both"/>
        <w:rPr>
          <w:rFonts w:eastAsia="Arial"/>
          <w:sz w:val="24"/>
          <w:szCs w:val="24"/>
        </w:rPr>
      </w:pPr>
      <w:r w:rsidRPr="007E20C6">
        <w:rPr>
          <w:rFonts w:eastAsia="Arial"/>
          <w:sz w:val="24"/>
          <w:szCs w:val="24"/>
        </w:rPr>
        <w:t xml:space="preserve">Официальный сайт РФ – </w:t>
      </w:r>
      <w:proofErr w:type="spellStart"/>
      <w:r w:rsidRPr="007E20C6">
        <w:rPr>
          <w:rFonts w:eastAsia="Arial"/>
          <w:sz w:val="24"/>
          <w:szCs w:val="24"/>
          <w:lang w:val="en-US"/>
        </w:rPr>
        <w:t>torgi</w:t>
      </w:r>
      <w:proofErr w:type="spellEnd"/>
      <w:r w:rsidRPr="007E20C6">
        <w:rPr>
          <w:rFonts w:eastAsia="Arial"/>
          <w:sz w:val="24"/>
          <w:szCs w:val="24"/>
        </w:rPr>
        <w:t>.</w:t>
      </w:r>
      <w:proofErr w:type="spellStart"/>
      <w:r w:rsidRPr="007E20C6">
        <w:rPr>
          <w:rFonts w:eastAsia="Arial"/>
          <w:sz w:val="24"/>
          <w:szCs w:val="24"/>
          <w:lang w:val="en-US"/>
        </w:rPr>
        <w:t>gov</w:t>
      </w:r>
      <w:proofErr w:type="spellEnd"/>
      <w:r w:rsidRPr="007E20C6">
        <w:rPr>
          <w:rFonts w:eastAsia="Arial"/>
          <w:sz w:val="24"/>
          <w:szCs w:val="24"/>
        </w:rPr>
        <w:t>.</w:t>
      </w:r>
      <w:proofErr w:type="spellStart"/>
      <w:r w:rsidRPr="007E20C6">
        <w:rPr>
          <w:rFonts w:eastAsia="Arial"/>
          <w:sz w:val="24"/>
          <w:szCs w:val="24"/>
          <w:lang w:val="en-US"/>
        </w:rPr>
        <w:t>ru</w:t>
      </w:r>
      <w:proofErr w:type="spellEnd"/>
    </w:p>
    <w:p w:rsidR="008F367C" w:rsidRPr="007E20C6" w:rsidRDefault="008F367C" w:rsidP="009614D0">
      <w:pPr>
        <w:ind w:firstLine="851"/>
        <w:jc w:val="both"/>
        <w:rPr>
          <w:rFonts w:eastAsia="Arial"/>
          <w:sz w:val="24"/>
          <w:szCs w:val="24"/>
        </w:rPr>
      </w:pPr>
    </w:p>
    <w:p w:rsidR="00B55F09" w:rsidRPr="007E20C6" w:rsidRDefault="00B55F09" w:rsidP="00B55F09">
      <w:pPr>
        <w:pStyle w:val="ConsPlusNormal"/>
        <w:ind w:hanging="13"/>
        <w:jc w:val="center"/>
        <w:rPr>
          <w:rFonts w:ascii="Times New Roman" w:hAnsi="Times New Roman"/>
          <w:b/>
          <w:bCs/>
          <w:sz w:val="24"/>
          <w:szCs w:val="24"/>
        </w:rPr>
      </w:pPr>
      <w:r w:rsidRPr="007E20C6">
        <w:rPr>
          <w:rFonts w:ascii="Times New Roman" w:hAnsi="Times New Roman"/>
          <w:b/>
          <w:bCs/>
          <w:sz w:val="24"/>
          <w:szCs w:val="24"/>
        </w:rPr>
        <w:t>1. Условия конкурса</w:t>
      </w:r>
    </w:p>
    <w:p w:rsidR="00B55F09" w:rsidRPr="007E20C6" w:rsidRDefault="00B55F09" w:rsidP="00B55F09">
      <w:pPr>
        <w:rPr>
          <w:sz w:val="24"/>
          <w:szCs w:val="24"/>
        </w:rPr>
      </w:pPr>
    </w:p>
    <w:tbl>
      <w:tblPr>
        <w:tblW w:w="5071" w:type="pct"/>
        <w:tblInd w:w="-7" w:type="dxa"/>
        <w:tblCellMar>
          <w:top w:w="135" w:type="dxa"/>
          <w:left w:w="135" w:type="dxa"/>
          <w:bottom w:w="135" w:type="dxa"/>
          <w:right w:w="135" w:type="dxa"/>
        </w:tblCellMar>
        <w:tblLook w:val="0000"/>
      </w:tblPr>
      <w:tblGrid>
        <w:gridCol w:w="2285"/>
        <w:gridCol w:w="8341"/>
      </w:tblGrid>
      <w:tr w:rsidR="00B55F09" w:rsidRPr="007E20C6" w:rsidTr="00B55F09">
        <w:trPr>
          <w:trHeight w:val="604"/>
        </w:trPr>
        <w:tc>
          <w:tcPr>
            <w:tcW w:w="1075" w:type="pct"/>
            <w:tcBorders>
              <w:top w:val="single" w:sz="6" w:space="0" w:color="000000"/>
              <w:left w:val="single" w:sz="6" w:space="0" w:color="000000"/>
              <w:bottom w:val="single" w:sz="6" w:space="0" w:color="000000"/>
              <w:right w:val="single" w:sz="6" w:space="0" w:color="000000"/>
            </w:tcBorders>
          </w:tcPr>
          <w:p w:rsidR="00B55F09" w:rsidRPr="007E20C6" w:rsidRDefault="009614D0" w:rsidP="00B55F09">
            <w:pPr>
              <w:jc w:val="both"/>
              <w:rPr>
                <w:sz w:val="24"/>
                <w:szCs w:val="24"/>
              </w:rPr>
            </w:pPr>
            <w:r w:rsidRPr="007E20C6">
              <w:rPr>
                <w:sz w:val="24"/>
                <w:szCs w:val="24"/>
              </w:rPr>
              <w:t xml:space="preserve">Объект </w:t>
            </w:r>
            <w:r w:rsidR="00B55F09" w:rsidRPr="007E20C6">
              <w:rPr>
                <w:sz w:val="24"/>
                <w:szCs w:val="24"/>
              </w:rPr>
              <w:t xml:space="preserve">и стороны Концессионного соглашения </w:t>
            </w:r>
          </w:p>
        </w:tc>
        <w:tc>
          <w:tcPr>
            <w:tcW w:w="3925" w:type="pct"/>
            <w:tcBorders>
              <w:top w:val="single" w:sz="6" w:space="0" w:color="000000"/>
              <w:left w:val="single" w:sz="6" w:space="0" w:color="000000"/>
              <w:bottom w:val="single" w:sz="6" w:space="0" w:color="000000"/>
              <w:right w:val="single" w:sz="6" w:space="0" w:color="000000"/>
            </w:tcBorders>
          </w:tcPr>
          <w:p w:rsidR="00FA6672" w:rsidRPr="007E20C6" w:rsidRDefault="00FA6672" w:rsidP="00B55F09">
            <w:pPr>
              <w:jc w:val="both"/>
              <w:rPr>
                <w:sz w:val="24"/>
                <w:szCs w:val="24"/>
              </w:rPr>
            </w:pPr>
            <w:r w:rsidRPr="007E20C6">
              <w:rPr>
                <w:sz w:val="24"/>
                <w:szCs w:val="24"/>
              </w:rPr>
              <w:t xml:space="preserve">Система коммунальной инфраструктуры - система переработки и утилизации  </w:t>
            </w:r>
            <w:r w:rsidR="00E279D5">
              <w:rPr>
                <w:sz w:val="24"/>
                <w:szCs w:val="24"/>
              </w:rPr>
              <w:t>жидких</w:t>
            </w:r>
            <w:r w:rsidRPr="007E20C6">
              <w:rPr>
                <w:sz w:val="24"/>
                <w:szCs w:val="24"/>
              </w:rPr>
              <w:t xml:space="preserve"> бытовых отходов (</w:t>
            </w:r>
            <w:r w:rsidR="00D90AE1">
              <w:rPr>
                <w:sz w:val="24"/>
                <w:szCs w:val="24"/>
              </w:rPr>
              <w:t>Ж</w:t>
            </w:r>
            <w:r w:rsidRPr="007E20C6">
              <w:rPr>
                <w:sz w:val="24"/>
                <w:szCs w:val="24"/>
              </w:rPr>
              <w:t xml:space="preserve">БО) для муниципального образования «Дебесский район». </w:t>
            </w:r>
            <w:proofErr w:type="gramStart"/>
            <w:r w:rsidRPr="007E20C6">
              <w:rPr>
                <w:sz w:val="24"/>
                <w:szCs w:val="24"/>
              </w:rPr>
              <w:t xml:space="preserve">Система состоит из подлежащих созданию (строительство, оснащение оборудованием) с последующей </w:t>
            </w:r>
            <w:r w:rsidR="00E279D5" w:rsidRPr="0002297B">
              <w:rPr>
                <w:rFonts w:eastAsia="Arial"/>
                <w:sz w:val="24"/>
                <w:szCs w:val="24"/>
              </w:rPr>
              <w:t>«реконструкци</w:t>
            </w:r>
            <w:r w:rsidR="00E279D5">
              <w:rPr>
                <w:rFonts w:eastAsia="Arial"/>
                <w:sz w:val="24"/>
                <w:szCs w:val="24"/>
              </w:rPr>
              <w:t>ёй</w:t>
            </w:r>
            <w:r w:rsidR="00E279D5" w:rsidRPr="0002297B">
              <w:rPr>
                <w:rFonts w:eastAsia="Arial"/>
                <w:sz w:val="24"/>
                <w:szCs w:val="24"/>
              </w:rPr>
              <w:t xml:space="preserve"> очистных сооружений с увеличением мощности в с. </w:t>
            </w:r>
            <w:proofErr w:type="spellStart"/>
            <w:r w:rsidR="00E279D5" w:rsidRPr="0002297B">
              <w:rPr>
                <w:rFonts w:eastAsia="Arial"/>
                <w:sz w:val="24"/>
                <w:szCs w:val="24"/>
              </w:rPr>
              <w:t>ДебёсыДебёсского</w:t>
            </w:r>
            <w:proofErr w:type="spellEnd"/>
            <w:r w:rsidR="00E279D5" w:rsidRPr="0002297B">
              <w:rPr>
                <w:rFonts w:eastAsia="Arial"/>
                <w:sz w:val="24"/>
                <w:szCs w:val="24"/>
              </w:rPr>
              <w:t xml:space="preserve"> района Удмуртской Республики»</w:t>
            </w:r>
            <w:r w:rsidR="00E279D5">
              <w:rPr>
                <w:rFonts w:eastAsia="Arial"/>
                <w:sz w:val="24"/>
                <w:szCs w:val="24"/>
              </w:rPr>
              <w:t>, мощностью 300 м</w:t>
            </w:r>
            <w:r w:rsidR="00E279D5">
              <w:rPr>
                <w:rFonts w:eastAsia="Arial"/>
                <w:sz w:val="24"/>
                <w:szCs w:val="24"/>
                <w:vertAlign w:val="superscript"/>
              </w:rPr>
              <w:t>3</w:t>
            </w:r>
            <w:r w:rsidR="00E279D5">
              <w:rPr>
                <w:rFonts w:eastAsia="Arial"/>
                <w:sz w:val="24"/>
                <w:szCs w:val="24"/>
              </w:rPr>
              <w:t xml:space="preserve"> в сутки</w:t>
            </w:r>
            <w:r w:rsidRPr="007E20C6">
              <w:rPr>
                <w:sz w:val="24"/>
                <w:szCs w:val="24"/>
              </w:rPr>
              <w:t>.</w:t>
            </w:r>
            <w:proofErr w:type="gramEnd"/>
          </w:p>
          <w:p w:rsidR="00B55F09" w:rsidRPr="007E20C6" w:rsidRDefault="00FA6672" w:rsidP="00B55F09">
            <w:pPr>
              <w:jc w:val="both"/>
              <w:rPr>
                <w:sz w:val="24"/>
                <w:szCs w:val="24"/>
              </w:rPr>
            </w:pPr>
            <w:proofErr w:type="spellStart"/>
            <w:r w:rsidRPr="007E20C6">
              <w:rPr>
                <w:bCs/>
                <w:sz w:val="24"/>
                <w:szCs w:val="24"/>
              </w:rPr>
              <w:t>Концедент</w:t>
            </w:r>
            <w:proofErr w:type="spellEnd"/>
            <w:r w:rsidRPr="007E20C6">
              <w:rPr>
                <w:bCs/>
                <w:sz w:val="24"/>
                <w:szCs w:val="24"/>
              </w:rPr>
              <w:t>: муниципальное образование «Дебесский район».</w:t>
            </w:r>
          </w:p>
        </w:tc>
      </w:tr>
      <w:tr w:rsidR="00B55F09" w:rsidRPr="007E20C6" w:rsidTr="00B55F09">
        <w:trPr>
          <w:trHeight w:val="236"/>
        </w:trPr>
        <w:tc>
          <w:tcPr>
            <w:tcW w:w="10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Срок действия Концессионного соглашения </w:t>
            </w:r>
          </w:p>
        </w:tc>
        <w:tc>
          <w:tcPr>
            <w:tcW w:w="3925" w:type="pct"/>
            <w:tcBorders>
              <w:top w:val="single" w:sz="6" w:space="0" w:color="000000"/>
              <w:left w:val="single" w:sz="6" w:space="0" w:color="000000"/>
              <w:bottom w:val="single" w:sz="6" w:space="0" w:color="000000"/>
              <w:right w:val="single" w:sz="6" w:space="0" w:color="000000"/>
            </w:tcBorders>
          </w:tcPr>
          <w:p w:rsidR="00B55F09" w:rsidRPr="00A91552" w:rsidRDefault="00D90AE1" w:rsidP="00FA6672">
            <w:pPr>
              <w:jc w:val="both"/>
              <w:rPr>
                <w:sz w:val="24"/>
                <w:szCs w:val="24"/>
              </w:rPr>
            </w:pPr>
            <w:r w:rsidRPr="00A91552">
              <w:rPr>
                <w:sz w:val="24"/>
                <w:szCs w:val="24"/>
              </w:rPr>
              <w:t>20</w:t>
            </w:r>
            <w:r w:rsidR="00B55F09" w:rsidRPr="00A91552">
              <w:rPr>
                <w:sz w:val="24"/>
                <w:szCs w:val="24"/>
              </w:rPr>
              <w:t xml:space="preserve"> лет с даты заключения</w:t>
            </w:r>
            <w:r w:rsidR="00FA6672" w:rsidRPr="00A91552">
              <w:rPr>
                <w:sz w:val="24"/>
                <w:szCs w:val="24"/>
              </w:rPr>
              <w:t>концессионного соглашения</w:t>
            </w:r>
          </w:p>
        </w:tc>
      </w:tr>
      <w:tr w:rsidR="0005033B" w:rsidRPr="007E20C6" w:rsidTr="00B55F09">
        <w:trPr>
          <w:trHeight w:val="236"/>
        </w:trPr>
        <w:tc>
          <w:tcPr>
            <w:tcW w:w="1075" w:type="pct"/>
            <w:tcBorders>
              <w:top w:val="single" w:sz="6" w:space="0" w:color="000000"/>
              <w:left w:val="single" w:sz="6" w:space="0" w:color="000000"/>
              <w:bottom w:val="single" w:sz="6" w:space="0" w:color="000000"/>
              <w:right w:val="single" w:sz="6" w:space="0" w:color="000000"/>
            </w:tcBorders>
          </w:tcPr>
          <w:p w:rsidR="0005033B" w:rsidRPr="007E20C6" w:rsidRDefault="0005033B" w:rsidP="00B55F09">
            <w:pPr>
              <w:jc w:val="both"/>
              <w:rPr>
                <w:sz w:val="24"/>
                <w:szCs w:val="24"/>
              </w:rPr>
            </w:pPr>
            <w:r w:rsidRPr="007E20C6">
              <w:rPr>
                <w:sz w:val="24"/>
                <w:szCs w:val="24"/>
              </w:rPr>
              <w:t>Права на объект</w:t>
            </w:r>
          </w:p>
        </w:tc>
        <w:tc>
          <w:tcPr>
            <w:tcW w:w="3925" w:type="pct"/>
            <w:tcBorders>
              <w:top w:val="single" w:sz="6" w:space="0" w:color="000000"/>
              <w:left w:val="single" w:sz="6" w:space="0" w:color="000000"/>
              <w:bottom w:val="single" w:sz="6" w:space="0" w:color="000000"/>
              <w:right w:val="single" w:sz="6" w:space="0" w:color="000000"/>
            </w:tcBorders>
          </w:tcPr>
          <w:p w:rsidR="0005033B" w:rsidRPr="007E20C6" w:rsidRDefault="0005033B" w:rsidP="00FA6672">
            <w:pPr>
              <w:jc w:val="both"/>
              <w:rPr>
                <w:sz w:val="24"/>
                <w:szCs w:val="24"/>
              </w:rPr>
            </w:pPr>
            <w:r w:rsidRPr="007E20C6">
              <w:rPr>
                <w:sz w:val="24"/>
                <w:szCs w:val="24"/>
              </w:rPr>
              <w:t xml:space="preserve">Право собственности на Объект Концессионного соглашения будет принадлежать </w:t>
            </w:r>
            <w:proofErr w:type="spellStart"/>
            <w:r w:rsidRPr="007E20C6">
              <w:rPr>
                <w:sz w:val="24"/>
                <w:szCs w:val="24"/>
              </w:rPr>
              <w:t>Концеденту</w:t>
            </w:r>
            <w:proofErr w:type="spellEnd"/>
          </w:p>
        </w:tc>
      </w:tr>
      <w:tr w:rsidR="00B55F09" w:rsidRPr="007E20C6" w:rsidTr="00B55F09">
        <w:tc>
          <w:tcPr>
            <w:tcW w:w="10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Обязательства Концессионера </w:t>
            </w:r>
          </w:p>
        </w:tc>
        <w:tc>
          <w:tcPr>
            <w:tcW w:w="3925" w:type="pct"/>
            <w:tcBorders>
              <w:top w:val="single" w:sz="6" w:space="0" w:color="000000"/>
              <w:left w:val="single" w:sz="6" w:space="0" w:color="000000"/>
              <w:bottom w:val="single" w:sz="6" w:space="0" w:color="000000"/>
              <w:right w:val="single" w:sz="6" w:space="0" w:color="000000"/>
            </w:tcBorders>
          </w:tcPr>
          <w:p w:rsidR="0005033B" w:rsidRPr="007E20C6" w:rsidRDefault="0005033B" w:rsidP="0005033B">
            <w:pPr>
              <w:overflowPunct/>
              <w:jc w:val="both"/>
              <w:textAlignment w:val="auto"/>
              <w:rPr>
                <w:sz w:val="24"/>
                <w:szCs w:val="24"/>
              </w:rPr>
            </w:pPr>
            <w:r w:rsidRPr="007E20C6">
              <w:rPr>
                <w:sz w:val="24"/>
                <w:szCs w:val="24"/>
              </w:rPr>
              <w:t>1.</w:t>
            </w:r>
            <w:r w:rsidRPr="007E20C6">
              <w:rPr>
                <w:sz w:val="24"/>
                <w:szCs w:val="24"/>
              </w:rPr>
              <w:tab/>
              <w:t>Концессионер в соответствии с условиями Концессионного соглашения осуществл</w:t>
            </w:r>
            <w:r w:rsidR="00E279D5">
              <w:rPr>
                <w:sz w:val="24"/>
                <w:szCs w:val="24"/>
              </w:rPr>
              <w:t>яет деятельность по переработке</w:t>
            </w:r>
            <w:r w:rsidRPr="007E20C6">
              <w:rPr>
                <w:sz w:val="24"/>
                <w:szCs w:val="24"/>
              </w:rPr>
              <w:t xml:space="preserve">, утилизации </w:t>
            </w:r>
            <w:r w:rsidR="00E279D5">
              <w:rPr>
                <w:sz w:val="24"/>
                <w:szCs w:val="24"/>
              </w:rPr>
              <w:t>Ж</w:t>
            </w:r>
            <w:r w:rsidRPr="007E20C6">
              <w:rPr>
                <w:sz w:val="24"/>
                <w:szCs w:val="24"/>
              </w:rPr>
              <w:t xml:space="preserve">БО с использованием Объекта Концессионного соглашения, по утвержденному в соответствии с законодательством Российской Федерации с учетом условий Концессионного соглашения регулируемому тарифу на оказываемые услуги по утилизации </w:t>
            </w:r>
            <w:r w:rsidR="00E279D5">
              <w:rPr>
                <w:sz w:val="24"/>
                <w:szCs w:val="24"/>
              </w:rPr>
              <w:t>Ж</w:t>
            </w:r>
            <w:r w:rsidRPr="007E20C6">
              <w:rPr>
                <w:sz w:val="24"/>
                <w:szCs w:val="24"/>
              </w:rPr>
              <w:t>БО.</w:t>
            </w:r>
          </w:p>
          <w:p w:rsidR="0005033B" w:rsidRPr="007E20C6" w:rsidRDefault="0005033B" w:rsidP="0005033B">
            <w:pPr>
              <w:overflowPunct/>
              <w:ind w:hanging="9"/>
              <w:jc w:val="both"/>
              <w:textAlignment w:val="auto"/>
              <w:rPr>
                <w:sz w:val="24"/>
                <w:szCs w:val="24"/>
              </w:rPr>
            </w:pPr>
            <w:r w:rsidRPr="007E20C6">
              <w:rPr>
                <w:sz w:val="24"/>
                <w:szCs w:val="24"/>
              </w:rPr>
              <w:lastRenderedPageBreak/>
              <w:t>2.</w:t>
            </w:r>
            <w:r w:rsidRPr="007E20C6">
              <w:rPr>
                <w:sz w:val="24"/>
                <w:szCs w:val="24"/>
              </w:rPr>
              <w:tab/>
              <w:t>Концессионер обязан</w:t>
            </w:r>
            <w:r w:rsidR="00DA15AC" w:rsidRPr="007E20C6">
              <w:rPr>
                <w:sz w:val="24"/>
                <w:szCs w:val="24"/>
              </w:rPr>
              <w:t xml:space="preserve"> за свой счет</w:t>
            </w:r>
            <w:r w:rsidRPr="007E20C6">
              <w:rPr>
                <w:sz w:val="24"/>
                <w:szCs w:val="24"/>
              </w:rPr>
              <w:t xml:space="preserve"> осуществить создание и обеспечить ввод в эксплуатацию </w:t>
            </w:r>
            <w:r w:rsidR="00E279D5">
              <w:rPr>
                <w:sz w:val="24"/>
                <w:szCs w:val="24"/>
              </w:rPr>
              <w:t>«</w:t>
            </w:r>
            <w:r w:rsidRPr="007E20C6">
              <w:rPr>
                <w:sz w:val="24"/>
                <w:szCs w:val="24"/>
              </w:rPr>
              <w:t>Объекта</w:t>
            </w:r>
            <w:r w:rsidR="00E279D5">
              <w:rPr>
                <w:sz w:val="24"/>
                <w:szCs w:val="24"/>
              </w:rPr>
              <w:t>»</w:t>
            </w:r>
            <w:r w:rsidRPr="007E20C6">
              <w:rPr>
                <w:sz w:val="24"/>
                <w:szCs w:val="24"/>
              </w:rPr>
              <w:t xml:space="preserve"> Концессионного соглашения, состав, описание и технико-экономические </w:t>
            </w:r>
            <w:r w:rsidR="00CD1786" w:rsidRPr="007E20C6">
              <w:rPr>
                <w:sz w:val="24"/>
                <w:szCs w:val="24"/>
              </w:rPr>
              <w:t xml:space="preserve">показатели которого приведены в приложении №1 </w:t>
            </w:r>
            <w:r w:rsidRPr="007E20C6">
              <w:rPr>
                <w:sz w:val="24"/>
                <w:szCs w:val="24"/>
              </w:rPr>
              <w:t>настоящей Конкурсной документации, в срок, установленный условиями Концессионного соглашения.</w:t>
            </w:r>
          </w:p>
          <w:p w:rsidR="0005033B" w:rsidRPr="007E20C6" w:rsidRDefault="00471FE9" w:rsidP="00471FE9">
            <w:pPr>
              <w:overflowPunct/>
              <w:ind w:hanging="9"/>
              <w:jc w:val="both"/>
              <w:textAlignment w:val="auto"/>
              <w:rPr>
                <w:sz w:val="24"/>
                <w:szCs w:val="24"/>
              </w:rPr>
            </w:pPr>
            <w:r w:rsidRPr="007E20C6">
              <w:rPr>
                <w:sz w:val="24"/>
                <w:szCs w:val="24"/>
              </w:rPr>
              <w:t>3</w:t>
            </w:r>
            <w:r w:rsidR="0005033B" w:rsidRPr="007E20C6">
              <w:rPr>
                <w:sz w:val="24"/>
                <w:szCs w:val="24"/>
              </w:rPr>
              <w:t>.</w:t>
            </w:r>
            <w:r w:rsidR="0005033B" w:rsidRPr="007E20C6">
              <w:rPr>
                <w:sz w:val="24"/>
                <w:szCs w:val="24"/>
              </w:rPr>
              <w:tab/>
              <w:t>Обязательства Концессионера по созданию, вводу в эксплуатацию и п</w:t>
            </w:r>
            <w:r w:rsidR="00E279D5">
              <w:rPr>
                <w:sz w:val="24"/>
                <w:szCs w:val="24"/>
              </w:rPr>
              <w:t>ередаче «</w:t>
            </w:r>
            <w:r w:rsidR="0005033B" w:rsidRPr="007E20C6">
              <w:rPr>
                <w:sz w:val="24"/>
                <w:szCs w:val="24"/>
              </w:rPr>
              <w:t>Объекта</w:t>
            </w:r>
            <w:r w:rsidR="00E279D5">
              <w:rPr>
                <w:sz w:val="24"/>
                <w:szCs w:val="24"/>
              </w:rPr>
              <w:t>»</w:t>
            </w:r>
            <w:r w:rsidR="0005033B" w:rsidRPr="007E20C6">
              <w:rPr>
                <w:sz w:val="24"/>
                <w:szCs w:val="24"/>
              </w:rPr>
              <w:t xml:space="preserve"> Концессионного соглашения </w:t>
            </w:r>
            <w:proofErr w:type="spellStart"/>
            <w:r w:rsidR="0005033B" w:rsidRPr="007E20C6">
              <w:rPr>
                <w:sz w:val="24"/>
                <w:szCs w:val="24"/>
              </w:rPr>
              <w:t>Концеденту</w:t>
            </w:r>
            <w:proofErr w:type="spellEnd"/>
            <w:r w:rsidR="0005033B" w:rsidRPr="007E20C6">
              <w:rPr>
                <w:sz w:val="24"/>
                <w:szCs w:val="24"/>
              </w:rPr>
              <w:t xml:space="preserve"> могут осуществляться по частям (этапами) в пределах общих сроков создания и передачи Объекта Концессионного соглашения.</w:t>
            </w:r>
          </w:p>
          <w:p w:rsidR="0005033B" w:rsidRPr="007E20C6" w:rsidRDefault="00471FE9" w:rsidP="00471FE9">
            <w:pPr>
              <w:overflowPunct/>
              <w:ind w:hanging="9"/>
              <w:jc w:val="both"/>
              <w:textAlignment w:val="auto"/>
              <w:rPr>
                <w:sz w:val="24"/>
                <w:szCs w:val="24"/>
              </w:rPr>
            </w:pPr>
            <w:r w:rsidRPr="007E20C6">
              <w:rPr>
                <w:sz w:val="24"/>
                <w:szCs w:val="24"/>
              </w:rPr>
              <w:t>4</w:t>
            </w:r>
            <w:r w:rsidR="0005033B" w:rsidRPr="007E20C6">
              <w:rPr>
                <w:sz w:val="24"/>
                <w:szCs w:val="24"/>
              </w:rPr>
              <w:t>.</w:t>
            </w:r>
            <w:r w:rsidR="0005033B" w:rsidRPr="007E20C6">
              <w:rPr>
                <w:sz w:val="24"/>
                <w:szCs w:val="24"/>
              </w:rPr>
              <w:tab/>
              <w:t xml:space="preserve">Концессионер имеет право исполнять Концессионное соглашение своими силами и (или) с привлечением других лиц в соответствии с условиями Концессионного соглашения, при этом Концессионер несет ответственность за действия других лиц как </w:t>
            </w:r>
            <w:proofErr w:type="gramStart"/>
            <w:r w:rsidR="0005033B" w:rsidRPr="007E20C6">
              <w:rPr>
                <w:sz w:val="24"/>
                <w:szCs w:val="24"/>
              </w:rPr>
              <w:t>за</w:t>
            </w:r>
            <w:proofErr w:type="gramEnd"/>
            <w:r w:rsidR="0005033B" w:rsidRPr="007E20C6">
              <w:rPr>
                <w:sz w:val="24"/>
                <w:szCs w:val="24"/>
              </w:rPr>
              <w:t xml:space="preserve"> свои собственные.</w:t>
            </w:r>
          </w:p>
          <w:p w:rsidR="0005033B" w:rsidRPr="007E20C6" w:rsidRDefault="00471FE9" w:rsidP="00471FE9">
            <w:pPr>
              <w:overflowPunct/>
              <w:jc w:val="both"/>
              <w:textAlignment w:val="auto"/>
              <w:rPr>
                <w:sz w:val="24"/>
                <w:szCs w:val="24"/>
              </w:rPr>
            </w:pPr>
            <w:r w:rsidRPr="007E20C6">
              <w:rPr>
                <w:sz w:val="24"/>
                <w:szCs w:val="24"/>
              </w:rPr>
              <w:t>5</w:t>
            </w:r>
            <w:r w:rsidR="0005033B" w:rsidRPr="007E20C6">
              <w:rPr>
                <w:sz w:val="24"/>
                <w:szCs w:val="24"/>
              </w:rPr>
              <w:t>.</w:t>
            </w:r>
            <w:r w:rsidR="0005033B" w:rsidRPr="007E20C6">
              <w:rPr>
                <w:sz w:val="24"/>
                <w:szCs w:val="24"/>
              </w:rPr>
              <w:tab/>
              <w:t xml:space="preserve">Концессионер обязан обеспечить представителям уполномоченных </w:t>
            </w:r>
            <w:proofErr w:type="spellStart"/>
            <w:r w:rsidR="0005033B" w:rsidRPr="007E20C6">
              <w:rPr>
                <w:sz w:val="24"/>
                <w:szCs w:val="24"/>
              </w:rPr>
              <w:t>Концедентом</w:t>
            </w:r>
            <w:proofErr w:type="spellEnd"/>
            <w:r w:rsidR="0005033B" w:rsidRPr="007E20C6">
              <w:rPr>
                <w:sz w:val="24"/>
                <w:szCs w:val="24"/>
              </w:rPr>
              <w:t xml:space="preserve"> органов или юридических лиц, осуществляющих контроль исполнения Концессионером условий Концессионного соглашения, беспрепятственный доступ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5033B" w:rsidRPr="007E20C6" w:rsidRDefault="00471FE9" w:rsidP="00471FE9">
            <w:pPr>
              <w:overflowPunct/>
              <w:jc w:val="both"/>
              <w:textAlignment w:val="auto"/>
              <w:rPr>
                <w:sz w:val="24"/>
                <w:szCs w:val="24"/>
              </w:rPr>
            </w:pPr>
            <w:r w:rsidRPr="007E20C6">
              <w:rPr>
                <w:sz w:val="24"/>
                <w:szCs w:val="24"/>
              </w:rPr>
              <w:t>6</w:t>
            </w:r>
            <w:r w:rsidR="0005033B" w:rsidRPr="007E20C6">
              <w:rPr>
                <w:sz w:val="24"/>
                <w:szCs w:val="24"/>
              </w:rPr>
              <w:t>.</w:t>
            </w:r>
            <w:r w:rsidR="0005033B" w:rsidRPr="007E20C6">
              <w:rPr>
                <w:sz w:val="24"/>
                <w:szCs w:val="24"/>
              </w:rPr>
              <w:tab/>
              <w:t>Объект Концессионного соглашения, подлежащий созданию и последующей эксплуатации в соответствии со сроками, определенными Концессионным соглашением, должен состоять из следующего имущества:</w:t>
            </w:r>
          </w:p>
          <w:p w:rsidR="0005033B" w:rsidRPr="007E20C6" w:rsidRDefault="0005033B" w:rsidP="0005033B">
            <w:pPr>
              <w:overflowPunct/>
              <w:ind w:firstLine="540"/>
              <w:jc w:val="both"/>
              <w:textAlignment w:val="auto"/>
              <w:rPr>
                <w:sz w:val="24"/>
                <w:szCs w:val="24"/>
              </w:rPr>
            </w:pPr>
            <w:r w:rsidRPr="007E20C6">
              <w:rPr>
                <w:sz w:val="24"/>
                <w:szCs w:val="24"/>
              </w:rPr>
              <w:t>1.</w:t>
            </w:r>
            <w:r w:rsidRPr="007E20C6">
              <w:rPr>
                <w:sz w:val="24"/>
                <w:szCs w:val="24"/>
              </w:rPr>
              <w:tab/>
            </w:r>
            <w:r w:rsidR="00566EB9">
              <w:rPr>
                <w:sz w:val="24"/>
                <w:szCs w:val="24"/>
              </w:rPr>
              <w:t>контрольно-пропускной пункт</w:t>
            </w:r>
            <w:r w:rsidRPr="007E20C6">
              <w:rPr>
                <w:sz w:val="24"/>
                <w:szCs w:val="24"/>
              </w:rPr>
              <w:t>;</w:t>
            </w:r>
          </w:p>
          <w:p w:rsidR="0005033B" w:rsidRPr="007E20C6" w:rsidRDefault="0005033B" w:rsidP="0005033B">
            <w:pPr>
              <w:overflowPunct/>
              <w:ind w:firstLine="540"/>
              <w:jc w:val="both"/>
              <w:textAlignment w:val="auto"/>
              <w:rPr>
                <w:sz w:val="24"/>
                <w:szCs w:val="24"/>
              </w:rPr>
            </w:pPr>
            <w:r w:rsidRPr="007E20C6">
              <w:rPr>
                <w:sz w:val="24"/>
                <w:szCs w:val="24"/>
              </w:rPr>
              <w:t>2.</w:t>
            </w:r>
            <w:r w:rsidRPr="007E20C6">
              <w:rPr>
                <w:sz w:val="24"/>
                <w:szCs w:val="24"/>
              </w:rPr>
              <w:tab/>
            </w:r>
            <w:r w:rsidR="00475B78">
              <w:rPr>
                <w:sz w:val="24"/>
                <w:szCs w:val="24"/>
              </w:rPr>
              <w:t>здание механической очистки</w:t>
            </w:r>
            <w:r w:rsidRPr="007E20C6">
              <w:rPr>
                <w:sz w:val="24"/>
                <w:szCs w:val="24"/>
              </w:rPr>
              <w:t>;</w:t>
            </w:r>
          </w:p>
          <w:p w:rsidR="0005033B" w:rsidRDefault="0005033B" w:rsidP="0005033B">
            <w:pPr>
              <w:overflowPunct/>
              <w:ind w:firstLine="540"/>
              <w:jc w:val="both"/>
              <w:textAlignment w:val="auto"/>
              <w:rPr>
                <w:sz w:val="24"/>
                <w:szCs w:val="24"/>
              </w:rPr>
            </w:pPr>
            <w:r w:rsidRPr="007E20C6">
              <w:rPr>
                <w:sz w:val="24"/>
                <w:szCs w:val="24"/>
              </w:rPr>
              <w:t>3.</w:t>
            </w:r>
            <w:r w:rsidRPr="007E20C6">
              <w:rPr>
                <w:sz w:val="24"/>
                <w:szCs w:val="24"/>
              </w:rPr>
              <w:tab/>
            </w:r>
            <w:r w:rsidR="00475B78">
              <w:rPr>
                <w:sz w:val="24"/>
                <w:szCs w:val="24"/>
              </w:rPr>
              <w:t>установка биологической очистки производительностью 300 м</w:t>
            </w:r>
            <w:r w:rsidR="00475B78">
              <w:rPr>
                <w:sz w:val="24"/>
                <w:szCs w:val="24"/>
                <w:vertAlign w:val="superscript"/>
              </w:rPr>
              <w:t>3</w:t>
            </w:r>
            <w:r w:rsidR="00475B78">
              <w:rPr>
                <w:sz w:val="24"/>
                <w:szCs w:val="24"/>
              </w:rPr>
              <w:t xml:space="preserve"> в сутки;</w:t>
            </w:r>
          </w:p>
          <w:p w:rsidR="00475B78" w:rsidRDefault="00475B78" w:rsidP="0005033B">
            <w:pPr>
              <w:overflowPunct/>
              <w:ind w:firstLine="540"/>
              <w:jc w:val="both"/>
              <w:textAlignment w:val="auto"/>
              <w:rPr>
                <w:sz w:val="24"/>
                <w:szCs w:val="24"/>
              </w:rPr>
            </w:pPr>
            <w:r>
              <w:rPr>
                <w:sz w:val="24"/>
                <w:szCs w:val="24"/>
              </w:rPr>
              <w:t>4. встроенное технологическое помещение;</w:t>
            </w:r>
          </w:p>
          <w:p w:rsidR="00475B78" w:rsidRDefault="00475B78" w:rsidP="0005033B">
            <w:pPr>
              <w:overflowPunct/>
              <w:ind w:firstLine="540"/>
              <w:jc w:val="both"/>
              <w:textAlignment w:val="auto"/>
              <w:rPr>
                <w:sz w:val="24"/>
                <w:szCs w:val="24"/>
              </w:rPr>
            </w:pPr>
            <w:r>
              <w:rPr>
                <w:sz w:val="24"/>
                <w:szCs w:val="24"/>
              </w:rPr>
              <w:t>5. две иловые площадки (аварийные);</w:t>
            </w:r>
          </w:p>
          <w:p w:rsidR="00475B78" w:rsidRDefault="00475B78" w:rsidP="0005033B">
            <w:pPr>
              <w:overflowPunct/>
              <w:ind w:firstLine="540"/>
              <w:jc w:val="both"/>
              <w:textAlignment w:val="auto"/>
              <w:rPr>
                <w:sz w:val="24"/>
                <w:szCs w:val="24"/>
              </w:rPr>
            </w:pPr>
            <w:r>
              <w:rPr>
                <w:sz w:val="24"/>
                <w:szCs w:val="24"/>
              </w:rPr>
              <w:t>6. блочно-контейнерная электростанция;</w:t>
            </w:r>
          </w:p>
          <w:p w:rsidR="00475B78" w:rsidRDefault="00475B78" w:rsidP="0005033B">
            <w:pPr>
              <w:overflowPunct/>
              <w:ind w:firstLine="540"/>
              <w:jc w:val="both"/>
              <w:textAlignment w:val="auto"/>
              <w:rPr>
                <w:sz w:val="24"/>
                <w:szCs w:val="24"/>
              </w:rPr>
            </w:pPr>
            <w:r>
              <w:rPr>
                <w:sz w:val="24"/>
                <w:szCs w:val="24"/>
              </w:rPr>
              <w:t>7. мобильное сборно-разборное здание;</w:t>
            </w:r>
          </w:p>
          <w:p w:rsidR="00475B78" w:rsidRDefault="00475B78" w:rsidP="0005033B">
            <w:pPr>
              <w:overflowPunct/>
              <w:ind w:firstLine="540"/>
              <w:jc w:val="both"/>
              <w:textAlignment w:val="auto"/>
              <w:rPr>
                <w:sz w:val="24"/>
                <w:szCs w:val="24"/>
              </w:rPr>
            </w:pPr>
            <w:r>
              <w:rPr>
                <w:sz w:val="24"/>
                <w:szCs w:val="24"/>
              </w:rPr>
              <w:t>8. два противопожарных резервуара;</w:t>
            </w:r>
          </w:p>
          <w:p w:rsidR="00475B78" w:rsidRPr="00475B78" w:rsidRDefault="00475B78" w:rsidP="0005033B">
            <w:pPr>
              <w:overflowPunct/>
              <w:ind w:firstLine="540"/>
              <w:jc w:val="both"/>
              <w:textAlignment w:val="auto"/>
              <w:rPr>
                <w:sz w:val="24"/>
                <w:szCs w:val="24"/>
              </w:rPr>
            </w:pPr>
            <w:r>
              <w:rPr>
                <w:sz w:val="24"/>
                <w:szCs w:val="24"/>
              </w:rPr>
              <w:t>9. насосная станция очищенных сточных вод.</w:t>
            </w:r>
          </w:p>
          <w:p w:rsidR="0005033B" w:rsidRPr="00D90AE1" w:rsidRDefault="00A85988" w:rsidP="00A85988">
            <w:pPr>
              <w:overflowPunct/>
              <w:jc w:val="both"/>
              <w:textAlignment w:val="auto"/>
              <w:rPr>
                <w:sz w:val="24"/>
                <w:szCs w:val="24"/>
              </w:rPr>
            </w:pPr>
            <w:r w:rsidRPr="007E20C6">
              <w:rPr>
                <w:sz w:val="24"/>
                <w:szCs w:val="24"/>
              </w:rPr>
              <w:t>7</w:t>
            </w:r>
            <w:r w:rsidR="0005033B" w:rsidRPr="00E41160">
              <w:rPr>
                <w:color w:val="FF0000"/>
                <w:sz w:val="24"/>
                <w:szCs w:val="24"/>
              </w:rPr>
              <w:t>.</w:t>
            </w:r>
            <w:r w:rsidR="0005033B" w:rsidRPr="00E41160">
              <w:rPr>
                <w:color w:val="FF0000"/>
                <w:sz w:val="24"/>
                <w:szCs w:val="24"/>
              </w:rPr>
              <w:tab/>
            </w:r>
            <w:r w:rsidR="0005033B" w:rsidRPr="00D90AE1">
              <w:rPr>
                <w:sz w:val="24"/>
                <w:szCs w:val="24"/>
              </w:rPr>
              <w:t>Объект Концессионного соглашения, созданный Концессионером в рамках исполнения Концессионного соглашения, должен удовлетворять следующим технико-экономическим показателям:</w:t>
            </w:r>
          </w:p>
          <w:p w:rsidR="0005033B" w:rsidRPr="00D90AE1" w:rsidRDefault="0005033B" w:rsidP="0005033B">
            <w:pPr>
              <w:overflowPunct/>
              <w:ind w:firstLine="540"/>
              <w:jc w:val="both"/>
              <w:textAlignment w:val="auto"/>
              <w:rPr>
                <w:sz w:val="24"/>
                <w:szCs w:val="24"/>
              </w:rPr>
            </w:pPr>
            <w:r w:rsidRPr="00D90AE1">
              <w:rPr>
                <w:sz w:val="24"/>
                <w:szCs w:val="24"/>
              </w:rPr>
              <w:t>1.</w:t>
            </w:r>
            <w:r w:rsidRPr="00D90AE1">
              <w:rPr>
                <w:sz w:val="24"/>
                <w:szCs w:val="24"/>
              </w:rPr>
              <w:tab/>
            </w:r>
            <w:r w:rsidR="00D90AE1" w:rsidRPr="00D90AE1">
              <w:rPr>
                <w:sz w:val="24"/>
                <w:szCs w:val="24"/>
              </w:rPr>
              <w:t>установка биологической очистки мощностью 300 м</w:t>
            </w:r>
            <w:r w:rsidR="00D90AE1" w:rsidRPr="00D90AE1">
              <w:rPr>
                <w:sz w:val="24"/>
                <w:szCs w:val="24"/>
                <w:vertAlign w:val="superscript"/>
              </w:rPr>
              <w:t xml:space="preserve">3 </w:t>
            </w:r>
            <w:r w:rsidR="00D90AE1" w:rsidRPr="00D90AE1">
              <w:rPr>
                <w:sz w:val="24"/>
                <w:szCs w:val="24"/>
              </w:rPr>
              <w:t>в сутки;</w:t>
            </w:r>
          </w:p>
          <w:p w:rsidR="0005033B" w:rsidRPr="00D90AE1" w:rsidRDefault="0005033B" w:rsidP="00C17605">
            <w:pPr>
              <w:overflowPunct/>
              <w:ind w:firstLine="540"/>
              <w:jc w:val="both"/>
              <w:textAlignment w:val="auto"/>
              <w:rPr>
                <w:sz w:val="24"/>
                <w:szCs w:val="24"/>
              </w:rPr>
            </w:pPr>
            <w:r w:rsidRPr="00D90AE1">
              <w:rPr>
                <w:sz w:val="24"/>
                <w:szCs w:val="24"/>
              </w:rPr>
              <w:t>2.</w:t>
            </w:r>
            <w:r w:rsidRPr="00D90AE1">
              <w:rPr>
                <w:sz w:val="24"/>
                <w:szCs w:val="24"/>
              </w:rPr>
              <w:tab/>
            </w:r>
            <w:r w:rsidR="00D90AE1" w:rsidRPr="00D90AE1">
              <w:rPr>
                <w:sz w:val="24"/>
                <w:szCs w:val="24"/>
              </w:rPr>
              <w:t>режим работы – ежедневный;</w:t>
            </w:r>
          </w:p>
          <w:p w:rsidR="0005033B" w:rsidRPr="00D90AE1" w:rsidRDefault="0005033B" w:rsidP="0005033B">
            <w:pPr>
              <w:overflowPunct/>
              <w:ind w:firstLine="540"/>
              <w:jc w:val="both"/>
              <w:textAlignment w:val="auto"/>
              <w:rPr>
                <w:sz w:val="24"/>
                <w:szCs w:val="24"/>
              </w:rPr>
            </w:pPr>
            <w:r w:rsidRPr="00D90AE1">
              <w:rPr>
                <w:sz w:val="24"/>
                <w:szCs w:val="24"/>
              </w:rPr>
              <w:t>3.</w:t>
            </w:r>
            <w:r w:rsidRPr="00D90AE1">
              <w:rPr>
                <w:sz w:val="24"/>
                <w:szCs w:val="24"/>
              </w:rPr>
              <w:tab/>
            </w:r>
            <w:r w:rsidR="00D90AE1" w:rsidRPr="00D90AE1">
              <w:rPr>
                <w:sz w:val="24"/>
                <w:szCs w:val="24"/>
              </w:rPr>
              <w:t>график работы эксплуатационного персонала – посменный;</w:t>
            </w:r>
          </w:p>
          <w:p w:rsidR="0005033B" w:rsidRPr="007E20C6" w:rsidRDefault="002C79A7" w:rsidP="002C79A7">
            <w:pPr>
              <w:overflowPunct/>
              <w:jc w:val="both"/>
              <w:textAlignment w:val="auto"/>
              <w:rPr>
                <w:sz w:val="24"/>
                <w:szCs w:val="24"/>
              </w:rPr>
            </w:pPr>
            <w:r w:rsidRPr="007E20C6">
              <w:rPr>
                <w:sz w:val="24"/>
                <w:szCs w:val="24"/>
              </w:rPr>
              <w:t>8</w:t>
            </w:r>
            <w:r w:rsidR="0005033B" w:rsidRPr="007E20C6">
              <w:rPr>
                <w:sz w:val="24"/>
                <w:szCs w:val="24"/>
              </w:rPr>
              <w:t>.</w:t>
            </w:r>
            <w:r w:rsidR="0005033B" w:rsidRPr="007E20C6">
              <w:rPr>
                <w:sz w:val="24"/>
                <w:szCs w:val="24"/>
              </w:rPr>
              <w:tab/>
              <w:t xml:space="preserve">срок окупаемости инвестиций определяется в соответствии с Конкурсным предложением Концессионера, но должен составлять не менее </w:t>
            </w:r>
            <w:r w:rsidR="00D90AE1">
              <w:rPr>
                <w:sz w:val="24"/>
                <w:szCs w:val="24"/>
              </w:rPr>
              <w:t>5</w:t>
            </w:r>
            <w:r w:rsidR="0005033B" w:rsidRPr="007E20C6">
              <w:rPr>
                <w:sz w:val="24"/>
                <w:szCs w:val="24"/>
              </w:rPr>
              <w:t xml:space="preserve"> (</w:t>
            </w:r>
            <w:r w:rsidR="00D90AE1">
              <w:rPr>
                <w:sz w:val="24"/>
                <w:szCs w:val="24"/>
              </w:rPr>
              <w:t>пяти</w:t>
            </w:r>
            <w:r w:rsidR="0005033B" w:rsidRPr="007E20C6">
              <w:rPr>
                <w:sz w:val="24"/>
                <w:szCs w:val="24"/>
              </w:rPr>
              <w:t>) лет.</w:t>
            </w:r>
          </w:p>
          <w:p w:rsidR="0005033B" w:rsidRPr="007E20C6" w:rsidRDefault="002C79A7" w:rsidP="002C79A7">
            <w:pPr>
              <w:overflowPunct/>
              <w:jc w:val="both"/>
              <w:textAlignment w:val="auto"/>
              <w:rPr>
                <w:sz w:val="24"/>
                <w:szCs w:val="24"/>
              </w:rPr>
            </w:pPr>
            <w:r w:rsidRPr="007E20C6">
              <w:rPr>
                <w:sz w:val="24"/>
                <w:szCs w:val="24"/>
              </w:rPr>
              <w:t>9</w:t>
            </w:r>
            <w:r w:rsidR="0005033B" w:rsidRPr="007E20C6">
              <w:rPr>
                <w:sz w:val="24"/>
                <w:szCs w:val="24"/>
              </w:rPr>
              <w:t>.</w:t>
            </w:r>
            <w:r w:rsidR="0005033B" w:rsidRPr="007E20C6">
              <w:rPr>
                <w:sz w:val="24"/>
                <w:szCs w:val="24"/>
              </w:rPr>
              <w:tab/>
              <w:t xml:space="preserve">Технико-экономические показатели </w:t>
            </w:r>
            <w:r w:rsidR="00D90AE1">
              <w:rPr>
                <w:sz w:val="24"/>
                <w:szCs w:val="24"/>
              </w:rPr>
              <w:t>«</w:t>
            </w:r>
            <w:r w:rsidR="0005033B" w:rsidRPr="007E20C6">
              <w:rPr>
                <w:sz w:val="24"/>
                <w:szCs w:val="24"/>
              </w:rPr>
              <w:t>Объекта</w:t>
            </w:r>
            <w:r w:rsidR="00D90AE1">
              <w:rPr>
                <w:sz w:val="24"/>
                <w:szCs w:val="24"/>
              </w:rPr>
              <w:t>»</w:t>
            </w:r>
            <w:r w:rsidR="0005033B" w:rsidRPr="007E20C6">
              <w:rPr>
                <w:sz w:val="24"/>
                <w:szCs w:val="24"/>
              </w:rPr>
              <w:t xml:space="preserve"> Концессионного соглашения рассчитаны исходя из фактических потребностей обслуживаемых территорий в услуге по размещению и у</w:t>
            </w:r>
            <w:r w:rsidRPr="007E20C6">
              <w:rPr>
                <w:sz w:val="24"/>
                <w:szCs w:val="24"/>
              </w:rPr>
              <w:t xml:space="preserve">тилизации </w:t>
            </w:r>
            <w:r w:rsidR="00E41160">
              <w:rPr>
                <w:sz w:val="24"/>
                <w:szCs w:val="24"/>
              </w:rPr>
              <w:t>Ж</w:t>
            </w:r>
            <w:r w:rsidRPr="007E20C6">
              <w:rPr>
                <w:sz w:val="24"/>
                <w:szCs w:val="24"/>
              </w:rPr>
              <w:t>БО.</w:t>
            </w:r>
          </w:p>
          <w:p w:rsidR="0005033B" w:rsidRPr="00E41160" w:rsidRDefault="0005033B" w:rsidP="0005033B">
            <w:pPr>
              <w:overflowPunct/>
              <w:ind w:firstLine="540"/>
              <w:jc w:val="both"/>
              <w:textAlignment w:val="auto"/>
              <w:rPr>
                <w:sz w:val="24"/>
                <w:szCs w:val="24"/>
              </w:rPr>
            </w:pPr>
            <w:proofErr w:type="spellStart"/>
            <w:proofErr w:type="gramStart"/>
            <w:r w:rsidRPr="007E20C6">
              <w:rPr>
                <w:sz w:val="24"/>
                <w:szCs w:val="24"/>
              </w:rPr>
              <w:t>Концедент</w:t>
            </w:r>
            <w:proofErr w:type="spellEnd"/>
            <w:r w:rsidRPr="007E20C6">
              <w:rPr>
                <w:sz w:val="24"/>
                <w:szCs w:val="24"/>
              </w:rPr>
              <w:t xml:space="preserve"> обязуется не снижать объем </w:t>
            </w:r>
            <w:r w:rsidR="00E41160">
              <w:rPr>
                <w:sz w:val="24"/>
                <w:szCs w:val="24"/>
              </w:rPr>
              <w:t>Ж</w:t>
            </w:r>
            <w:r w:rsidRPr="007E20C6">
              <w:rPr>
                <w:sz w:val="24"/>
                <w:szCs w:val="24"/>
              </w:rPr>
              <w:t xml:space="preserve">БО, доставляемых на </w:t>
            </w:r>
            <w:r w:rsidR="00D90AE1">
              <w:rPr>
                <w:sz w:val="24"/>
                <w:szCs w:val="24"/>
              </w:rPr>
              <w:t>«</w:t>
            </w:r>
            <w:r w:rsidRPr="007E20C6">
              <w:rPr>
                <w:sz w:val="24"/>
                <w:szCs w:val="24"/>
              </w:rPr>
              <w:t>Объект</w:t>
            </w:r>
            <w:r w:rsidR="00D90AE1">
              <w:rPr>
                <w:sz w:val="24"/>
                <w:szCs w:val="24"/>
              </w:rPr>
              <w:t>»</w:t>
            </w:r>
            <w:r w:rsidRPr="007E20C6">
              <w:rPr>
                <w:sz w:val="24"/>
                <w:szCs w:val="24"/>
              </w:rPr>
              <w:t xml:space="preserve"> Концессионного соглашения и иное передаваемое </w:t>
            </w:r>
            <w:proofErr w:type="spellStart"/>
            <w:r w:rsidRPr="007E20C6">
              <w:rPr>
                <w:sz w:val="24"/>
                <w:szCs w:val="24"/>
              </w:rPr>
              <w:t>Концедентом</w:t>
            </w:r>
            <w:proofErr w:type="spellEnd"/>
            <w:r w:rsidRPr="007E20C6">
              <w:rPr>
                <w:sz w:val="24"/>
                <w:szCs w:val="24"/>
              </w:rPr>
              <w:t xml:space="preserve"> Концессионеру по Концессионному соглашению имущество, менее чем до уровня </w:t>
            </w:r>
            <w:r w:rsidR="00E41160">
              <w:rPr>
                <w:sz w:val="24"/>
                <w:szCs w:val="24"/>
              </w:rPr>
              <w:t>300 м</w:t>
            </w:r>
            <w:r w:rsidR="00E41160">
              <w:rPr>
                <w:sz w:val="24"/>
                <w:szCs w:val="24"/>
                <w:vertAlign w:val="superscript"/>
              </w:rPr>
              <w:t xml:space="preserve">3 </w:t>
            </w:r>
            <w:r w:rsidR="00E41160">
              <w:rPr>
                <w:sz w:val="24"/>
                <w:szCs w:val="24"/>
              </w:rPr>
              <w:t>в сутки.</w:t>
            </w:r>
            <w:proofErr w:type="gramEnd"/>
          </w:p>
          <w:p w:rsidR="0005033B" w:rsidRPr="007E20C6" w:rsidRDefault="002C79A7" w:rsidP="002C79A7">
            <w:pPr>
              <w:overflowPunct/>
              <w:jc w:val="both"/>
              <w:textAlignment w:val="auto"/>
              <w:rPr>
                <w:sz w:val="24"/>
                <w:szCs w:val="24"/>
              </w:rPr>
            </w:pPr>
            <w:r w:rsidRPr="007E20C6">
              <w:rPr>
                <w:sz w:val="24"/>
                <w:szCs w:val="24"/>
              </w:rPr>
              <w:t>10</w:t>
            </w:r>
            <w:r w:rsidR="0005033B" w:rsidRPr="007E20C6">
              <w:rPr>
                <w:sz w:val="24"/>
                <w:szCs w:val="24"/>
              </w:rPr>
              <w:t>.</w:t>
            </w:r>
            <w:r w:rsidR="0005033B" w:rsidRPr="007E20C6">
              <w:rPr>
                <w:sz w:val="24"/>
                <w:szCs w:val="24"/>
              </w:rPr>
              <w:tab/>
              <w:t xml:space="preserve">Имущество, входящее в Объект Концессионного соглашения, передается </w:t>
            </w:r>
            <w:proofErr w:type="spellStart"/>
            <w:r w:rsidR="0005033B" w:rsidRPr="007E20C6">
              <w:rPr>
                <w:sz w:val="24"/>
                <w:szCs w:val="24"/>
              </w:rPr>
              <w:t>Концедентом</w:t>
            </w:r>
            <w:proofErr w:type="spellEnd"/>
            <w:r w:rsidR="0005033B" w:rsidRPr="007E20C6">
              <w:rPr>
                <w:sz w:val="24"/>
                <w:szCs w:val="24"/>
              </w:rPr>
              <w:t xml:space="preserve"> Концессионеру по мере государственной регистрации права собственности на данное имущество. </w:t>
            </w:r>
            <w:proofErr w:type="spellStart"/>
            <w:r w:rsidR="0005033B" w:rsidRPr="007E20C6">
              <w:rPr>
                <w:sz w:val="24"/>
                <w:szCs w:val="24"/>
              </w:rPr>
              <w:t>Концедент</w:t>
            </w:r>
            <w:proofErr w:type="spellEnd"/>
            <w:r w:rsidR="0005033B" w:rsidRPr="007E20C6">
              <w:rPr>
                <w:sz w:val="24"/>
                <w:szCs w:val="24"/>
              </w:rPr>
              <w:t xml:space="preserve"> передает Концессионеру соответствующую единицу имущества в составе Объекта Концессионного соглашения в течение 10 (десяти) дней со дня ее государственной регистрации. Срок и порядок передачи </w:t>
            </w:r>
            <w:proofErr w:type="spellStart"/>
            <w:r w:rsidR="0005033B" w:rsidRPr="007E20C6">
              <w:rPr>
                <w:sz w:val="24"/>
                <w:szCs w:val="24"/>
              </w:rPr>
              <w:t>Концедентом</w:t>
            </w:r>
            <w:proofErr w:type="spellEnd"/>
            <w:r w:rsidR="0005033B" w:rsidRPr="007E20C6">
              <w:rPr>
                <w:sz w:val="24"/>
                <w:szCs w:val="24"/>
              </w:rPr>
              <w:t xml:space="preserve"> Концессионеру Объекта Концессионного соглашения устанавливается </w:t>
            </w:r>
            <w:r w:rsidR="0005033B" w:rsidRPr="007E20C6">
              <w:rPr>
                <w:sz w:val="24"/>
                <w:szCs w:val="24"/>
              </w:rPr>
              <w:lastRenderedPageBreak/>
              <w:t>Концессионным соглашением.</w:t>
            </w:r>
          </w:p>
          <w:p w:rsidR="0005033B" w:rsidRPr="007E20C6" w:rsidRDefault="002C79A7" w:rsidP="002C79A7">
            <w:pPr>
              <w:overflowPunct/>
              <w:jc w:val="both"/>
              <w:textAlignment w:val="auto"/>
              <w:rPr>
                <w:sz w:val="24"/>
                <w:szCs w:val="24"/>
              </w:rPr>
            </w:pPr>
            <w:r w:rsidRPr="007E20C6">
              <w:rPr>
                <w:sz w:val="24"/>
                <w:szCs w:val="24"/>
              </w:rPr>
              <w:t>11</w:t>
            </w:r>
            <w:r w:rsidR="0005033B" w:rsidRPr="007E20C6">
              <w:rPr>
                <w:sz w:val="24"/>
                <w:szCs w:val="24"/>
              </w:rPr>
              <w:t>.</w:t>
            </w:r>
            <w:r w:rsidR="0005033B" w:rsidRPr="007E20C6">
              <w:rPr>
                <w:sz w:val="24"/>
                <w:szCs w:val="24"/>
              </w:rPr>
              <w:tab/>
              <w:t xml:space="preserve">Максимальный срок создания Объекта Концессионного соглашения не может превышать </w:t>
            </w:r>
            <w:r w:rsidR="00D90AE1">
              <w:rPr>
                <w:sz w:val="24"/>
                <w:szCs w:val="24"/>
              </w:rPr>
              <w:t>24</w:t>
            </w:r>
            <w:r w:rsidR="00D90AE1" w:rsidRPr="00D90AE1">
              <w:rPr>
                <w:sz w:val="24"/>
                <w:szCs w:val="24"/>
              </w:rPr>
              <w:t>месяца</w:t>
            </w:r>
            <w:r w:rsidR="0005033B" w:rsidRPr="007E20C6">
              <w:rPr>
                <w:sz w:val="24"/>
                <w:szCs w:val="24"/>
              </w:rPr>
              <w:t xml:space="preserve"> с момента передачи </w:t>
            </w:r>
            <w:r w:rsidRPr="007E20C6">
              <w:rPr>
                <w:sz w:val="24"/>
                <w:szCs w:val="24"/>
              </w:rPr>
              <w:t>земельного участка</w:t>
            </w:r>
            <w:r w:rsidR="0005033B" w:rsidRPr="007E20C6">
              <w:rPr>
                <w:sz w:val="24"/>
                <w:szCs w:val="24"/>
              </w:rPr>
              <w:t>, необходим</w:t>
            </w:r>
            <w:r w:rsidRPr="007E20C6">
              <w:rPr>
                <w:sz w:val="24"/>
                <w:szCs w:val="24"/>
              </w:rPr>
              <w:t>ого</w:t>
            </w:r>
            <w:r w:rsidR="0005033B" w:rsidRPr="007E20C6">
              <w:rPr>
                <w:sz w:val="24"/>
                <w:szCs w:val="24"/>
              </w:rPr>
              <w:t xml:space="preserve"> для создания Объекта Концессионного соглашения и для осуществления деятельности, предусмотренной Концессионны</w:t>
            </w:r>
            <w:r w:rsidRPr="007E20C6">
              <w:rPr>
                <w:sz w:val="24"/>
                <w:szCs w:val="24"/>
              </w:rPr>
              <w:t>м соглашением.</w:t>
            </w:r>
          </w:p>
          <w:p w:rsidR="0005033B" w:rsidRPr="007E20C6" w:rsidRDefault="0005033B" w:rsidP="0005033B">
            <w:pPr>
              <w:overflowPunct/>
              <w:ind w:firstLine="540"/>
              <w:jc w:val="both"/>
              <w:textAlignment w:val="auto"/>
              <w:rPr>
                <w:sz w:val="24"/>
                <w:szCs w:val="24"/>
              </w:rPr>
            </w:pPr>
            <w:r w:rsidRPr="007E20C6">
              <w:rPr>
                <w:sz w:val="24"/>
                <w:szCs w:val="24"/>
              </w:rPr>
              <w:t>При определении указанного срока стороны исходят из того, что</w:t>
            </w:r>
            <w:r w:rsidR="002C79A7" w:rsidRPr="007E20C6">
              <w:rPr>
                <w:sz w:val="24"/>
                <w:szCs w:val="24"/>
              </w:rPr>
              <w:t xml:space="preserve"> будут соблюдаться</w:t>
            </w:r>
            <w:r w:rsidRPr="007E20C6">
              <w:rPr>
                <w:sz w:val="24"/>
                <w:szCs w:val="24"/>
              </w:rPr>
              <w:t xml:space="preserve"> сроки предоставления земельных участков </w:t>
            </w:r>
            <w:proofErr w:type="spellStart"/>
            <w:r w:rsidRPr="007E20C6">
              <w:rPr>
                <w:sz w:val="24"/>
                <w:szCs w:val="24"/>
              </w:rPr>
              <w:t>КонцедентомКонцессионеру</w:t>
            </w:r>
            <w:proofErr w:type="gramStart"/>
            <w:r w:rsidR="002C79A7" w:rsidRPr="007E20C6">
              <w:rPr>
                <w:sz w:val="24"/>
                <w:szCs w:val="24"/>
              </w:rPr>
              <w:t>,б</w:t>
            </w:r>
            <w:proofErr w:type="gramEnd"/>
            <w:r w:rsidR="002C79A7" w:rsidRPr="007E20C6">
              <w:rPr>
                <w:sz w:val="24"/>
                <w:szCs w:val="24"/>
              </w:rPr>
              <w:t>удут</w:t>
            </w:r>
            <w:proofErr w:type="spellEnd"/>
            <w:r w:rsidR="002C79A7" w:rsidRPr="007E20C6">
              <w:rPr>
                <w:sz w:val="24"/>
                <w:szCs w:val="24"/>
              </w:rPr>
              <w:t xml:space="preserve"> соблюдаться</w:t>
            </w:r>
            <w:r w:rsidRPr="007E20C6">
              <w:rPr>
                <w:sz w:val="24"/>
                <w:szCs w:val="24"/>
              </w:rPr>
              <w:t xml:space="preserve"> согласования уполномоченных органов на проведение проектных и строительных работ, в том числе оформление результатов государственной экспертизы проектной документации и инженерных изысканий, предоставление разрешения на строительство, а также иных разрешительных документов, необходимых для проведения проектных и строительных работ для создания Об</w:t>
            </w:r>
            <w:r w:rsidR="002C79A7" w:rsidRPr="007E20C6">
              <w:rPr>
                <w:sz w:val="24"/>
                <w:szCs w:val="24"/>
              </w:rPr>
              <w:t>ъекта Концессионного соглашения.</w:t>
            </w:r>
            <w:proofErr w:type="gramStart"/>
            <w:r w:rsidRPr="007E20C6">
              <w:rPr>
                <w:sz w:val="24"/>
                <w:szCs w:val="24"/>
              </w:rPr>
              <w:t>В случае если необходимые согласования (разрешения, документы) будут предоставляться уполномоченными органами в более длительные сроки и в этом не будет вины Концессионера, указанный выше срок создания Объекта Концессионного соглашения продлевается на соответствующий просрочке в оформлении документов период.</w:t>
            </w:r>
            <w:proofErr w:type="gramEnd"/>
          </w:p>
          <w:p w:rsidR="0005033B" w:rsidRPr="007E20C6" w:rsidRDefault="002C79A7" w:rsidP="002C79A7">
            <w:pPr>
              <w:overflowPunct/>
              <w:ind w:hanging="9"/>
              <w:jc w:val="both"/>
              <w:textAlignment w:val="auto"/>
              <w:rPr>
                <w:sz w:val="24"/>
                <w:szCs w:val="24"/>
              </w:rPr>
            </w:pPr>
            <w:r w:rsidRPr="007E20C6">
              <w:rPr>
                <w:sz w:val="24"/>
                <w:szCs w:val="24"/>
              </w:rPr>
              <w:t>12</w:t>
            </w:r>
            <w:r w:rsidR="0005033B" w:rsidRPr="007E20C6">
              <w:rPr>
                <w:sz w:val="24"/>
                <w:szCs w:val="24"/>
              </w:rPr>
              <w:t>.</w:t>
            </w:r>
            <w:r w:rsidR="0005033B" w:rsidRPr="007E20C6">
              <w:rPr>
                <w:sz w:val="24"/>
                <w:szCs w:val="24"/>
              </w:rPr>
              <w:tab/>
              <w:t>Земельны</w:t>
            </w:r>
            <w:r w:rsidRPr="007E20C6">
              <w:rPr>
                <w:sz w:val="24"/>
                <w:szCs w:val="24"/>
              </w:rPr>
              <w:t>й</w:t>
            </w:r>
            <w:r w:rsidR="0005033B" w:rsidRPr="007E20C6">
              <w:rPr>
                <w:sz w:val="24"/>
                <w:szCs w:val="24"/>
              </w:rPr>
              <w:t xml:space="preserve"> участ</w:t>
            </w:r>
            <w:r w:rsidRPr="007E20C6">
              <w:rPr>
                <w:sz w:val="24"/>
                <w:szCs w:val="24"/>
              </w:rPr>
              <w:t>ок</w:t>
            </w:r>
            <w:r w:rsidR="0005033B" w:rsidRPr="007E20C6">
              <w:rPr>
                <w:sz w:val="24"/>
                <w:szCs w:val="24"/>
              </w:rPr>
              <w:t>, необходимы</w:t>
            </w:r>
            <w:r w:rsidRPr="007E20C6">
              <w:rPr>
                <w:sz w:val="24"/>
                <w:szCs w:val="24"/>
              </w:rPr>
              <w:t>й</w:t>
            </w:r>
            <w:r w:rsidR="0005033B" w:rsidRPr="007E20C6">
              <w:rPr>
                <w:sz w:val="24"/>
                <w:szCs w:val="24"/>
              </w:rPr>
              <w:t xml:space="preserve"> для создания Объект</w:t>
            </w:r>
            <w:r w:rsidRPr="007E20C6">
              <w:rPr>
                <w:sz w:val="24"/>
                <w:szCs w:val="24"/>
              </w:rPr>
              <w:t>а</w:t>
            </w:r>
            <w:r w:rsidR="0005033B" w:rsidRPr="007E20C6">
              <w:rPr>
                <w:sz w:val="24"/>
                <w:szCs w:val="24"/>
              </w:rPr>
              <w:t xml:space="preserve"> Концессионного соглашения и для осуществления деятельности, предусмотренной Концессионным соглашением, предоставляются Ко</w:t>
            </w:r>
            <w:r w:rsidR="00D92C7E">
              <w:rPr>
                <w:sz w:val="24"/>
                <w:szCs w:val="24"/>
              </w:rPr>
              <w:t>нцессионеру в аренду</w:t>
            </w:r>
            <w:r w:rsidR="0005033B" w:rsidRPr="007E20C6">
              <w:rPr>
                <w:sz w:val="24"/>
                <w:szCs w:val="24"/>
              </w:rPr>
              <w:t xml:space="preserve"> на срок, который устанавливается Концессионным соглаше</w:t>
            </w:r>
            <w:r w:rsidRPr="007E20C6">
              <w:rPr>
                <w:sz w:val="24"/>
                <w:szCs w:val="24"/>
              </w:rPr>
              <w:t>нием в соответствии с земельным</w:t>
            </w:r>
            <w:r w:rsidR="0005033B" w:rsidRPr="007E20C6">
              <w:rPr>
                <w:sz w:val="24"/>
                <w:szCs w:val="24"/>
              </w:rPr>
              <w:t xml:space="preserve"> законода</w:t>
            </w:r>
            <w:r w:rsidRPr="007E20C6">
              <w:rPr>
                <w:sz w:val="24"/>
                <w:szCs w:val="24"/>
              </w:rPr>
              <w:t xml:space="preserve">тельством Российской Федерации </w:t>
            </w:r>
            <w:r w:rsidR="0005033B" w:rsidRPr="007E20C6">
              <w:rPr>
                <w:sz w:val="24"/>
                <w:szCs w:val="24"/>
              </w:rPr>
              <w:t>и не может превышать срок действия Концессионного соглашения.</w:t>
            </w:r>
          </w:p>
          <w:p w:rsidR="0005033B" w:rsidRPr="007E20C6" w:rsidRDefault="0005033B" w:rsidP="00DD111C">
            <w:pPr>
              <w:overflowPunct/>
              <w:ind w:firstLine="417"/>
              <w:jc w:val="both"/>
              <w:textAlignment w:val="auto"/>
              <w:rPr>
                <w:sz w:val="24"/>
                <w:szCs w:val="24"/>
              </w:rPr>
            </w:pPr>
            <w:r w:rsidRPr="007E20C6">
              <w:rPr>
                <w:sz w:val="24"/>
                <w:szCs w:val="24"/>
              </w:rPr>
              <w:t xml:space="preserve">Договор аренды земельного участка должен быть заключен с Концессионером не позднее чем через 60 (шестьдесят) рабочих дней со дня подписания Концессионного соглашения, </w:t>
            </w:r>
            <w:r w:rsidRPr="00A91552">
              <w:rPr>
                <w:sz w:val="24"/>
                <w:szCs w:val="24"/>
              </w:rPr>
              <w:t>если иные сроки не установлены Конкурсной документацией.</w:t>
            </w:r>
          </w:p>
          <w:p w:rsidR="00DD111C" w:rsidRPr="007E20C6" w:rsidRDefault="00DD111C" w:rsidP="00DD111C">
            <w:pPr>
              <w:overflowPunct/>
              <w:jc w:val="both"/>
              <w:textAlignment w:val="auto"/>
              <w:rPr>
                <w:sz w:val="24"/>
                <w:szCs w:val="24"/>
              </w:rPr>
            </w:pPr>
            <w:r w:rsidRPr="007E20C6">
              <w:rPr>
                <w:sz w:val="24"/>
                <w:szCs w:val="24"/>
              </w:rPr>
              <w:t xml:space="preserve">13. </w:t>
            </w:r>
            <w:r w:rsidR="0005033B" w:rsidRPr="007E20C6">
              <w:rPr>
                <w:sz w:val="24"/>
                <w:szCs w:val="24"/>
              </w:rPr>
              <w:t xml:space="preserve">Целью использования (эксплуатации) Объекта Концессионного соглашения и имущества является обеспечение функционирования системы переработки и утилизации </w:t>
            </w:r>
            <w:r w:rsidR="00593469">
              <w:rPr>
                <w:sz w:val="24"/>
                <w:szCs w:val="24"/>
              </w:rPr>
              <w:t xml:space="preserve"> Ж</w:t>
            </w:r>
            <w:r w:rsidR="0005033B" w:rsidRPr="007E20C6">
              <w:rPr>
                <w:sz w:val="24"/>
                <w:szCs w:val="24"/>
              </w:rPr>
              <w:t xml:space="preserve">БО для </w:t>
            </w:r>
            <w:r w:rsidRPr="007E20C6">
              <w:rPr>
                <w:sz w:val="24"/>
                <w:szCs w:val="24"/>
              </w:rPr>
              <w:t>МО «Дебесский район».</w:t>
            </w:r>
          </w:p>
          <w:p w:rsidR="0005033B" w:rsidRPr="007E20C6" w:rsidRDefault="00DD111C" w:rsidP="00DD111C">
            <w:pPr>
              <w:overflowPunct/>
              <w:jc w:val="both"/>
              <w:textAlignment w:val="auto"/>
              <w:rPr>
                <w:sz w:val="24"/>
                <w:szCs w:val="24"/>
              </w:rPr>
            </w:pPr>
            <w:r w:rsidRPr="007E20C6">
              <w:rPr>
                <w:sz w:val="24"/>
                <w:szCs w:val="24"/>
              </w:rPr>
              <w:t>14</w:t>
            </w:r>
            <w:r w:rsidR="0005033B" w:rsidRPr="007E20C6">
              <w:rPr>
                <w:sz w:val="24"/>
                <w:szCs w:val="24"/>
              </w:rPr>
              <w:t>.</w:t>
            </w:r>
            <w:r w:rsidR="0005033B" w:rsidRPr="007E20C6">
              <w:rPr>
                <w:sz w:val="24"/>
                <w:szCs w:val="24"/>
              </w:rPr>
              <w:tab/>
              <w:t>Начало срока использования (эксплуатации) Концессионером Объекта Концессионного соглашения определяется с момента наступления последнего из следующих обстоятельств:</w:t>
            </w:r>
          </w:p>
          <w:p w:rsidR="0005033B" w:rsidRPr="007E20C6" w:rsidRDefault="0005033B" w:rsidP="0005033B">
            <w:pPr>
              <w:overflowPunct/>
              <w:ind w:firstLine="540"/>
              <w:jc w:val="both"/>
              <w:textAlignment w:val="auto"/>
              <w:rPr>
                <w:sz w:val="24"/>
                <w:szCs w:val="24"/>
              </w:rPr>
            </w:pPr>
            <w:r w:rsidRPr="007E20C6">
              <w:rPr>
                <w:sz w:val="24"/>
                <w:szCs w:val="24"/>
              </w:rPr>
              <w:t>1.</w:t>
            </w:r>
            <w:r w:rsidRPr="007E20C6">
              <w:rPr>
                <w:sz w:val="24"/>
                <w:szCs w:val="24"/>
              </w:rPr>
              <w:tab/>
              <w:t xml:space="preserve">передачи </w:t>
            </w:r>
            <w:proofErr w:type="spellStart"/>
            <w:r w:rsidRPr="007E20C6">
              <w:rPr>
                <w:sz w:val="24"/>
                <w:szCs w:val="24"/>
              </w:rPr>
              <w:t>Концедентом</w:t>
            </w:r>
            <w:proofErr w:type="spellEnd"/>
            <w:r w:rsidRPr="007E20C6">
              <w:rPr>
                <w:sz w:val="24"/>
                <w:szCs w:val="24"/>
              </w:rPr>
              <w:t xml:space="preserve"> Концессионеру введенного в эксплуатацию Объекта Концессионного соглашения;</w:t>
            </w:r>
          </w:p>
          <w:p w:rsidR="0005033B" w:rsidRPr="007E20C6" w:rsidRDefault="0005033B" w:rsidP="0005033B">
            <w:pPr>
              <w:overflowPunct/>
              <w:ind w:firstLine="540"/>
              <w:jc w:val="both"/>
              <w:textAlignment w:val="auto"/>
              <w:rPr>
                <w:sz w:val="24"/>
                <w:szCs w:val="24"/>
              </w:rPr>
            </w:pPr>
            <w:r w:rsidRPr="007E20C6">
              <w:rPr>
                <w:sz w:val="24"/>
                <w:szCs w:val="24"/>
              </w:rPr>
              <w:t>2.</w:t>
            </w:r>
            <w:r w:rsidRPr="007E20C6">
              <w:rPr>
                <w:sz w:val="24"/>
                <w:szCs w:val="24"/>
              </w:rPr>
              <w:tab/>
              <w:t xml:space="preserve">утверждения регулируемых тарифов на услуги по утилизации </w:t>
            </w:r>
            <w:r w:rsidR="00593469">
              <w:rPr>
                <w:sz w:val="24"/>
                <w:szCs w:val="24"/>
              </w:rPr>
              <w:t>Ж</w:t>
            </w:r>
            <w:r w:rsidRPr="007E20C6">
              <w:rPr>
                <w:sz w:val="24"/>
                <w:szCs w:val="24"/>
              </w:rPr>
              <w:t>БО.</w:t>
            </w:r>
          </w:p>
          <w:p w:rsidR="0005033B" w:rsidRPr="007E20C6" w:rsidRDefault="0005033B" w:rsidP="0005033B">
            <w:pPr>
              <w:overflowPunct/>
              <w:ind w:firstLine="540"/>
              <w:jc w:val="both"/>
              <w:textAlignment w:val="auto"/>
              <w:rPr>
                <w:sz w:val="24"/>
                <w:szCs w:val="24"/>
              </w:rPr>
            </w:pPr>
            <w:r w:rsidRPr="007E20C6">
              <w:rPr>
                <w:sz w:val="24"/>
                <w:szCs w:val="24"/>
              </w:rPr>
              <w:t xml:space="preserve">Срок использования (эксплуатации) Концессионером Объекта Концессионного соглашения и иного передаваемого </w:t>
            </w:r>
            <w:proofErr w:type="spellStart"/>
            <w:r w:rsidRPr="007E20C6">
              <w:rPr>
                <w:sz w:val="24"/>
                <w:szCs w:val="24"/>
              </w:rPr>
              <w:t>Концедентом</w:t>
            </w:r>
            <w:proofErr w:type="spellEnd"/>
            <w:r w:rsidRPr="007E20C6">
              <w:rPr>
                <w:sz w:val="24"/>
                <w:szCs w:val="24"/>
              </w:rPr>
              <w:t xml:space="preserve"> Концессионеру по Концессионному соглашению имущества оканчивается с момента передачи Объекта Концессионного соглашения </w:t>
            </w:r>
            <w:proofErr w:type="spellStart"/>
            <w:r w:rsidRPr="007E20C6">
              <w:rPr>
                <w:sz w:val="24"/>
                <w:szCs w:val="24"/>
              </w:rPr>
              <w:t>Концеденту</w:t>
            </w:r>
            <w:proofErr w:type="spellEnd"/>
            <w:r w:rsidRPr="007E20C6">
              <w:rPr>
                <w:sz w:val="24"/>
                <w:szCs w:val="24"/>
              </w:rPr>
              <w:t xml:space="preserve"> в связи с прекращением Концессионного соглашения.</w:t>
            </w:r>
          </w:p>
          <w:p w:rsidR="0005033B" w:rsidRPr="007E20C6" w:rsidRDefault="00DD111C" w:rsidP="00DD111C">
            <w:pPr>
              <w:overflowPunct/>
              <w:jc w:val="both"/>
              <w:textAlignment w:val="auto"/>
              <w:rPr>
                <w:sz w:val="24"/>
                <w:szCs w:val="24"/>
              </w:rPr>
            </w:pPr>
            <w:r w:rsidRPr="007E20C6">
              <w:rPr>
                <w:sz w:val="24"/>
                <w:szCs w:val="24"/>
              </w:rPr>
              <w:t>15</w:t>
            </w:r>
            <w:r w:rsidR="0005033B" w:rsidRPr="007E20C6">
              <w:rPr>
                <w:sz w:val="24"/>
                <w:szCs w:val="24"/>
              </w:rPr>
              <w:t>.</w:t>
            </w:r>
            <w:r w:rsidR="0005033B" w:rsidRPr="007E20C6">
              <w:rPr>
                <w:sz w:val="24"/>
                <w:szCs w:val="24"/>
              </w:rPr>
              <w:tab/>
              <w:t>Продукция и доходы, полученные Концессионером в результате осуществления деятельности, предусмотренной Концессионным соглашением, являют</w:t>
            </w:r>
            <w:r w:rsidRPr="007E20C6">
              <w:rPr>
                <w:sz w:val="24"/>
                <w:szCs w:val="24"/>
              </w:rPr>
              <w:t>ся собственностью Концессионера.</w:t>
            </w:r>
          </w:p>
          <w:p w:rsidR="0005033B" w:rsidRPr="007E20C6" w:rsidRDefault="00DD111C" w:rsidP="00DD111C">
            <w:pPr>
              <w:overflowPunct/>
              <w:ind w:hanging="9"/>
              <w:jc w:val="both"/>
              <w:textAlignment w:val="auto"/>
              <w:rPr>
                <w:sz w:val="24"/>
                <w:szCs w:val="24"/>
              </w:rPr>
            </w:pPr>
            <w:r w:rsidRPr="007E20C6">
              <w:rPr>
                <w:sz w:val="24"/>
                <w:szCs w:val="24"/>
              </w:rPr>
              <w:t>16</w:t>
            </w:r>
            <w:r w:rsidR="0005033B" w:rsidRPr="007E20C6">
              <w:rPr>
                <w:sz w:val="24"/>
                <w:szCs w:val="24"/>
              </w:rPr>
              <w:t>.</w:t>
            </w:r>
            <w:r w:rsidR="0005033B" w:rsidRPr="007E20C6">
              <w:rPr>
                <w:sz w:val="24"/>
                <w:szCs w:val="24"/>
              </w:rPr>
              <w:tab/>
              <w:t xml:space="preserve">Тариф устанавливается уполномоченным органом исполнительной власти </w:t>
            </w:r>
            <w:r w:rsidRPr="007E20C6">
              <w:rPr>
                <w:sz w:val="24"/>
                <w:szCs w:val="24"/>
              </w:rPr>
              <w:t>Удмуртской</w:t>
            </w:r>
            <w:r w:rsidR="0005033B" w:rsidRPr="007E20C6">
              <w:rPr>
                <w:sz w:val="24"/>
                <w:szCs w:val="24"/>
              </w:rPr>
              <w:t xml:space="preserve"> Республики в области регулирования тарифов в рамках своих полномочий в соответствии с законодательством Российской Федерации и законодательством </w:t>
            </w:r>
            <w:r w:rsidRPr="007E20C6">
              <w:rPr>
                <w:sz w:val="24"/>
                <w:szCs w:val="24"/>
              </w:rPr>
              <w:t>Удмуртской</w:t>
            </w:r>
            <w:r w:rsidR="0005033B" w:rsidRPr="007E20C6">
              <w:rPr>
                <w:sz w:val="24"/>
                <w:szCs w:val="24"/>
              </w:rPr>
              <w:t xml:space="preserve"> Республики. </w:t>
            </w:r>
          </w:p>
          <w:p w:rsidR="00DD111C" w:rsidRPr="007E20C6" w:rsidRDefault="00DD111C" w:rsidP="00DD111C">
            <w:pPr>
              <w:overflowPunct/>
              <w:ind w:hanging="9"/>
              <w:jc w:val="both"/>
              <w:textAlignment w:val="auto"/>
              <w:rPr>
                <w:sz w:val="24"/>
                <w:szCs w:val="24"/>
              </w:rPr>
            </w:pPr>
            <w:r w:rsidRPr="007E20C6">
              <w:rPr>
                <w:sz w:val="24"/>
                <w:szCs w:val="24"/>
              </w:rPr>
              <w:t>17</w:t>
            </w:r>
            <w:r w:rsidR="0005033B" w:rsidRPr="007E20C6">
              <w:rPr>
                <w:sz w:val="24"/>
                <w:szCs w:val="24"/>
              </w:rPr>
              <w:t>.</w:t>
            </w:r>
            <w:r w:rsidR="0005033B" w:rsidRPr="007E20C6">
              <w:rPr>
                <w:sz w:val="24"/>
                <w:szCs w:val="24"/>
              </w:rPr>
              <w:tab/>
              <w:t>Возврат и обслуживание привлеченных инвестиций Концессионера производятся за счет регулируемого тарифа на услуги Концессионера</w:t>
            </w:r>
          </w:p>
          <w:p w:rsidR="0005033B" w:rsidRPr="007E20C6" w:rsidRDefault="00DD111C" w:rsidP="00DD111C">
            <w:pPr>
              <w:overflowPunct/>
              <w:jc w:val="both"/>
              <w:textAlignment w:val="auto"/>
              <w:rPr>
                <w:sz w:val="24"/>
                <w:szCs w:val="24"/>
              </w:rPr>
            </w:pPr>
            <w:r w:rsidRPr="007E20C6">
              <w:rPr>
                <w:sz w:val="24"/>
                <w:szCs w:val="24"/>
              </w:rPr>
              <w:t>18</w:t>
            </w:r>
            <w:r w:rsidR="0005033B" w:rsidRPr="007E20C6">
              <w:rPr>
                <w:sz w:val="24"/>
                <w:szCs w:val="24"/>
              </w:rPr>
              <w:t>.</w:t>
            </w:r>
            <w:r w:rsidR="0005033B" w:rsidRPr="007E20C6">
              <w:rPr>
                <w:sz w:val="24"/>
                <w:szCs w:val="24"/>
              </w:rPr>
              <w:tab/>
              <w:t xml:space="preserve">Обеспечение исполнения Концессионером обязательств по </w:t>
            </w:r>
            <w:r w:rsidR="0005033B" w:rsidRPr="007E20C6">
              <w:rPr>
                <w:sz w:val="24"/>
                <w:szCs w:val="24"/>
              </w:rPr>
              <w:lastRenderedPageBreak/>
              <w:t>Концессионному соглашению в соответствии с Законом в размере объема инвестиций, которые Концессионер обязуется привлечь в целях реализации Концессионного соглашения на срок от даты выдачи разрешения на строительство до ввода в эксплуатацию всего Объекта Концессионного соглашения, осуществляется одним из следующих способов:</w:t>
            </w:r>
          </w:p>
          <w:p w:rsidR="0005033B" w:rsidRPr="007E20C6" w:rsidRDefault="0005033B" w:rsidP="0005033B">
            <w:pPr>
              <w:overflowPunct/>
              <w:ind w:firstLine="540"/>
              <w:jc w:val="both"/>
              <w:textAlignment w:val="auto"/>
              <w:rPr>
                <w:sz w:val="24"/>
                <w:szCs w:val="24"/>
              </w:rPr>
            </w:pPr>
            <w:r w:rsidRPr="007E20C6">
              <w:rPr>
                <w:sz w:val="24"/>
                <w:szCs w:val="24"/>
              </w:rPr>
              <w:t>1.</w:t>
            </w:r>
            <w:r w:rsidRPr="007E20C6">
              <w:rPr>
                <w:sz w:val="24"/>
                <w:szCs w:val="24"/>
              </w:rPr>
              <w:tab/>
              <w:t>предоставление безотзывной банковской гарантии;</w:t>
            </w:r>
          </w:p>
          <w:p w:rsidR="0005033B" w:rsidRPr="007E20C6" w:rsidRDefault="0005033B" w:rsidP="0005033B">
            <w:pPr>
              <w:overflowPunct/>
              <w:ind w:firstLine="540"/>
              <w:jc w:val="both"/>
              <w:textAlignment w:val="auto"/>
              <w:rPr>
                <w:sz w:val="24"/>
                <w:szCs w:val="24"/>
              </w:rPr>
            </w:pPr>
            <w:r w:rsidRPr="007E20C6">
              <w:rPr>
                <w:sz w:val="24"/>
                <w:szCs w:val="24"/>
              </w:rPr>
              <w:t>2.</w:t>
            </w:r>
            <w:r w:rsidRPr="007E20C6">
              <w:rPr>
                <w:sz w:val="24"/>
                <w:szCs w:val="24"/>
              </w:rPr>
              <w:tab/>
              <w:t xml:space="preserve">передача Концессионером </w:t>
            </w:r>
            <w:proofErr w:type="spellStart"/>
            <w:r w:rsidRPr="007E20C6">
              <w:rPr>
                <w:sz w:val="24"/>
                <w:szCs w:val="24"/>
              </w:rPr>
              <w:t>Концеденту</w:t>
            </w:r>
            <w:proofErr w:type="spellEnd"/>
            <w:r w:rsidRPr="007E20C6">
              <w:rPr>
                <w:sz w:val="24"/>
                <w:szCs w:val="24"/>
              </w:rPr>
              <w:t xml:space="preserve"> в залог прав Концессионера по договору банковского вклада (депозита);</w:t>
            </w:r>
          </w:p>
          <w:p w:rsidR="0005033B" w:rsidRPr="007E20C6" w:rsidRDefault="0005033B" w:rsidP="0005033B">
            <w:pPr>
              <w:overflowPunct/>
              <w:ind w:firstLine="540"/>
              <w:jc w:val="both"/>
              <w:textAlignment w:val="auto"/>
              <w:rPr>
                <w:sz w:val="24"/>
                <w:szCs w:val="24"/>
              </w:rPr>
            </w:pPr>
            <w:r w:rsidRPr="007E20C6">
              <w:rPr>
                <w:sz w:val="24"/>
                <w:szCs w:val="24"/>
              </w:rPr>
              <w:t>3.</w:t>
            </w:r>
            <w:r w:rsidRPr="007E20C6">
              <w:rPr>
                <w:sz w:val="24"/>
                <w:szCs w:val="24"/>
              </w:rPr>
              <w:tab/>
              <w:t>осуществление страхования риска ответственности Концессионера за нарушение обязательств по Концессионному соглашению.</w:t>
            </w:r>
          </w:p>
          <w:p w:rsidR="001B020B" w:rsidRPr="007E20C6" w:rsidRDefault="00DD111C" w:rsidP="001B020B">
            <w:pPr>
              <w:overflowPunct/>
              <w:jc w:val="both"/>
              <w:textAlignment w:val="auto"/>
              <w:rPr>
                <w:sz w:val="24"/>
                <w:szCs w:val="24"/>
              </w:rPr>
            </w:pPr>
            <w:r w:rsidRPr="007E20C6">
              <w:rPr>
                <w:sz w:val="24"/>
                <w:szCs w:val="24"/>
              </w:rPr>
              <w:t>19</w:t>
            </w:r>
            <w:r w:rsidR="0005033B" w:rsidRPr="007E20C6">
              <w:rPr>
                <w:sz w:val="24"/>
                <w:szCs w:val="24"/>
              </w:rPr>
              <w:t>.</w:t>
            </w:r>
            <w:r w:rsidR="0005033B" w:rsidRPr="007E20C6">
              <w:rPr>
                <w:sz w:val="24"/>
                <w:szCs w:val="24"/>
              </w:rPr>
              <w:tab/>
            </w:r>
            <w:r w:rsidR="001B020B" w:rsidRPr="007E20C6">
              <w:rPr>
                <w:sz w:val="24"/>
                <w:szCs w:val="24"/>
              </w:rPr>
              <w:t xml:space="preserve">Концессионная плата составляет </w:t>
            </w:r>
            <w:r w:rsidR="001B020B" w:rsidRPr="00A91552">
              <w:rPr>
                <w:sz w:val="24"/>
                <w:szCs w:val="24"/>
              </w:rPr>
              <w:t>1</w:t>
            </w:r>
            <w:r w:rsidR="008B61C7" w:rsidRPr="00A91552">
              <w:rPr>
                <w:sz w:val="24"/>
                <w:szCs w:val="24"/>
              </w:rPr>
              <w:t>0</w:t>
            </w:r>
            <w:r w:rsidR="001B020B" w:rsidRPr="00A91552">
              <w:rPr>
                <w:sz w:val="24"/>
                <w:szCs w:val="24"/>
              </w:rPr>
              <w:t>0 000,00 рублей</w:t>
            </w:r>
            <w:r w:rsidR="001B020B" w:rsidRPr="007E20C6">
              <w:rPr>
                <w:sz w:val="24"/>
                <w:szCs w:val="24"/>
              </w:rPr>
              <w:t xml:space="preserve"> в год. </w:t>
            </w:r>
          </w:p>
          <w:p w:rsidR="001B020B" w:rsidRPr="007E20C6" w:rsidRDefault="001B020B" w:rsidP="001B020B">
            <w:pPr>
              <w:overflowPunct/>
              <w:jc w:val="both"/>
              <w:textAlignment w:val="auto"/>
              <w:rPr>
                <w:sz w:val="24"/>
                <w:szCs w:val="24"/>
              </w:rPr>
            </w:pPr>
            <w:r w:rsidRPr="007E20C6">
              <w:rPr>
                <w:sz w:val="24"/>
                <w:szCs w:val="24"/>
              </w:rPr>
              <w:t xml:space="preserve">Концессионная плата начисляется с даты </w:t>
            </w:r>
            <w:proofErr w:type="gramStart"/>
            <w:r w:rsidRPr="007E20C6">
              <w:rPr>
                <w:sz w:val="24"/>
                <w:szCs w:val="24"/>
              </w:rPr>
              <w:t>подписания акта приема-передачи объекта концессионного соглашения</w:t>
            </w:r>
            <w:proofErr w:type="gramEnd"/>
            <w:r w:rsidRPr="007E20C6">
              <w:rPr>
                <w:sz w:val="24"/>
                <w:szCs w:val="24"/>
              </w:rPr>
              <w:t xml:space="preserve"> в пользование концессионеру для осуществл</w:t>
            </w:r>
            <w:r w:rsidR="00593469">
              <w:rPr>
                <w:sz w:val="24"/>
                <w:szCs w:val="24"/>
              </w:rPr>
              <w:t xml:space="preserve">ения деятельности по </w:t>
            </w:r>
            <w:r w:rsidRPr="007E20C6">
              <w:rPr>
                <w:sz w:val="24"/>
                <w:szCs w:val="24"/>
              </w:rPr>
              <w:t xml:space="preserve">утилизации </w:t>
            </w:r>
            <w:r w:rsidR="00593469">
              <w:rPr>
                <w:sz w:val="24"/>
                <w:szCs w:val="24"/>
              </w:rPr>
              <w:t>Ж</w:t>
            </w:r>
            <w:r w:rsidRPr="007E20C6">
              <w:rPr>
                <w:sz w:val="24"/>
                <w:szCs w:val="24"/>
              </w:rPr>
              <w:t xml:space="preserve">БО с использованием Объекта Концессионного соглашения.    </w:t>
            </w:r>
          </w:p>
          <w:p w:rsidR="001B020B" w:rsidRPr="007E20C6" w:rsidRDefault="001B020B" w:rsidP="001B020B">
            <w:pPr>
              <w:overflowPunct/>
              <w:jc w:val="both"/>
              <w:textAlignment w:val="auto"/>
              <w:rPr>
                <w:sz w:val="24"/>
                <w:szCs w:val="24"/>
              </w:rPr>
            </w:pPr>
            <w:r w:rsidRPr="007E20C6">
              <w:rPr>
                <w:sz w:val="24"/>
                <w:szCs w:val="24"/>
              </w:rPr>
              <w:t xml:space="preserve">Концессионная плата уплачивается Концессионером </w:t>
            </w:r>
            <w:proofErr w:type="spellStart"/>
            <w:r w:rsidRPr="007E20C6">
              <w:rPr>
                <w:sz w:val="24"/>
                <w:szCs w:val="24"/>
              </w:rPr>
              <w:t>Концеденту</w:t>
            </w:r>
            <w:proofErr w:type="spellEnd"/>
            <w:r w:rsidRPr="007E20C6">
              <w:rPr>
                <w:sz w:val="24"/>
                <w:szCs w:val="24"/>
              </w:rPr>
              <w:t xml:space="preserve"> ежеквартально, не позднее десятого числа последнего месяца текущего квартала, пропорционально периоду пользования имуществом, путем перечисления на счет Арендодателя: </w:t>
            </w:r>
          </w:p>
          <w:p w:rsidR="001B020B" w:rsidRPr="007E20C6" w:rsidRDefault="001B020B" w:rsidP="001B020B">
            <w:pPr>
              <w:overflowPunct/>
              <w:jc w:val="both"/>
              <w:textAlignment w:val="auto"/>
              <w:rPr>
                <w:sz w:val="24"/>
                <w:szCs w:val="24"/>
              </w:rPr>
            </w:pPr>
            <w:r w:rsidRPr="007E20C6">
              <w:rPr>
                <w:sz w:val="24"/>
                <w:szCs w:val="24"/>
              </w:rPr>
              <w:t>Получатель: УФК по Удмуртской Республике (Администрация муниципального образования «Дебесский район» Удмуртской Республики)</w:t>
            </w:r>
          </w:p>
          <w:p w:rsidR="001B020B" w:rsidRPr="007E20C6" w:rsidRDefault="001B020B" w:rsidP="001B020B">
            <w:pPr>
              <w:overflowPunct/>
              <w:jc w:val="both"/>
              <w:textAlignment w:val="auto"/>
              <w:rPr>
                <w:sz w:val="24"/>
                <w:szCs w:val="24"/>
              </w:rPr>
            </w:pPr>
            <w:r w:rsidRPr="007E20C6">
              <w:rPr>
                <w:sz w:val="24"/>
                <w:szCs w:val="24"/>
              </w:rPr>
              <w:t>ИНН 1807000480 / КПП 182801001</w:t>
            </w:r>
          </w:p>
          <w:p w:rsidR="001B020B" w:rsidRPr="007E20C6" w:rsidRDefault="001B020B" w:rsidP="001B020B">
            <w:pPr>
              <w:overflowPunct/>
              <w:jc w:val="both"/>
              <w:textAlignment w:val="auto"/>
              <w:rPr>
                <w:sz w:val="24"/>
                <w:szCs w:val="24"/>
              </w:rPr>
            </w:pPr>
            <w:r w:rsidRPr="007E20C6">
              <w:rPr>
                <w:sz w:val="24"/>
                <w:szCs w:val="24"/>
              </w:rPr>
              <w:t>ОКТМО 94614415     БИК 049401001</w:t>
            </w:r>
          </w:p>
          <w:p w:rsidR="001B020B" w:rsidRPr="007E20C6" w:rsidRDefault="001B020B" w:rsidP="001B020B">
            <w:pPr>
              <w:overflowPunct/>
              <w:jc w:val="both"/>
              <w:textAlignment w:val="auto"/>
              <w:rPr>
                <w:sz w:val="24"/>
                <w:szCs w:val="24"/>
              </w:rPr>
            </w:pPr>
            <w:proofErr w:type="gramStart"/>
            <w:r w:rsidRPr="007E20C6">
              <w:rPr>
                <w:sz w:val="24"/>
                <w:szCs w:val="24"/>
              </w:rPr>
              <w:t>Р</w:t>
            </w:r>
            <w:proofErr w:type="gramEnd"/>
            <w:r w:rsidRPr="007E20C6">
              <w:rPr>
                <w:sz w:val="24"/>
                <w:szCs w:val="24"/>
              </w:rPr>
              <w:t>/с 40101810200000010001</w:t>
            </w:r>
          </w:p>
          <w:p w:rsidR="001B020B" w:rsidRPr="007E20C6" w:rsidRDefault="001B020B" w:rsidP="001B020B">
            <w:pPr>
              <w:overflowPunct/>
              <w:jc w:val="both"/>
              <w:textAlignment w:val="auto"/>
              <w:rPr>
                <w:sz w:val="24"/>
                <w:szCs w:val="24"/>
              </w:rPr>
            </w:pPr>
            <w:r w:rsidRPr="007E20C6">
              <w:rPr>
                <w:sz w:val="24"/>
                <w:szCs w:val="24"/>
              </w:rPr>
              <w:t>Банк: ОТДЕЛЕНИЕ НБ УДМУРТСКАЯ РЕСПУБЛИКА Г. ИЖЕВСК</w:t>
            </w:r>
          </w:p>
          <w:p w:rsidR="001B020B" w:rsidRPr="007E20C6" w:rsidRDefault="001B020B" w:rsidP="001B020B">
            <w:pPr>
              <w:overflowPunct/>
              <w:jc w:val="both"/>
              <w:textAlignment w:val="auto"/>
              <w:rPr>
                <w:sz w:val="24"/>
                <w:szCs w:val="24"/>
              </w:rPr>
            </w:pPr>
            <w:r w:rsidRPr="007E20C6">
              <w:rPr>
                <w:sz w:val="24"/>
                <w:szCs w:val="24"/>
              </w:rPr>
              <w:t>КБК 263 111 050 3505 0000120</w:t>
            </w:r>
          </w:p>
          <w:p w:rsidR="001B020B" w:rsidRPr="007E20C6" w:rsidRDefault="001B020B" w:rsidP="001B020B">
            <w:pPr>
              <w:overflowPunct/>
              <w:jc w:val="both"/>
              <w:textAlignment w:val="auto"/>
              <w:rPr>
                <w:sz w:val="24"/>
                <w:szCs w:val="24"/>
              </w:rPr>
            </w:pPr>
            <w:r w:rsidRPr="007E20C6">
              <w:rPr>
                <w:sz w:val="24"/>
                <w:szCs w:val="24"/>
              </w:rPr>
              <w:t>Датой уплаты считается дата приема банком к исполнению платежного поручения Арендатора.</w:t>
            </w:r>
          </w:p>
          <w:p w:rsidR="0005033B" w:rsidRPr="007E20C6" w:rsidRDefault="0005033B" w:rsidP="00DD111C">
            <w:pPr>
              <w:overflowPunct/>
              <w:jc w:val="both"/>
              <w:textAlignment w:val="auto"/>
              <w:rPr>
                <w:sz w:val="24"/>
                <w:szCs w:val="24"/>
              </w:rPr>
            </w:pPr>
          </w:p>
          <w:p w:rsidR="0005033B" w:rsidRPr="007E20C6" w:rsidRDefault="00DD111C" w:rsidP="00DD111C">
            <w:pPr>
              <w:overflowPunct/>
              <w:jc w:val="both"/>
              <w:textAlignment w:val="auto"/>
              <w:rPr>
                <w:sz w:val="24"/>
                <w:szCs w:val="24"/>
              </w:rPr>
            </w:pPr>
            <w:r w:rsidRPr="007E20C6">
              <w:rPr>
                <w:sz w:val="24"/>
                <w:szCs w:val="24"/>
              </w:rPr>
              <w:t>20</w:t>
            </w:r>
            <w:r w:rsidR="0005033B" w:rsidRPr="007E20C6">
              <w:rPr>
                <w:sz w:val="24"/>
                <w:szCs w:val="24"/>
              </w:rPr>
              <w:t>.</w:t>
            </w:r>
            <w:r w:rsidR="0005033B" w:rsidRPr="007E20C6">
              <w:rPr>
                <w:sz w:val="24"/>
                <w:szCs w:val="24"/>
              </w:rPr>
              <w:tab/>
              <w:t>Концессионное соглашение может быть изменено по соглашению сторон в соответствии с законодательством Российской Федерации.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соглашением сторон в порядке и в случаях, установленных Законом.</w:t>
            </w:r>
          </w:p>
          <w:p w:rsidR="0005033B" w:rsidRPr="007E20C6" w:rsidRDefault="00DD111C" w:rsidP="00DD111C">
            <w:pPr>
              <w:overflowPunct/>
              <w:ind w:hanging="9"/>
              <w:jc w:val="both"/>
              <w:textAlignment w:val="auto"/>
              <w:rPr>
                <w:sz w:val="24"/>
                <w:szCs w:val="24"/>
              </w:rPr>
            </w:pPr>
            <w:r w:rsidRPr="007E20C6">
              <w:rPr>
                <w:sz w:val="24"/>
                <w:szCs w:val="24"/>
              </w:rPr>
              <w:t>21</w:t>
            </w:r>
            <w:r w:rsidR="0005033B" w:rsidRPr="007E20C6">
              <w:rPr>
                <w:sz w:val="24"/>
                <w:szCs w:val="24"/>
              </w:rPr>
              <w:t>.</w:t>
            </w:r>
            <w:r w:rsidR="0005033B" w:rsidRPr="007E20C6">
              <w:rPr>
                <w:sz w:val="24"/>
                <w:szCs w:val="24"/>
              </w:rPr>
              <w:tab/>
              <w:t>Концессионное соглашение может быть расторгнуто сторонами в соответствии и по основаниям, предусмотренным законодательством Российской Федерации. Возмещение расходов сторон в случае досрочного расторжения Концессионного соглашения осуществляется в соответствии с законодательством Российской Федерации.</w:t>
            </w:r>
          </w:p>
          <w:p w:rsidR="0005033B" w:rsidRPr="007E20C6" w:rsidRDefault="0005033B" w:rsidP="0005033B">
            <w:pPr>
              <w:overflowPunct/>
              <w:ind w:firstLine="540"/>
              <w:jc w:val="both"/>
              <w:textAlignment w:val="auto"/>
              <w:rPr>
                <w:sz w:val="24"/>
                <w:szCs w:val="24"/>
              </w:rPr>
            </w:pPr>
            <w:proofErr w:type="gramStart"/>
            <w:r w:rsidRPr="007E20C6">
              <w:rPr>
                <w:sz w:val="24"/>
                <w:szCs w:val="24"/>
              </w:rPr>
              <w:t xml:space="preserve">Концессионер обязан возвратить передаваемый </w:t>
            </w:r>
            <w:proofErr w:type="spellStart"/>
            <w:r w:rsidRPr="007E20C6">
              <w:rPr>
                <w:sz w:val="24"/>
                <w:szCs w:val="24"/>
              </w:rPr>
              <w:t>Концеденту</w:t>
            </w:r>
            <w:proofErr w:type="spellEnd"/>
            <w:r w:rsidRPr="007E20C6">
              <w:rPr>
                <w:sz w:val="24"/>
                <w:szCs w:val="24"/>
              </w:rPr>
              <w:t xml:space="preserve"> Объект Концессионного соглашения в состоянии, пригодном для осуществления деятельности, предусмотренной Концессионным соглашением, а также не обремененные правами третьих лиц.</w:t>
            </w:r>
            <w:proofErr w:type="gramEnd"/>
          </w:p>
          <w:p w:rsidR="0005033B" w:rsidRPr="007E20C6" w:rsidRDefault="00DD111C" w:rsidP="00DD111C">
            <w:pPr>
              <w:overflowPunct/>
              <w:jc w:val="both"/>
              <w:textAlignment w:val="auto"/>
              <w:rPr>
                <w:sz w:val="24"/>
                <w:szCs w:val="24"/>
              </w:rPr>
            </w:pPr>
            <w:r w:rsidRPr="007E20C6">
              <w:rPr>
                <w:sz w:val="24"/>
                <w:szCs w:val="24"/>
              </w:rPr>
              <w:t>22</w:t>
            </w:r>
            <w:r w:rsidR="0005033B" w:rsidRPr="007E20C6">
              <w:rPr>
                <w:sz w:val="24"/>
                <w:szCs w:val="24"/>
              </w:rPr>
              <w:t>.</w:t>
            </w:r>
            <w:r w:rsidR="0005033B" w:rsidRPr="007E20C6">
              <w:rPr>
                <w:sz w:val="24"/>
                <w:szCs w:val="24"/>
              </w:rPr>
              <w:tab/>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или Концессионным соглашением.</w:t>
            </w:r>
          </w:p>
          <w:p w:rsidR="002B1B80" w:rsidRPr="007E20C6" w:rsidRDefault="00DD111C" w:rsidP="00DD111C">
            <w:pPr>
              <w:overflowPunct/>
              <w:jc w:val="both"/>
              <w:textAlignment w:val="auto"/>
              <w:rPr>
                <w:sz w:val="24"/>
                <w:szCs w:val="24"/>
              </w:rPr>
            </w:pPr>
            <w:r w:rsidRPr="007E20C6">
              <w:rPr>
                <w:sz w:val="24"/>
                <w:szCs w:val="24"/>
              </w:rPr>
              <w:t>23</w:t>
            </w:r>
            <w:r w:rsidR="0005033B" w:rsidRPr="007E20C6">
              <w:rPr>
                <w:sz w:val="24"/>
                <w:szCs w:val="24"/>
              </w:rPr>
              <w:t>.</w:t>
            </w:r>
            <w:r w:rsidR="0005033B" w:rsidRPr="007E20C6">
              <w:rPr>
                <w:sz w:val="24"/>
                <w:szCs w:val="24"/>
              </w:rPr>
              <w:tab/>
              <w:t xml:space="preserve">В случае досрочного расторжения Концессионного соглашения по основаниям, установленным сторонами в Концессионном соглашении в соответствии с Законом и иными федеральными законами, Концессионер вправе потребовать от </w:t>
            </w:r>
            <w:proofErr w:type="spellStart"/>
            <w:r w:rsidR="0005033B" w:rsidRPr="007E20C6">
              <w:rPr>
                <w:sz w:val="24"/>
                <w:szCs w:val="24"/>
              </w:rPr>
              <w:t>Концедента</w:t>
            </w:r>
            <w:proofErr w:type="spellEnd"/>
            <w:r w:rsidR="0005033B" w:rsidRPr="007E20C6">
              <w:rPr>
                <w:sz w:val="24"/>
                <w:szCs w:val="24"/>
              </w:rPr>
              <w:t xml:space="preserve"> возмещения расходов на создание Объекта </w:t>
            </w:r>
            <w:r w:rsidR="0005033B" w:rsidRPr="007E20C6">
              <w:rPr>
                <w:sz w:val="24"/>
                <w:szCs w:val="24"/>
              </w:rPr>
              <w:lastRenderedPageBreak/>
              <w:t xml:space="preserve">Концессионного соглашения, за исключением понесенных </w:t>
            </w:r>
            <w:proofErr w:type="spellStart"/>
            <w:r w:rsidR="0005033B" w:rsidRPr="007E20C6">
              <w:rPr>
                <w:sz w:val="24"/>
                <w:szCs w:val="24"/>
              </w:rPr>
              <w:t>Концедентом</w:t>
            </w:r>
            <w:proofErr w:type="spellEnd"/>
            <w:r w:rsidR="0005033B" w:rsidRPr="007E20C6">
              <w:rPr>
                <w:sz w:val="24"/>
                <w:szCs w:val="24"/>
              </w:rPr>
              <w:t xml:space="preserve"> расходов на создание Объекта Концессионного соглашения (далее – возмещение расходов). </w:t>
            </w:r>
          </w:p>
          <w:p w:rsidR="0005033B" w:rsidRPr="007E20C6" w:rsidRDefault="0005033B" w:rsidP="00DD111C">
            <w:pPr>
              <w:overflowPunct/>
              <w:jc w:val="both"/>
              <w:textAlignment w:val="auto"/>
              <w:rPr>
                <w:sz w:val="24"/>
                <w:szCs w:val="24"/>
              </w:rPr>
            </w:pPr>
            <w:proofErr w:type="gramStart"/>
            <w:r w:rsidRPr="007E20C6">
              <w:rPr>
                <w:sz w:val="24"/>
                <w:szCs w:val="24"/>
              </w:rPr>
              <w:t>В случае если при осуществлении Концессионером деятельности, предусмотренной Концессионным соглашением, оказание Концессионером услуг осуществляется по регулируемым ценам (тарифам) и (или) с учетом установленных надбавок к ценам (тарифам), возмещение расходов на создание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w:t>
            </w:r>
            <w:proofErr w:type="gramEnd"/>
            <w:r w:rsidRPr="007E20C6">
              <w:rPr>
                <w:sz w:val="24"/>
                <w:szCs w:val="24"/>
              </w:rPr>
              <w:t xml:space="preserve"> Концессионного соглашения.</w:t>
            </w:r>
          </w:p>
          <w:p w:rsidR="0005033B" w:rsidRPr="007E20C6" w:rsidRDefault="0005033B" w:rsidP="0005033B">
            <w:pPr>
              <w:overflowPunct/>
              <w:ind w:firstLine="540"/>
              <w:jc w:val="both"/>
              <w:textAlignment w:val="auto"/>
              <w:rPr>
                <w:sz w:val="24"/>
                <w:szCs w:val="24"/>
              </w:rPr>
            </w:pPr>
            <w:r w:rsidRPr="007E20C6">
              <w:rPr>
                <w:sz w:val="24"/>
                <w:szCs w:val="24"/>
              </w:rPr>
              <w:t>Порядок и срок осуществления указанного возмещения определяются в соответствии с условиями Концессионного соглашения.</w:t>
            </w:r>
          </w:p>
          <w:p w:rsidR="0005033B" w:rsidRPr="007E20C6" w:rsidRDefault="002B1B80" w:rsidP="002B1B80">
            <w:pPr>
              <w:overflowPunct/>
              <w:jc w:val="both"/>
              <w:textAlignment w:val="auto"/>
              <w:rPr>
                <w:sz w:val="24"/>
                <w:szCs w:val="24"/>
              </w:rPr>
            </w:pPr>
            <w:r w:rsidRPr="007E20C6">
              <w:rPr>
                <w:sz w:val="24"/>
                <w:szCs w:val="24"/>
              </w:rPr>
              <w:t>24</w:t>
            </w:r>
            <w:r w:rsidR="0005033B" w:rsidRPr="007E20C6">
              <w:rPr>
                <w:sz w:val="24"/>
                <w:szCs w:val="24"/>
              </w:rPr>
              <w:t>.</w:t>
            </w:r>
            <w:r w:rsidR="0005033B" w:rsidRPr="007E20C6">
              <w:rPr>
                <w:sz w:val="24"/>
                <w:szCs w:val="24"/>
              </w:rPr>
              <w:tab/>
              <w:t>Возмещение расходов Концессионера осуществляется в порядке, предусмотренном Концессионным соглашением, в течение 6 (шести) месяцев с момента расторжения Концессионного соглашения.</w:t>
            </w:r>
          </w:p>
          <w:p w:rsidR="0005033B" w:rsidRPr="007E20C6" w:rsidRDefault="0005033B" w:rsidP="0005033B">
            <w:pPr>
              <w:overflowPunct/>
              <w:ind w:firstLine="540"/>
              <w:jc w:val="both"/>
              <w:textAlignment w:val="auto"/>
              <w:rPr>
                <w:sz w:val="24"/>
                <w:szCs w:val="24"/>
              </w:rPr>
            </w:pPr>
            <w:r w:rsidRPr="007E20C6">
              <w:rPr>
                <w:sz w:val="24"/>
                <w:szCs w:val="24"/>
              </w:rPr>
              <w:t>При расчете возмещаемых сумм учитываются в полном объеме:</w:t>
            </w:r>
          </w:p>
          <w:p w:rsidR="0005033B" w:rsidRPr="007E20C6" w:rsidRDefault="0005033B" w:rsidP="0005033B">
            <w:pPr>
              <w:overflowPunct/>
              <w:ind w:firstLine="540"/>
              <w:jc w:val="both"/>
              <w:textAlignment w:val="auto"/>
              <w:rPr>
                <w:sz w:val="24"/>
                <w:szCs w:val="24"/>
              </w:rPr>
            </w:pPr>
            <w:r w:rsidRPr="007E20C6">
              <w:rPr>
                <w:sz w:val="24"/>
                <w:szCs w:val="24"/>
              </w:rPr>
              <w:t>1.</w:t>
            </w:r>
            <w:r w:rsidRPr="007E20C6">
              <w:rPr>
                <w:sz w:val="24"/>
                <w:szCs w:val="24"/>
              </w:rPr>
              <w:tab/>
              <w:t>фактически произведенные, документально подтвержденные первоначальные инвестиционные затраты Концессионера, включая расходы, связанные с привлечением и обслуживанием заемных средств;</w:t>
            </w:r>
          </w:p>
          <w:p w:rsidR="0005033B" w:rsidRPr="007E20C6" w:rsidRDefault="0005033B" w:rsidP="0005033B">
            <w:pPr>
              <w:overflowPunct/>
              <w:ind w:firstLine="540"/>
              <w:jc w:val="both"/>
              <w:textAlignment w:val="auto"/>
              <w:rPr>
                <w:sz w:val="24"/>
                <w:szCs w:val="24"/>
              </w:rPr>
            </w:pPr>
            <w:r w:rsidRPr="007E20C6">
              <w:rPr>
                <w:sz w:val="24"/>
                <w:szCs w:val="24"/>
              </w:rPr>
              <w:t>2.</w:t>
            </w:r>
            <w:r w:rsidRPr="007E20C6">
              <w:rPr>
                <w:sz w:val="24"/>
                <w:szCs w:val="24"/>
              </w:rPr>
              <w:tab/>
              <w:t>фактически произведенные, документально подтвержденные совокупные эксплуатационные расходы Концессионера за весь период эксплуатации Объекта Концессионного соглашения до даты расторжения Концессионного соглашения, включая расходы, связанные с привлечением и обслуживанием заемных средств.</w:t>
            </w:r>
          </w:p>
          <w:p w:rsidR="0005033B" w:rsidRPr="007E20C6" w:rsidRDefault="0005033B" w:rsidP="0005033B">
            <w:pPr>
              <w:overflowPunct/>
              <w:ind w:firstLine="540"/>
              <w:jc w:val="both"/>
              <w:textAlignment w:val="auto"/>
              <w:rPr>
                <w:sz w:val="24"/>
                <w:szCs w:val="24"/>
              </w:rPr>
            </w:pPr>
            <w:r w:rsidRPr="007E20C6">
              <w:rPr>
                <w:sz w:val="24"/>
                <w:szCs w:val="24"/>
              </w:rPr>
              <w:t xml:space="preserve">Указанные выше суммы расходов уменьшаются на фактически полученные Концессионером или подлежащие получению на дату расторжения Концессионного </w:t>
            </w:r>
            <w:proofErr w:type="gramStart"/>
            <w:r w:rsidRPr="007E20C6">
              <w:rPr>
                <w:sz w:val="24"/>
                <w:szCs w:val="24"/>
              </w:rPr>
              <w:t>соглашения</w:t>
            </w:r>
            <w:proofErr w:type="gramEnd"/>
            <w:r w:rsidRPr="007E20C6">
              <w:rPr>
                <w:sz w:val="24"/>
                <w:szCs w:val="24"/>
              </w:rPr>
              <w:t xml:space="preserve"> документально подтвержденные доходы от эксплуатации Объекта Концессионного соглашения в виде выручки от оказания услуг по утилизации </w:t>
            </w:r>
            <w:r w:rsidR="00593469">
              <w:rPr>
                <w:sz w:val="24"/>
                <w:szCs w:val="24"/>
              </w:rPr>
              <w:t>Ж</w:t>
            </w:r>
            <w:r w:rsidRPr="007E20C6">
              <w:rPr>
                <w:sz w:val="24"/>
                <w:szCs w:val="24"/>
              </w:rPr>
              <w:t>БО.</w:t>
            </w:r>
          </w:p>
          <w:p w:rsidR="0005033B" w:rsidRPr="007E20C6" w:rsidRDefault="0005033B" w:rsidP="0005033B">
            <w:pPr>
              <w:overflowPunct/>
              <w:ind w:firstLine="540"/>
              <w:jc w:val="both"/>
              <w:textAlignment w:val="auto"/>
              <w:rPr>
                <w:sz w:val="24"/>
                <w:szCs w:val="24"/>
              </w:rPr>
            </w:pPr>
            <w:r w:rsidRPr="007E20C6">
              <w:rPr>
                <w:sz w:val="24"/>
                <w:szCs w:val="24"/>
              </w:rPr>
              <w:t>Аналогичное правило о возмещении расходов также применяется в случае прекращения Концессионного соглашения по иным основаниям, предусмотренным законодательством Российской Федерации.</w:t>
            </w:r>
          </w:p>
          <w:p w:rsidR="0005033B" w:rsidRPr="007E20C6" w:rsidRDefault="002B1B80" w:rsidP="002B1B80">
            <w:pPr>
              <w:overflowPunct/>
              <w:jc w:val="both"/>
              <w:textAlignment w:val="auto"/>
              <w:rPr>
                <w:sz w:val="24"/>
                <w:szCs w:val="24"/>
              </w:rPr>
            </w:pPr>
            <w:r w:rsidRPr="007E20C6">
              <w:rPr>
                <w:sz w:val="24"/>
                <w:szCs w:val="24"/>
              </w:rPr>
              <w:t>25</w:t>
            </w:r>
            <w:r w:rsidR="0005033B" w:rsidRPr="007E20C6">
              <w:rPr>
                <w:sz w:val="24"/>
                <w:szCs w:val="24"/>
              </w:rPr>
              <w:t>.</w:t>
            </w:r>
            <w:r w:rsidR="0005033B" w:rsidRPr="007E20C6">
              <w:rPr>
                <w:sz w:val="24"/>
                <w:szCs w:val="24"/>
              </w:rPr>
              <w:tab/>
              <w:t xml:space="preserve">Нарушения обязательств </w:t>
            </w:r>
            <w:proofErr w:type="spellStart"/>
            <w:r w:rsidR="0005033B" w:rsidRPr="007E20C6">
              <w:rPr>
                <w:sz w:val="24"/>
                <w:szCs w:val="24"/>
              </w:rPr>
              <w:t>Концедента</w:t>
            </w:r>
            <w:proofErr w:type="spellEnd"/>
            <w:r w:rsidR="0005033B" w:rsidRPr="007E20C6">
              <w:rPr>
                <w:sz w:val="24"/>
                <w:szCs w:val="24"/>
              </w:rPr>
              <w:t>, которые являются основанием требовать досрочного расторжения Концессионного соглашения со стороны Концессионера:</w:t>
            </w:r>
          </w:p>
          <w:p w:rsidR="0005033B" w:rsidRPr="007E20C6" w:rsidRDefault="0005033B" w:rsidP="0005033B">
            <w:pPr>
              <w:overflowPunct/>
              <w:ind w:firstLine="540"/>
              <w:jc w:val="both"/>
              <w:textAlignment w:val="auto"/>
              <w:rPr>
                <w:sz w:val="24"/>
                <w:szCs w:val="24"/>
              </w:rPr>
            </w:pPr>
            <w:r w:rsidRPr="007E20C6">
              <w:rPr>
                <w:sz w:val="24"/>
                <w:szCs w:val="24"/>
              </w:rPr>
              <w:t>1.</w:t>
            </w:r>
            <w:r w:rsidRPr="007E20C6">
              <w:rPr>
                <w:sz w:val="24"/>
                <w:szCs w:val="24"/>
              </w:rPr>
              <w:tab/>
              <w:t>нарушение порядка и сроков заключения договор</w:t>
            </w:r>
            <w:proofErr w:type="gramStart"/>
            <w:r w:rsidRPr="007E20C6">
              <w:rPr>
                <w:sz w:val="24"/>
                <w:szCs w:val="24"/>
              </w:rPr>
              <w:t>а(</w:t>
            </w:r>
            <w:proofErr w:type="spellStart"/>
            <w:proofErr w:type="gramEnd"/>
            <w:r w:rsidRPr="007E20C6">
              <w:rPr>
                <w:sz w:val="24"/>
                <w:szCs w:val="24"/>
              </w:rPr>
              <w:t>ов</w:t>
            </w:r>
            <w:proofErr w:type="spellEnd"/>
            <w:r w:rsidRPr="007E20C6">
              <w:rPr>
                <w:sz w:val="24"/>
                <w:szCs w:val="24"/>
              </w:rPr>
              <w:t>) аренды (субаренды) земельного(</w:t>
            </w:r>
            <w:proofErr w:type="spellStart"/>
            <w:r w:rsidRPr="007E20C6">
              <w:rPr>
                <w:sz w:val="24"/>
                <w:szCs w:val="24"/>
              </w:rPr>
              <w:t>ых</w:t>
            </w:r>
            <w:proofErr w:type="spellEnd"/>
            <w:r w:rsidRPr="007E20C6">
              <w:rPr>
                <w:sz w:val="24"/>
                <w:szCs w:val="24"/>
              </w:rPr>
              <w:t>) участка(</w:t>
            </w:r>
            <w:proofErr w:type="spellStart"/>
            <w:r w:rsidRPr="007E20C6">
              <w:rPr>
                <w:sz w:val="24"/>
                <w:szCs w:val="24"/>
              </w:rPr>
              <w:t>ов</w:t>
            </w:r>
            <w:proofErr w:type="spellEnd"/>
            <w:r w:rsidRPr="007E20C6">
              <w:rPr>
                <w:sz w:val="24"/>
                <w:szCs w:val="24"/>
              </w:rPr>
              <w:t>), установленных Концессионным соглашением;</w:t>
            </w:r>
          </w:p>
          <w:p w:rsidR="0005033B" w:rsidRPr="007E20C6" w:rsidRDefault="0005033B" w:rsidP="0005033B">
            <w:pPr>
              <w:overflowPunct/>
              <w:ind w:firstLine="540"/>
              <w:jc w:val="both"/>
              <w:textAlignment w:val="auto"/>
              <w:rPr>
                <w:sz w:val="24"/>
                <w:szCs w:val="24"/>
              </w:rPr>
            </w:pPr>
            <w:r w:rsidRPr="007E20C6">
              <w:rPr>
                <w:sz w:val="24"/>
                <w:szCs w:val="24"/>
              </w:rPr>
              <w:t>2.</w:t>
            </w:r>
            <w:r w:rsidRPr="007E20C6">
              <w:rPr>
                <w:sz w:val="24"/>
                <w:szCs w:val="24"/>
              </w:rPr>
              <w:tab/>
              <w:t>нарушение требований к земельном</w:t>
            </w:r>
            <w:proofErr w:type="gramStart"/>
            <w:r w:rsidRPr="007E20C6">
              <w:rPr>
                <w:sz w:val="24"/>
                <w:szCs w:val="24"/>
              </w:rPr>
              <w:t>у(</w:t>
            </w:r>
            <w:proofErr w:type="spellStart"/>
            <w:proofErr w:type="gramEnd"/>
            <w:r w:rsidRPr="007E20C6">
              <w:rPr>
                <w:sz w:val="24"/>
                <w:szCs w:val="24"/>
              </w:rPr>
              <w:t>ым</w:t>
            </w:r>
            <w:proofErr w:type="spellEnd"/>
            <w:r w:rsidRPr="007E20C6">
              <w:rPr>
                <w:sz w:val="24"/>
                <w:szCs w:val="24"/>
              </w:rPr>
              <w:t>) участку(</w:t>
            </w:r>
            <w:proofErr w:type="spellStart"/>
            <w:r w:rsidRPr="007E20C6">
              <w:rPr>
                <w:sz w:val="24"/>
                <w:szCs w:val="24"/>
              </w:rPr>
              <w:t>ам</w:t>
            </w:r>
            <w:proofErr w:type="spellEnd"/>
            <w:r w:rsidRPr="007E20C6">
              <w:rPr>
                <w:sz w:val="24"/>
                <w:szCs w:val="24"/>
              </w:rPr>
              <w:t>), предусмотренных Концессионным соглашением, а именно требований к площади земельного(</w:t>
            </w:r>
            <w:proofErr w:type="spellStart"/>
            <w:r w:rsidRPr="007E20C6">
              <w:rPr>
                <w:sz w:val="24"/>
                <w:szCs w:val="24"/>
              </w:rPr>
              <w:t>ых</w:t>
            </w:r>
            <w:proofErr w:type="spellEnd"/>
            <w:r w:rsidRPr="007E20C6">
              <w:rPr>
                <w:sz w:val="24"/>
                <w:szCs w:val="24"/>
              </w:rPr>
              <w:t>) участка(</w:t>
            </w:r>
            <w:proofErr w:type="spellStart"/>
            <w:r w:rsidRPr="007E20C6">
              <w:rPr>
                <w:sz w:val="24"/>
                <w:szCs w:val="24"/>
              </w:rPr>
              <w:t>ов</w:t>
            </w:r>
            <w:proofErr w:type="spellEnd"/>
            <w:r w:rsidRPr="007E20C6">
              <w:rPr>
                <w:sz w:val="24"/>
                <w:szCs w:val="24"/>
              </w:rPr>
              <w:t>), сроку использования земельного(</w:t>
            </w:r>
            <w:proofErr w:type="spellStart"/>
            <w:r w:rsidRPr="007E20C6">
              <w:rPr>
                <w:sz w:val="24"/>
                <w:szCs w:val="24"/>
              </w:rPr>
              <w:t>ых</w:t>
            </w:r>
            <w:proofErr w:type="spellEnd"/>
            <w:r w:rsidRPr="007E20C6">
              <w:rPr>
                <w:sz w:val="24"/>
                <w:szCs w:val="24"/>
              </w:rPr>
              <w:t>) участка(</w:t>
            </w:r>
            <w:proofErr w:type="spellStart"/>
            <w:r w:rsidRPr="007E20C6">
              <w:rPr>
                <w:sz w:val="24"/>
                <w:szCs w:val="24"/>
              </w:rPr>
              <w:t>ов</w:t>
            </w:r>
            <w:proofErr w:type="spellEnd"/>
            <w:r w:rsidRPr="007E20C6">
              <w:rPr>
                <w:sz w:val="24"/>
                <w:szCs w:val="24"/>
              </w:rPr>
              <w:t>), разрешенного использования земельного участка, месту его расположения и категории земель;</w:t>
            </w:r>
          </w:p>
          <w:p w:rsidR="0005033B" w:rsidRPr="007E20C6" w:rsidRDefault="0005033B" w:rsidP="0005033B">
            <w:pPr>
              <w:overflowPunct/>
              <w:ind w:firstLine="540"/>
              <w:jc w:val="both"/>
              <w:textAlignment w:val="auto"/>
              <w:rPr>
                <w:sz w:val="24"/>
                <w:szCs w:val="24"/>
              </w:rPr>
            </w:pPr>
            <w:r w:rsidRPr="007E20C6">
              <w:rPr>
                <w:sz w:val="24"/>
                <w:szCs w:val="24"/>
              </w:rPr>
              <w:t>3.</w:t>
            </w:r>
            <w:r w:rsidRPr="007E20C6">
              <w:rPr>
                <w:sz w:val="24"/>
                <w:szCs w:val="24"/>
              </w:rPr>
              <w:tab/>
              <w:t>досрочное прекращение договора аренды (субаренды) земельног</w:t>
            </w:r>
            <w:proofErr w:type="gramStart"/>
            <w:r w:rsidRPr="007E20C6">
              <w:rPr>
                <w:sz w:val="24"/>
                <w:szCs w:val="24"/>
              </w:rPr>
              <w:t>о(</w:t>
            </w:r>
            <w:proofErr w:type="spellStart"/>
            <w:proofErr w:type="gramEnd"/>
            <w:r w:rsidRPr="007E20C6">
              <w:rPr>
                <w:sz w:val="24"/>
                <w:szCs w:val="24"/>
              </w:rPr>
              <w:t>ых</w:t>
            </w:r>
            <w:proofErr w:type="spellEnd"/>
            <w:r w:rsidRPr="007E20C6">
              <w:rPr>
                <w:sz w:val="24"/>
                <w:szCs w:val="24"/>
              </w:rPr>
              <w:t>) участка(</w:t>
            </w:r>
            <w:proofErr w:type="spellStart"/>
            <w:r w:rsidRPr="007E20C6">
              <w:rPr>
                <w:sz w:val="24"/>
                <w:szCs w:val="24"/>
              </w:rPr>
              <w:t>ов</w:t>
            </w:r>
            <w:proofErr w:type="spellEnd"/>
            <w:r w:rsidRPr="007E20C6">
              <w:rPr>
                <w:sz w:val="24"/>
                <w:szCs w:val="24"/>
              </w:rPr>
              <w:t>) по причинам, не связанным с нарушением Концессионером условий такого(их) договора(</w:t>
            </w:r>
            <w:proofErr w:type="spellStart"/>
            <w:r w:rsidRPr="007E20C6">
              <w:rPr>
                <w:sz w:val="24"/>
                <w:szCs w:val="24"/>
              </w:rPr>
              <w:t>ов</w:t>
            </w:r>
            <w:proofErr w:type="spellEnd"/>
            <w:r w:rsidRPr="007E20C6">
              <w:rPr>
                <w:sz w:val="24"/>
                <w:szCs w:val="24"/>
              </w:rPr>
              <w:t>);</w:t>
            </w:r>
          </w:p>
          <w:p w:rsidR="0005033B" w:rsidRPr="007E20C6" w:rsidRDefault="00624A19" w:rsidP="0005033B">
            <w:pPr>
              <w:overflowPunct/>
              <w:ind w:firstLine="540"/>
              <w:jc w:val="both"/>
              <w:textAlignment w:val="auto"/>
              <w:rPr>
                <w:sz w:val="24"/>
                <w:szCs w:val="24"/>
              </w:rPr>
            </w:pPr>
            <w:r w:rsidRPr="007E20C6">
              <w:rPr>
                <w:sz w:val="24"/>
                <w:szCs w:val="24"/>
              </w:rPr>
              <w:t>4</w:t>
            </w:r>
            <w:r w:rsidR="0005033B" w:rsidRPr="007E20C6">
              <w:rPr>
                <w:sz w:val="24"/>
                <w:szCs w:val="24"/>
              </w:rPr>
              <w:t>.</w:t>
            </w:r>
            <w:r w:rsidR="0005033B" w:rsidRPr="007E20C6">
              <w:rPr>
                <w:sz w:val="24"/>
                <w:szCs w:val="24"/>
              </w:rPr>
              <w:tab/>
              <w:t xml:space="preserve">нарушение </w:t>
            </w:r>
            <w:proofErr w:type="spellStart"/>
            <w:r w:rsidR="0005033B" w:rsidRPr="007E20C6">
              <w:rPr>
                <w:sz w:val="24"/>
                <w:szCs w:val="24"/>
              </w:rPr>
              <w:t>Концедентом</w:t>
            </w:r>
            <w:proofErr w:type="spellEnd"/>
            <w:r w:rsidR="0005033B" w:rsidRPr="007E20C6">
              <w:rPr>
                <w:sz w:val="24"/>
                <w:szCs w:val="24"/>
              </w:rPr>
              <w:t xml:space="preserve"> своих обязательств в части сроков подачи документов для регистрации прав </w:t>
            </w:r>
            <w:proofErr w:type="spellStart"/>
            <w:r w:rsidR="0005033B" w:rsidRPr="007E20C6">
              <w:rPr>
                <w:sz w:val="24"/>
                <w:szCs w:val="24"/>
              </w:rPr>
              <w:t>Концедента</w:t>
            </w:r>
            <w:proofErr w:type="spellEnd"/>
            <w:r w:rsidR="0005033B" w:rsidRPr="007E20C6">
              <w:rPr>
                <w:sz w:val="24"/>
                <w:szCs w:val="24"/>
              </w:rPr>
              <w:t xml:space="preserve"> и Концессионера на недвижимое имущество, входящее в состав Объекта Концессионного соглашения (за исключением случаев непреодолимой силы).</w:t>
            </w:r>
          </w:p>
          <w:p w:rsidR="0005033B" w:rsidRPr="007E20C6" w:rsidRDefault="00624A19" w:rsidP="00624A19">
            <w:pPr>
              <w:overflowPunct/>
              <w:jc w:val="both"/>
              <w:textAlignment w:val="auto"/>
              <w:rPr>
                <w:sz w:val="24"/>
                <w:szCs w:val="24"/>
              </w:rPr>
            </w:pPr>
            <w:r w:rsidRPr="007E20C6">
              <w:rPr>
                <w:sz w:val="24"/>
                <w:szCs w:val="24"/>
              </w:rPr>
              <w:t>26</w:t>
            </w:r>
            <w:r w:rsidR="0005033B" w:rsidRPr="007E20C6">
              <w:rPr>
                <w:sz w:val="24"/>
                <w:szCs w:val="24"/>
              </w:rPr>
              <w:t>.</w:t>
            </w:r>
            <w:r w:rsidR="0005033B" w:rsidRPr="007E20C6">
              <w:rPr>
                <w:sz w:val="24"/>
                <w:szCs w:val="24"/>
              </w:rPr>
              <w:tab/>
              <w:t xml:space="preserve">Нарушения обязательств Концессионера, которые являются основанием требовать досрочного расторжения Концессионного соглашения со стороны </w:t>
            </w:r>
            <w:proofErr w:type="spellStart"/>
            <w:r w:rsidR="0005033B" w:rsidRPr="007E20C6">
              <w:rPr>
                <w:sz w:val="24"/>
                <w:szCs w:val="24"/>
              </w:rPr>
              <w:t>Концедента</w:t>
            </w:r>
            <w:proofErr w:type="spellEnd"/>
            <w:r w:rsidR="0005033B" w:rsidRPr="007E20C6">
              <w:rPr>
                <w:sz w:val="24"/>
                <w:szCs w:val="24"/>
              </w:rPr>
              <w:t>:</w:t>
            </w:r>
          </w:p>
          <w:p w:rsidR="0005033B" w:rsidRPr="007E20C6" w:rsidRDefault="0005033B" w:rsidP="0005033B">
            <w:pPr>
              <w:overflowPunct/>
              <w:ind w:firstLine="540"/>
              <w:jc w:val="both"/>
              <w:textAlignment w:val="auto"/>
              <w:rPr>
                <w:sz w:val="24"/>
                <w:szCs w:val="24"/>
              </w:rPr>
            </w:pPr>
            <w:r w:rsidRPr="007E20C6">
              <w:rPr>
                <w:sz w:val="24"/>
                <w:szCs w:val="24"/>
              </w:rPr>
              <w:lastRenderedPageBreak/>
              <w:t>1.</w:t>
            </w:r>
            <w:r w:rsidRPr="007E20C6">
              <w:rPr>
                <w:sz w:val="24"/>
                <w:szCs w:val="24"/>
              </w:rPr>
              <w:tab/>
              <w:t>нарушение по обстоятельствам, зависящим от Концессионера, более чем на 2 (два) месяца сроков создания и (или) ввода в эксплуатацию Объекта Концессионного соглашения, которые определяются Концессионным соглашением;</w:t>
            </w:r>
          </w:p>
          <w:p w:rsidR="0005033B" w:rsidRPr="007E20C6" w:rsidRDefault="0005033B" w:rsidP="0005033B">
            <w:pPr>
              <w:overflowPunct/>
              <w:ind w:firstLine="540"/>
              <w:jc w:val="both"/>
              <w:textAlignment w:val="auto"/>
              <w:rPr>
                <w:sz w:val="24"/>
                <w:szCs w:val="24"/>
              </w:rPr>
            </w:pPr>
            <w:r w:rsidRPr="007E20C6">
              <w:rPr>
                <w:sz w:val="24"/>
                <w:szCs w:val="24"/>
              </w:rPr>
              <w:t>2.</w:t>
            </w:r>
            <w:r w:rsidRPr="007E20C6">
              <w:rPr>
                <w:sz w:val="24"/>
                <w:szCs w:val="24"/>
              </w:rPr>
              <w:tab/>
              <w:t>использование (эксплуатация) Объекта Концессионного соглашения в целях, не установленных Концессионным соглашением;</w:t>
            </w:r>
          </w:p>
          <w:p w:rsidR="00624A19" w:rsidRPr="007E20C6" w:rsidRDefault="0005033B" w:rsidP="00624A19">
            <w:pPr>
              <w:overflowPunct/>
              <w:ind w:firstLine="540"/>
              <w:jc w:val="both"/>
              <w:textAlignment w:val="auto"/>
              <w:rPr>
                <w:sz w:val="24"/>
                <w:szCs w:val="24"/>
              </w:rPr>
            </w:pPr>
            <w:r w:rsidRPr="007E20C6">
              <w:rPr>
                <w:sz w:val="24"/>
                <w:szCs w:val="24"/>
              </w:rPr>
              <w:t>3.</w:t>
            </w:r>
            <w:r w:rsidRPr="007E20C6">
              <w:rPr>
                <w:sz w:val="24"/>
                <w:szCs w:val="24"/>
              </w:rPr>
              <w:tab/>
              <w:t>нарушение установленного Концессионным соглашением порядка распоряжения и  использования (эксплуатации) Об</w:t>
            </w:r>
            <w:r w:rsidR="001B020B" w:rsidRPr="007E20C6">
              <w:rPr>
                <w:sz w:val="24"/>
                <w:szCs w:val="24"/>
              </w:rPr>
              <w:t>ъекта Концессионного соглашения</w:t>
            </w:r>
            <w:r w:rsidR="00624A19" w:rsidRPr="007E20C6">
              <w:rPr>
                <w:sz w:val="24"/>
                <w:szCs w:val="24"/>
              </w:rPr>
              <w:t>;</w:t>
            </w:r>
          </w:p>
          <w:p w:rsidR="00B55F09" w:rsidRPr="007E20C6" w:rsidRDefault="0005033B" w:rsidP="00624A19">
            <w:pPr>
              <w:overflowPunct/>
              <w:ind w:firstLine="540"/>
              <w:jc w:val="both"/>
              <w:textAlignment w:val="auto"/>
              <w:rPr>
                <w:sz w:val="24"/>
                <w:szCs w:val="24"/>
              </w:rPr>
            </w:pPr>
            <w:r w:rsidRPr="007E20C6">
              <w:rPr>
                <w:sz w:val="24"/>
                <w:szCs w:val="24"/>
              </w:rPr>
              <w:t>4.</w:t>
            </w:r>
            <w:r w:rsidRPr="007E20C6">
              <w:rPr>
                <w:sz w:val="24"/>
                <w:szCs w:val="24"/>
              </w:rPr>
              <w:tab/>
              <w:t xml:space="preserve">прекращение или приостановление Концессионером деятельности, предусмотренной Концессионным соглашением, на срок более 14 дней без согласия </w:t>
            </w:r>
            <w:proofErr w:type="spellStart"/>
            <w:r w:rsidRPr="007E20C6">
              <w:rPr>
                <w:sz w:val="24"/>
                <w:szCs w:val="24"/>
              </w:rPr>
              <w:t>Концедента</w:t>
            </w:r>
            <w:proofErr w:type="spellEnd"/>
            <w:r w:rsidRPr="007E20C6">
              <w:rPr>
                <w:sz w:val="24"/>
                <w:szCs w:val="24"/>
              </w:rPr>
              <w:t>.</w:t>
            </w:r>
          </w:p>
          <w:p w:rsidR="00A158D0" w:rsidRPr="007E20C6" w:rsidRDefault="00A158D0" w:rsidP="00A158D0">
            <w:pPr>
              <w:overflowPunct/>
              <w:ind w:hanging="10"/>
              <w:jc w:val="both"/>
              <w:textAlignment w:val="auto"/>
              <w:rPr>
                <w:sz w:val="24"/>
                <w:szCs w:val="24"/>
              </w:rPr>
            </w:pPr>
          </w:p>
        </w:tc>
      </w:tr>
      <w:tr w:rsidR="00B55F09" w:rsidRPr="007E20C6" w:rsidTr="00B55F09">
        <w:tc>
          <w:tcPr>
            <w:tcW w:w="10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lastRenderedPageBreak/>
              <w:t xml:space="preserve">Обязательства Концедента </w:t>
            </w:r>
          </w:p>
        </w:tc>
        <w:tc>
          <w:tcPr>
            <w:tcW w:w="3925" w:type="pct"/>
            <w:tcBorders>
              <w:top w:val="single" w:sz="6" w:space="0" w:color="000000"/>
              <w:left w:val="single" w:sz="6" w:space="0" w:color="000000"/>
              <w:bottom w:val="single" w:sz="6" w:space="0" w:color="000000"/>
              <w:right w:val="single" w:sz="6" w:space="0" w:color="000000"/>
            </w:tcBorders>
          </w:tcPr>
          <w:p w:rsidR="002118D2" w:rsidRPr="007E20C6" w:rsidRDefault="002118D2" w:rsidP="002118D2">
            <w:pPr>
              <w:ind w:firstLine="558"/>
              <w:jc w:val="both"/>
              <w:rPr>
                <w:sz w:val="24"/>
                <w:szCs w:val="24"/>
              </w:rPr>
            </w:pPr>
            <w:r w:rsidRPr="007E20C6">
              <w:rPr>
                <w:sz w:val="24"/>
                <w:szCs w:val="24"/>
              </w:rPr>
              <w:t>1)</w:t>
            </w:r>
            <w:r w:rsidR="00B55F09" w:rsidRPr="007E20C6">
              <w:rPr>
                <w:sz w:val="24"/>
                <w:szCs w:val="24"/>
              </w:rPr>
              <w:t xml:space="preserve"> предоставить Концессионеру на правах аренды земельны</w:t>
            </w:r>
            <w:r w:rsidR="00624A19" w:rsidRPr="007E20C6">
              <w:rPr>
                <w:sz w:val="24"/>
                <w:szCs w:val="24"/>
              </w:rPr>
              <w:t>й</w:t>
            </w:r>
            <w:r w:rsidR="00B55F09" w:rsidRPr="007E20C6">
              <w:rPr>
                <w:sz w:val="24"/>
                <w:szCs w:val="24"/>
              </w:rPr>
              <w:t xml:space="preserve"> участ</w:t>
            </w:r>
            <w:r w:rsidR="00624A19" w:rsidRPr="007E20C6">
              <w:rPr>
                <w:sz w:val="24"/>
                <w:szCs w:val="24"/>
              </w:rPr>
              <w:t>ок</w:t>
            </w:r>
            <w:r w:rsidR="00B55F09" w:rsidRPr="007E20C6">
              <w:rPr>
                <w:sz w:val="24"/>
                <w:szCs w:val="24"/>
              </w:rPr>
              <w:t>, необходимы</w:t>
            </w:r>
            <w:r w:rsidR="00624A19" w:rsidRPr="007E20C6">
              <w:rPr>
                <w:sz w:val="24"/>
                <w:szCs w:val="24"/>
              </w:rPr>
              <w:t>й</w:t>
            </w:r>
            <w:r w:rsidR="00B55F09" w:rsidRPr="007E20C6">
              <w:rPr>
                <w:sz w:val="24"/>
                <w:szCs w:val="24"/>
              </w:rPr>
              <w:t xml:space="preserve"> для </w:t>
            </w:r>
            <w:r w:rsidRPr="007E20C6">
              <w:rPr>
                <w:sz w:val="24"/>
                <w:szCs w:val="24"/>
              </w:rPr>
              <w:t xml:space="preserve">деятельности, предусмотренной концессионным соглашением </w:t>
            </w:r>
          </w:p>
          <w:p w:rsidR="00B55F09" w:rsidRPr="007E20C6" w:rsidRDefault="002118D2" w:rsidP="002118D2">
            <w:pPr>
              <w:ind w:firstLine="558"/>
              <w:jc w:val="both"/>
              <w:rPr>
                <w:sz w:val="24"/>
                <w:szCs w:val="24"/>
              </w:rPr>
            </w:pPr>
            <w:r w:rsidRPr="007E20C6">
              <w:rPr>
                <w:sz w:val="24"/>
                <w:szCs w:val="24"/>
              </w:rPr>
              <w:t>2)</w:t>
            </w:r>
            <w:r w:rsidR="00B55F09" w:rsidRPr="007E20C6">
              <w:rPr>
                <w:sz w:val="24"/>
                <w:szCs w:val="24"/>
              </w:rPr>
              <w:t xml:space="preserve"> после прекращения действия концессионного соглашения (в т.ч. по истечении срока его действия) принять от Концессионера объект</w:t>
            </w:r>
            <w:r w:rsidRPr="007E20C6">
              <w:rPr>
                <w:sz w:val="24"/>
                <w:szCs w:val="24"/>
              </w:rPr>
              <w:t>ы</w:t>
            </w:r>
            <w:r w:rsidR="00B55F09" w:rsidRPr="007E20C6">
              <w:rPr>
                <w:sz w:val="24"/>
                <w:szCs w:val="24"/>
              </w:rPr>
              <w:t xml:space="preserve"> концессионного соглашения в установленном концессионным соглашением порядке;</w:t>
            </w:r>
          </w:p>
          <w:p w:rsidR="00B55F09" w:rsidRPr="007E20C6" w:rsidRDefault="002118D2" w:rsidP="002118D2">
            <w:pPr>
              <w:ind w:firstLine="558"/>
              <w:jc w:val="both"/>
              <w:rPr>
                <w:sz w:val="24"/>
                <w:szCs w:val="24"/>
              </w:rPr>
            </w:pPr>
            <w:r w:rsidRPr="007E20C6">
              <w:rPr>
                <w:sz w:val="24"/>
                <w:szCs w:val="24"/>
              </w:rPr>
              <w:t>3)</w:t>
            </w:r>
            <w:r w:rsidR="00B55F09" w:rsidRPr="007E20C6">
              <w:rPr>
                <w:sz w:val="24"/>
                <w:szCs w:val="24"/>
              </w:rPr>
              <w:t xml:space="preserve"> исполнить иные обязанности, вытекающие из условий заключенного Концессионного соглашения, других договоров, заключенных между сторонами, и положений действующего законодательства Российской Федерации.</w:t>
            </w:r>
          </w:p>
        </w:tc>
      </w:tr>
      <w:tr w:rsidR="00B55F09" w:rsidRPr="007E20C6" w:rsidTr="00B55F09">
        <w:tc>
          <w:tcPr>
            <w:tcW w:w="1075" w:type="pct"/>
            <w:tcBorders>
              <w:top w:val="single" w:sz="6" w:space="0" w:color="000000"/>
              <w:left w:val="single" w:sz="6" w:space="0" w:color="000000"/>
              <w:bottom w:val="single" w:sz="6" w:space="0" w:color="000000"/>
              <w:right w:val="single" w:sz="6" w:space="0" w:color="000000"/>
            </w:tcBorders>
          </w:tcPr>
          <w:p w:rsidR="00614181" w:rsidRPr="007E20C6" w:rsidRDefault="00614181" w:rsidP="00614181">
            <w:pPr>
              <w:overflowPunct/>
              <w:jc w:val="both"/>
              <w:textAlignment w:val="auto"/>
              <w:outlineLvl w:val="0"/>
              <w:rPr>
                <w:sz w:val="24"/>
                <w:szCs w:val="24"/>
              </w:rPr>
            </w:pPr>
            <w:r w:rsidRPr="007E20C6">
              <w:rPr>
                <w:sz w:val="24"/>
                <w:szCs w:val="24"/>
              </w:rPr>
              <w:t xml:space="preserve">Права </w:t>
            </w:r>
            <w:proofErr w:type="spellStart"/>
            <w:r w:rsidRPr="007E20C6">
              <w:rPr>
                <w:sz w:val="24"/>
                <w:szCs w:val="24"/>
              </w:rPr>
              <w:t>концедента</w:t>
            </w:r>
            <w:proofErr w:type="spellEnd"/>
            <w:r w:rsidRPr="007E20C6">
              <w:rPr>
                <w:sz w:val="24"/>
                <w:szCs w:val="24"/>
              </w:rPr>
              <w:t xml:space="preserve"> на осуществление </w:t>
            </w:r>
            <w:proofErr w:type="gramStart"/>
            <w:r w:rsidRPr="007E20C6">
              <w:rPr>
                <w:sz w:val="24"/>
                <w:szCs w:val="24"/>
              </w:rPr>
              <w:t>контроля за</w:t>
            </w:r>
            <w:proofErr w:type="gramEnd"/>
            <w:r w:rsidRPr="007E20C6">
              <w:rPr>
                <w:sz w:val="24"/>
                <w:szCs w:val="24"/>
              </w:rPr>
              <w:t xml:space="preserve"> исполнением концессионного соглашения</w:t>
            </w:r>
          </w:p>
          <w:p w:rsidR="00B55F09" w:rsidRPr="007E20C6" w:rsidRDefault="00B55F09" w:rsidP="00B55F09">
            <w:pPr>
              <w:jc w:val="both"/>
              <w:rPr>
                <w:sz w:val="24"/>
                <w:szCs w:val="24"/>
              </w:rPr>
            </w:pPr>
          </w:p>
        </w:tc>
        <w:tc>
          <w:tcPr>
            <w:tcW w:w="3925" w:type="pct"/>
            <w:tcBorders>
              <w:top w:val="single" w:sz="6" w:space="0" w:color="000000"/>
              <w:left w:val="single" w:sz="6" w:space="0" w:color="000000"/>
              <w:bottom w:val="single" w:sz="6" w:space="0" w:color="000000"/>
              <w:right w:val="single" w:sz="6" w:space="0" w:color="000000"/>
            </w:tcBorders>
          </w:tcPr>
          <w:p w:rsidR="00614181" w:rsidRPr="007E20C6" w:rsidRDefault="00614181" w:rsidP="00614181">
            <w:pPr>
              <w:overflowPunct/>
              <w:ind w:firstLine="540"/>
              <w:jc w:val="both"/>
              <w:textAlignment w:val="auto"/>
              <w:rPr>
                <w:sz w:val="24"/>
                <w:szCs w:val="24"/>
              </w:rPr>
            </w:pPr>
            <w:proofErr w:type="spellStart"/>
            <w:proofErr w:type="gramStart"/>
            <w:r w:rsidRPr="007E20C6">
              <w:rPr>
                <w:sz w:val="24"/>
                <w:szCs w:val="24"/>
              </w:rPr>
              <w:t>Концедент</w:t>
            </w:r>
            <w:proofErr w:type="spellEnd"/>
            <w:r w:rsidRPr="007E20C6">
              <w:rPr>
                <w:sz w:val="24"/>
                <w:szCs w:val="24"/>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реконструкции объекта концессионного соглашения,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roofErr w:type="gramEnd"/>
          </w:p>
          <w:p w:rsidR="00B55F09" w:rsidRPr="007E20C6" w:rsidRDefault="00B55F09" w:rsidP="00B55F09">
            <w:pPr>
              <w:jc w:val="both"/>
              <w:rPr>
                <w:sz w:val="24"/>
                <w:szCs w:val="24"/>
              </w:rPr>
            </w:pPr>
          </w:p>
        </w:tc>
      </w:tr>
      <w:tr w:rsidR="00B55F09" w:rsidRPr="007E20C6" w:rsidTr="00B55F09">
        <w:tc>
          <w:tcPr>
            <w:tcW w:w="10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Срок заключения Концессионного соглашения</w:t>
            </w:r>
          </w:p>
        </w:tc>
        <w:tc>
          <w:tcPr>
            <w:tcW w:w="3925" w:type="pct"/>
            <w:tcBorders>
              <w:top w:val="single" w:sz="6" w:space="0" w:color="000000"/>
              <w:left w:val="single" w:sz="6" w:space="0" w:color="000000"/>
              <w:bottom w:val="single" w:sz="6" w:space="0" w:color="000000"/>
              <w:right w:val="single" w:sz="6" w:space="0" w:color="000000"/>
            </w:tcBorders>
          </w:tcPr>
          <w:p w:rsidR="00B55F09" w:rsidRPr="007E20C6" w:rsidRDefault="00B55F09" w:rsidP="00614181">
            <w:pPr>
              <w:jc w:val="both"/>
              <w:rPr>
                <w:sz w:val="24"/>
                <w:szCs w:val="24"/>
              </w:rPr>
            </w:pPr>
            <w:r w:rsidRPr="007E20C6">
              <w:rPr>
                <w:sz w:val="24"/>
                <w:szCs w:val="24"/>
              </w:rPr>
              <w:t xml:space="preserve">Концессионное соглашение подписывается не позднее чем через </w:t>
            </w:r>
            <w:r w:rsidR="00614181" w:rsidRPr="007E20C6">
              <w:rPr>
                <w:sz w:val="24"/>
                <w:szCs w:val="24"/>
              </w:rPr>
              <w:t>десять</w:t>
            </w:r>
            <w:r w:rsidRPr="007E20C6">
              <w:rPr>
                <w:sz w:val="24"/>
                <w:szCs w:val="24"/>
              </w:rPr>
              <w:t xml:space="preserve"> рабочих дней со дня подписания протокола о результатах проведения конкурса. В случаях,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tc>
      </w:tr>
      <w:tr w:rsidR="00B55F09" w:rsidRPr="007E20C6" w:rsidTr="00B55F09">
        <w:trPr>
          <w:trHeight w:val="276"/>
        </w:trPr>
        <w:tc>
          <w:tcPr>
            <w:tcW w:w="10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Размер задатка</w:t>
            </w:r>
          </w:p>
        </w:tc>
        <w:tc>
          <w:tcPr>
            <w:tcW w:w="3925" w:type="pct"/>
            <w:tcBorders>
              <w:top w:val="single" w:sz="6" w:space="0" w:color="000000"/>
              <w:left w:val="single" w:sz="6" w:space="0" w:color="000000"/>
              <w:bottom w:val="single" w:sz="6" w:space="0" w:color="000000"/>
              <w:right w:val="single" w:sz="6" w:space="0" w:color="000000"/>
            </w:tcBorders>
          </w:tcPr>
          <w:p w:rsidR="00624A19" w:rsidRPr="00A91552" w:rsidRDefault="00624A19" w:rsidP="00624A19">
            <w:pPr>
              <w:ind w:firstLine="709"/>
              <w:jc w:val="both"/>
              <w:rPr>
                <w:sz w:val="24"/>
                <w:szCs w:val="24"/>
              </w:rPr>
            </w:pPr>
            <w:r w:rsidRPr="007E20C6">
              <w:rPr>
                <w:sz w:val="24"/>
                <w:szCs w:val="24"/>
              </w:rPr>
              <w:t xml:space="preserve">Заявитель вносит задаток в обеспечение исполнения обязательств по заключению концессионного соглашения в размере </w:t>
            </w:r>
            <w:r w:rsidR="00A158D0" w:rsidRPr="00A91552">
              <w:rPr>
                <w:sz w:val="24"/>
                <w:szCs w:val="24"/>
                <w:highlight w:val="yellow"/>
              </w:rPr>
              <w:t>5000</w:t>
            </w:r>
            <w:r w:rsidRPr="00A91552">
              <w:rPr>
                <w:sz w:val="24"/>
                <w:szCs w:val="24"/>
                <w:highlight w:val="yellow"/>
              </w:rPr>
              <w:t xml:space="preserve"> рублей до </w:t>
            </w:r>
            <w:r w:rsidR="00915197">
              <w:rPr>
                <w:sz w:val="24"/>
                <w:szCs w:val="24"/>
                <w:highlight w:val="yellow"/>
              </w:rPr>
              <w:t>15</w:t>
            </w:r>
            <w:r w:rsidR="006D260B" w:rsidRPr="00A91552">
              <w:rPr>
                <w:sz w:val="24"/>
                <w:szCs w:val="24"/>
                <w:highlight w:val="yellow"/>
              </w:rPr>
              <w:t>.</w:t>
            </w:r>
            <w:r w:rsidR="00915197">
              <w:rPr>
                <w:sz w:val="24"/>
                <w:szCs w:val="24"/>
                <w:highlight w:val="yellow"/>
              </w:rPr>
              <w:t>02</w:t>
            </w:r>
            <w:r w:rsidR="00335C55" w:rsidRPr="00A91552">
              <w:rPr>
                <w:sz w:val="24"/>
                <w:szCs w:val="24"/>
                <w:highlight w:val="yellow"/>
              </w:rPr>
              <w:t>.201</w:t>
            </w:r>
            <w:r w:rsidR="00915197">
              <w:rPr>
                <w:sz w:val="24"/>
                <w:szCs w:val="24"/>
                <w:highlight w:val="yellow"/>
              </w:rPr>
              <w:t>7</w:t>
            </w:r>
            <w:r w:rsidR="00335C55" w:rsidRPr="00A91552">
              <w:rPr>
                <w:sz w:val="24"/>
                <w:szCs w:val="24"/>
                <w:highlight w:val="yellow"/>
              </w:rPr>
              <w:t>г</w:t>
            </w:r>
            <w:r w:rsidR="00335C55" w:rsidRPr="00A91552">
              <w:rPr>
                <w:sz w:val="24"/>
                <w:szCs w:val="24"/>
              </w:rPr>
              <w:t>.</w:t>
            </w:r>
          </w:p>
          <w:p w:rsidR="00624A19" w:rsidRPr="007E20C6" w:rsidRDefault="00624A19" w:rsidP="00624A19">
            <w:pPr>
              <w:ind w:firstLine="709"/>
              <w:jc w:val="both"/>
              <w:rPr>
                <w:sz w:val="24"/>
                <w:szCs w:val="24"/>
              </w:rPr>
            </w:pPr>
            <w:r w:rsidRPr="007E20C6">
              <w:rPr>
                <w:sz w:val="24"/>
                <w:szCs w:val="24"/>
              </w:rPr>
              <w:t xml:space="preserve">Задаток вносится на счет Администрации муниципального образования «Дебёсский район» на следующие реквизиты: </w:t>
            </w:r>
          </w:p>
          <w:p w:rsidR="00624A19" w:rsidRPr="007E20C6" w:rsidRDefault="00624A19" w:rsidP="00624A19">
            <w:pPr>
              <w:ind w:firstLine="709"/>
              <w:jc w:val="both"/>
              <w:rPr>
                <w:sz w:val="24"/>
                <w:szCs w:val="24"/>
              </w:rPr>
            </w:pPr>
            <w:r w:rsidRPr="007E20C6">
              <w:rPr>
                <w:sz w:val="24"/>
                <w:szCs w:val="24"/>
              </w:rPr>
              <w:t xml:space="preserve">УФК по Удмуртской Республике (Администрация муниципального образования «Дебесский район» </w:t>
            </w:r>
            <w:proofErr w:type="gramStart"/>
            <w:r w:rsidRPr="007E20C6">
              <w:rPr>
                <w:sz w:val="24"/>
                <w:szCs w:val="24"/>
              </w:rPr>
              <w:t>л</w:t>
            </w:r>
            <w:proofErr w:type="gramEnd"/>
            <w:r w:rsidRPr="007E20C6">
              <w:rPr>
                <w:sz w:val="24"/>
                <w:szCs w:val="24"/>
              </w:rPr>
              <w:t xml:space="preserve">/с 05133001930), </w:t>
            </w:r>
          </w:p>
          <w:p w:rsidR="00624A19" w:rsidRPr="007E20C6" w:rsidRDefault="00624A19" w:rsidP="00624A19">
            <w:pPr>
              <w:ind w:firstLine="709"/>
              <w:jc w:val="both"/>
              <w:rPr>
                <w:sz w:val="24"/>
                <w:szCs w:val="24"/>
              </w:rPr>
            </w:pPr>
            <w:r w:rsidRPr="007E20C6">
              <w:rPr>
                <w:sz w:val="24"/>
                <w:szCs w:val="24"/>
              </w:rPr>
              <w:t>ИНН 1807000480, КПП 182801001</w:t>
            </w:r>
          </w:p>
          <w:p w:rsidR="00624A19" w:rsidRPr="007E20C6" w:rsidRDefault="00624A19" w:rsidP="00624A19">
            <w:pPr>
              <w:ind w:firstLine="709"/>
              <w:jc w:val="both"/>
              <w:rPr>
                <w:sz w:val="24"/>
                <w:szCs w:val="24"/>
              </w:rPr>
            </w:pPr>
            <w:proofErr w:type="spellStart"/>
            <w:proofErr w:type="gramStart"/>
            <w:r w:rsidRPr="007E20C6">
              <w:rPr>
                <w:sz w:val="24"/>
                <w:szCs w:val="24"/>
              </w:rPr>
              <w:t>р</w:t>
            </w:r>
            <w:proofErr w:type="spellEnd"/>
            <w:proofErr w:type="gramEnd"/>
            <w:r w:rsidRPr="007E20C6">
              <w:rPr>
                <w:sz w:val="24"/>
                <w:szCs w:val="24"/>
              </w:rPr>
              <w:t>/</w:t>
            </w:r>
            <w:proofErr w:type="spellStart"/>
            <w:r w:rsidRPr="007E20C6">
              <w:rPr>
                <w:sz w:val="24"/>
                <w:szCs w:val="24"/>
              </w:rPr>
              <w:t>сч</w:t>
            </w:r>
            <w:proofErr w:type="spellEnd"/>
            <w:r w:rsidRPr="007E20C6">
              <w:rPr>
                <w:sz w:val="24"/>
                <w:szCs w:val="24"/>
              </w:rPr>
              <w:t xml:space="preserve"> 40302810594013000128, БИК 049401001</w:t>
            </w:r>
          </w:p>
          <w:p w:rsidR="00624A19" w:rsidRPr="007E20C6" w:rsidRDefault="00624A19" w:rsidP="00624A19">
            <w:pPr>
              <w:ind w:firstLine="709"/>
              <w:jc w:val="both"/>
              <w:rPr>
                <w:sz w:val="24"/>
                <w:szCs w:val="24"/>
              </w:rPr>
            </w:pPr>
            <w:r w:rsidRPr="007E20C6">
              <w:rPr>
                <w:sz w:val="24"/>
                <w:szCs w:val="24"/>
              </w:rPr>
              <w:t>Отделение  НБ УДМУРТСКАЯ РЕСПУБЛИКА Г. ИЖЕВСК</w:t>
            </w:r>
          </w:p>
          <w:p w:rsidR="00624A19" w:rsidRPr="007E20C6" w:rsidRDefault="00624A19" w:rsidP="00624A19">
            <w:pPr>
              <w:ind w:firstLine="709"/>
              <w:jc w:val="both"/>
              <w:rPr>
                <w:sz w:val="24"/>
                <w:szCs w:val="24"/>
              </w:rPr>
            </w:pPr>
            <w:r w:rsidRPr="007E20C6">
              <w:rPr>
                <w:sz w:val="24"/>
                <w:szCs w:val="24"/>
              </w:rPr>
              <w:lastRenderedPageBreak/>
              <w:t>ОКТМО 94614000</w:t>
            </w:r>
          </w:p>
          <w:p w:rsidR="00624A19" w:rsidRPr="007E20C6" w:rsidRDefault="00624A19" w:rsidP="00624A19">
            <w:pPr>
              <w:ind w:firstLine="709"/>
              <w:jc w:val="both"/>
              <w:rPr>
                <w:sz w:val="24"/>
                <w:szCs w:val="24"/>
              </w:rPr>
            </w:pPr>
            <w:r w:rsidRPr="007E20C6">
              <w:rPr>
                <w:sz w:val="24"/>
                <w:szCs w:val="24"/>
              </w:rPr>
              <w:t>КБК 263 000 000 00000000 730</w:t>
            </w:r>
          </w:p>
          <w:p w:rsidR="00624A19" w:rsidRPr="007E20C6" w:rsidRDefault="00624A19" w:rsidP="00624A19">
            <w:pPr>
              <w:ind w:firstLine="709"/>
              <w:jc w:val="both"/>
              <w:rPr>
                <w:sz w:val="24"/>
                <w:szCs w:val="24"/>
              </w:rPr>
            </w:pPr>
            <w:r w:rsidRPr="007E20C6">
              <w:rPr>
                <w:sz w:val="24"/>
                <w:szCs w:val="24"/>
              </w:rPr>
              <w:t>Назначение платежа:  Финансовое обеспечение заявки на участие в аукционе</w:t>
            </w:r>
          </w:p>
          <w:p w:rsidR="00B55F09" w:rsidRPr="007E20C6" w:rsidRDefault="00B55F09" w:rsidP="00B55F09">
            <w:pPr>
              <w:jc w:val="both"/>
              <w:rPr>
                <w:sz w:val="24"/>
                <w:szCs w:val="24"/>
              </w:rPr>
            </w:pPr>
          </w:p>
        </w:tc>
      </w:tr>
      <w:tr w:rsidR="00B55F09" w:rsidRPr="007E20C6" w:rsidTr="00B55F09">
        <w:trPr>
          <w:trHeight w:val="134"/>
        </w:trPr>
        <w:tc>
          <w:tcPr>
            <w:tcW w:w="1075" w:type="pct"/>
            <w:tcBorders>
              <w:top w:val="single" w:sz="6" w:space="0" w:color="000000"/>
              <w:left w:val="single" w:sz="6" w:space="0" w:color="000000"/>
              <w:bottom w:val="single" w:sz="6" w:space="0" w:color="000000"/>
              <w:right w:val="single" w:sz="6" w:space="0" w:color="000000"/>
            </w:tcBorders>
          </w:tcPr>
          <w:p w:rsidR="00B55F09" w:rsidRPr="007E20C6" w:rsidRDefault="004628A3" w:rsidP="00B55F09">
            <w:pPr>
              <w:jc w:val="both"/>
              <w:rPr>
                <w:sz w:val="24"/>
                <w:szCs w:val="24"/>
              </w:rPr>
            </w:pPr>
            <w:r w:rsidRPr="007E20C6">
              <w:rPr>
                <w:sz w:val="24"/>
                <w:szCs w:val="24"/>
              </w:rPr>
              <w:lastRenderedPageBreak/>
              <w:t>Концессионная плата</w:t>
            </w:r>
          </w:p>
        </w:tc>
        <w:tc>
          <w:tcPr>
            <w:tcW w:w="3925" w:type="pct"/>
            <w:tcBorders>
              <w:top w:val="single" w:sz="6" w:space="0" w:color="000000"/>
              <w:left w:val="single" w:sz="6" w:space="0" w:color="000000"/>
              <w:bottom w:val="single" w:sz="6" w:space="0" w:color="000000"/>
              <w:right w:val="single" w:sz="6" w:space="0" w:color="000000"/>
            </w:tcBorders>
          </w:tcPr>
          <w:p w:rsidR="00B55F09" w:rsidRPr="007E20C6" w:rsidRDefault="001B020B" w:rsidP="00926C30">
            <w:pPr>
              <w:jc w:val="both"/>
              <w:rPr>
                <w:sz w:val="24"/>
                <w:szCs w:val="24"/>
              </w:rPr>
            </w:pPr>
            <w:r w:rsidRPr="007E20C6">
              <w:rPr>
                <w:sz w:val="24"/>
                <w:szCs w:val="24"/>
              </w:rPr>
              <w:t>Концессионная плата составляет</w:t>
            </w:r>
            <w:r w:rsidR="00926C30" w:rsidRPr="00915197">
              <w:rPr>
                <w:sz w:val="24"/>
                <w:szCs w:val="24"/>
              </w:rPr>
              <w:t>10</w:t>
            </w:r>
            <w:r w:rsidR="0097573E" w:rsidRPr="00915197">
              <w:rPr>
                <w:sz w:val="24"/>
                <w:szCs w:val="24"/>
              </w:rPr>
              <w:t>0</w:t>
            </w:r>
            <w:r w:rsidRPr="00915197">
              <w:rPr>
                <w:sz w:val="24"/>
                <w:szCs w:val="24"/>
              </w:rPr>
              <w:t xml:space="preserve"> 000,00</w:t>
            </w:r>
            <w:r w:rsidRPr="007E20C6">
              <w:rPr>
                <w:sz w:val="24"/>
                <w:szCs w:val="24"/>
              </w:rPr>
              <w:t xml:space="preserve">рублей в год. </w:t>
            </w:r>
          </w:p>
        </w:tc>
      </w:tr>
    </w:tbl>
    <w:p w:rsidR="00B55F09" w:rsidRPr="007E20C6" w:rsidRDefault="00B55F09" w:rsidP="00B55F09">
      <w:pPr>
        <w:pStyle w:val="211"/>
        <w:tabs>
          <w:tab w:val="left" w:pos="900"/>
          <w:tab w:val="left" w:pos="1080"/>
        </w:tabs>
        <w:ind w:right="-2" w:firstLine="851"/>
        <w:rPr>
          <w:sz w:val="24"/>
          <w:szCs w:val="24"/>
        </w:rPr>
      </w:pPr>
    </w:p>
    <w:p w:rsidR="00B55F09" w:rsidRPr="007E20C6" w:rsidRDefault="00B55F09" w:rsidP="00B55F09">
      <w:pPr>
        <w:pStyle w:val="211"/>
        <w:tabs>
          <w:tab w:val="left" w:pos="900"/>
          <w:tab w:val="left" w:pos="1080"/>
        </w:tabs>
        <w:ind w:right="-2" w:firstLine="851"/>
        <w:jc w:val="center"/>
        <w:rPr>
          <w:b/>
          <w:sz w:val="24"/>
          <w:szCs w:val="24"/>
        </w:rPr>
      </w:pPr>
      <w:r w:rsidRPr="007E20C6">
        <w:rPr>
          <w:b/>
          <w:sz w:val="24"/>
          <w:szCs w:val="24"/>
        </w:rPr>
        <w:t xml:space="preserve">2. Состав и описание, в том числе технико-экономические показатели, объекта концессионного соглашения </w:t>
      </w:r>
      <w:r w:rsidR="004628A3" w:rsidRPr="007E20C6">
        <w:rPr>
          <w:b/>
          <w:sz w:val="24"/>
          <w:szCs w:val="24"/>
        </w:rPr>
        <w:t>указаны в Приложении №1 концессионного соглашения.</w:t>
      </w:r>
    </w:p>
    <w:p w:rsidR="008F367C" w:rsidRPr="007E20C6" w:rsidRDefault="008F367C" w:rsidP="004628A3">
      <w:pPr>
        <w:pStyle w:val="211"/>
        <w:tabs>
          <w:tab w:val="left" w:pos="900"/>
          <w:tab w:val="left" w:pos="1080"/>
        </w:tabs>
        <w:ind w:right="-2"/>
        <w:rPr>
          <w:sz w:val="24"/>
          <w:szCs w:val="24"/>
        </w:rPr>
      </w:pPr>
    </w:p>
    <w:p w:rsidR="00B55F09" w:rsidRPr="007E20C6" w:rsidRDefault="00B55F09" w:rsidP="00B55F09">
      <w:pPr>
        <w:ind w:firstLine="709"/>
        <w:jc w:val="center"/>
        <w:rPr>
          <w:b/>
          <w:bCs/>
          <w:sz w:val="24"/>
          <w:szCs w:val="24"/>
        </w:rPr>
      </w:pPr>
      <w:r w:rsidRPr="007E20C6">
        <w:rPr>
          <w:b/>
          <w:bCs/>
          <w:sz w:val="24"/>
          <w:szCs w:val="24"/>
        </w:rPr>
        <w:t>3. Требования к заявителям</w:t>
      </w:r>
    </w:p>
    <w:p w:rsidR="00B55F09" w:rsidRPr="007E20C6" w:rsidRDefault="00B55F09" w:rsidP="00B55F09">
      <w:pPr>
        <w:ind w:firstLine="709"/>
        <w:jc w:val="center"/>
        <w:rPr>
          <w:b/>
          <w:bCs/>
          <w:sz w:val="24"/>
          <w:szCs w:val="24"/>
        </w:rPr>
      </w:pPr>
    </w:p>
    <w:p w:rsidR="00624A19" w:rsidRPr="007E20C6" w:rsidRDefault="00624A19" w:rsidP="00624A19">
      <w:pPr>
        <w:tabs>
          <w:tab w:val="left" w:pos="709"/>
        </w:tabs>
        <w:ind w:firstLine="709"/>
        <w:jc w:val="both"/>
        <w:rPr>
          <w:sz w:val="24"/>
          <w:szCs w:val="24"/>
        </w:rPr>
      </w:pPr>
      <w:r w:rsidRPr="007E20C6">
        <w:rPr>
          <w:sz w:val="24"/>
          <w:szCs w:val="24"/>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24A19" w:rsidRPr="007E20C6" w:rsidRDefault="00624A19" w:rsidP="00624A19">
      <w:pPr>
        <w:tabs>
          <w:tab w:val="left" w:pos="709"/>
        </w:tabs>
        <w:ind w:firstLine="709"/>
        <w:jc w:val="both"/>
        <w:rPr>
          <w:sz w:val="24"/>
          <w:szCs w:val="24"/>
        </w:rPr>
      </w:pPr>
      <w:r w:rsidRPr="007E20C6">
        <w:rPr>
          <w:sz w:val="24"/>
          <w:szCs w:val="24"/>
        </w:rPr>
        <w:t>Заявитель должен соответствовать следующим требованиям:</w:t>
      </w:r>
    </w:p>
    <w:p w:rsidR="00624A19" w:rsidRPr="007E20C6" w:rsidRDefault="00624A19" w:rsidP="00624A19">
      <w:pPr>
        <w:jc w:val="both"/>
        <w:rPr>
          <w:sz w:val="24"/>
          <w:szCs w:val="24"/>
        </w:rPr>
      </w:pPr>
      <w:r w:rsidRPr="007E20C6">
        <w:rPr>
          <w:sz w:val="24"/>
          <w:szCs w:val="24"/>
        </w:rPr>
        <w:t>Не могут быть заявителями или иным образом участвовать в конкурсе следующие лица:</w:t>
      </w:r>
    </w:p>
    <w:p w:rsidR="00624A19" w:rsidRPr="007E20C6" w:rsidRDefault="00624A19" w:rsidP="00624A19">
      <w:pPr>
        <w:jc w:val="both"/>
        <w:rPr>
          <w:sz w:val="24"/>
          <w:szCs w:val="24"/>
        </w:rPr>
      </w:pPr>
      <w:r w:rsidRPr="007E20C6">
        <w:rPr>
          <w:sz w:val="24"/>
          <w:szCs w:val="24"/>
        </w:rPr>
        <w:t>- лица, несоответствующие требованиям, устанавливаемым в соответствии с законодательством Российской Федерации к лицам, осуществляющим выполнение работ, которые являются предметом конкурса (выполнение работ по проекту);</w:t>
      </w:r>
    </w:p>
    <w:p w:rsidR="00624A19" w:rsidRPr="007E20C6" w:rsidRDefault="00624A19" w:rsidP="00624A19">
      <w:pPr>
        <w:jc w:val="both"/>
        <w:rPr>
          <w:sz w:val="24"/>
          <w:szCs w:val="24"/>
        </w:rPr>
      </w:pPr>
      <w:r w:rsidRPr="007E20C6">
        <w:rPr>
          <w:sz w:val="24"/>
          <w:szCs w:val="24"/>
        </w:rPr>
        <w:t>- лица, в отношении которых имеются решения о ликвидации юридического лица или прекращении физическим лицом деятельности в качестве индивидуального предпринимателя;</w:t>
      </w:r>
    </w:p>
    <w:p w:rsidR="00624A19" w:rsidRPr="007E20C6" w:rsidRDefault="00624A19" w:rsidP="00624A19">
      <w:pPr>
        <w:jc w:val="both"/>
        <w:rPr>
          <w:sz w:val="24"/>
          <w:szCs w:val="24"/>
        </w:rPr>
      </w:pPr>
      <w:r w:rsidRPr="007E20C6">
        <w:rPr>
          <w:sz w:val="24"/>
          <w:szCs w:val="24"/>
        </w:rPr>
        <w:t>- лица, в отношении которых имеются решения о признании банкротом и об открытии конкурсного производства в отношении них;</w:t>
      </w:r>
    </w:p>
    <w:p w:rsidR="00624A19" w:rsidRPr="007E20C6" w:rsidRDefault="00624A19" w:rsidP="00624A19">
      <w:pPr>
        <w:jc w:val="both"/>
        <w:rPr>
          <w:sz w:val="24"/>
          <w:szCs w:val="24"/>
        </w:rPr>
      </w:pPr>
      <w:r w:rsidRPr="007E20C6">
        <w:rPr>
          <w:sz w:val="24"/>
          <w:szCs w:val="24"/>
        </w:rPr>
        <w:t>- лица, в отношении которых на день подачи заявки на участие в конкурсе назначено административное наказание в виде административного приостановления деятельности в порядке, предусмотренном Кодексом Российской Федерации об административных правонарушениях;</w:t>
      </w:r>
    </w:p>
    <w:p w:rsidR="00624A19" w:rsidRPr="007E20C6" w:rsidRDefault="00624A19" w:rsidP="00624A19">
      <w:pPr>
        <w:jc w:val="both"/>
        <w:rPr>
          <w:sz w:val="24"/>
          <w:szCs w:val="24"/>
        </w:rPr>
      </w:pPr>
      <w:r w:rsidRPr="007E20C6">
        <w:rPr>
          <w:sz w:val="24"/>
          <w:szCs w:val="24"/>
        </w:rPr>
        <w:t>- лица, сведения о которых внесены 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реестр недобросовестных поставщиков.</w:t>
      </w:r>
    </w:p>
    <w:p w:rsidR="00624A19" w:rsidRPr="007E20C6" w:rsidRDefault="00624A19" w:rsidP="00624A19">
      <w:pPr>
        <w:ind w:firstLine="709"/>
        <w:jc w:val="both"/>
        <w:rPr>
          <w:sz w:val="24"/>
          <w:szCs w:val="24"/>
        </w:rPr>
      </w:pPr>
      <w:r w:rsidRPr="007E20C6">
        <w:rPr>
          <w:sz w:val="24"/>
          <w:szCs w:val="24"/>
        </w:rPr>
        <w:t>Заявитель должен соответствовать следующим требованиям к квалификации, профессиональным и деловым качествам:</w:t>
      </w:r>
    </w:p>
    <w:p w:rsidR="00624A19" w:rsidRPr="007E20C6" w:rsidRDefault="00624A19" w:rsidP="00624A19">
      <w:pPr>
        <w:jc w:val="both"/>
        <w:rPr>
          <w:sz w:val="24"/>
          <w:szCs w:val="24"/>
        </w:rPr>
      </w:pPr>
      <w:r w:rsidRPr="007E20C6">
        <w:rPr>
          <w:sz w:val="24"/>
          <w:szCs w:val="24"/>
        </w:rPr>
        <w:t>- наличие у заявителя или привлекаемых им лиц опыта реализации (реализованных и (или) реализуемых) подобных проектов в области обращения с отходами;</w:t>
      </w:r>
    </w:p>
    <w:p w:rsidR="00624A19" w:rsidRPr="007E20C6" w:rsidRDefault="00624A19" w:rsidP="00624A19">
      <w:pPr>
        <w:jc w:val="both"/>
        <w:rPr>
          <w:sz w:val="24"/>
          <w:szCs w:val="24"/>
        </w:rPr>
      </w:pPr>
      <w:proofErr w:type="gramStart"/>
      <w:r w:rsidRPr="007E20C6">
        <w:rPr>
          <w:sz w:val="24"/>
          <w:szCs w:val="24"/>
        </w:rPr>
        <w:t>- наличие у заявителя или привлекаемых им лиц оформленных в установленном действующим законодательством Российской Федерации порядке свидетельств о допуске к видам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624A19" w:rsidRPr="007E20C6" w:rsidRDefault="00624A19" w:rsidP="00624A19">
      <w:pPr>
        <w:jc w:val="both"/>
        <w:rPr>
          <w:sz w:val="24"/>
          <w:szCs w:val="24"/>
        </w:rPr>
      </w:pPr>
      <w:r w:rsidRPr="007E20C6">
        <w:rPr>
          <w:sz w:val="24"/>
          <w:szCs w:val="24"/>
        </w:rPr>
        <w:t>а)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624A19" w:rsidRPr="007E20C6" w:rsidRDefault="00624A19" w:rsidP="00624A19">
      <w:pPr>
        <w:jc w:val="both"/>
        <w:rPr>
          <w:sz w:val="24"/>
          <w:szCs w:val="24"/>
        </w:rPr>
      </w:pPr>
      <w:r w:rsidRPr="007E20C6">
        <w:rPr>
          <w:sz w:val="24"/>
          <w:szCs w:val="24"/>
        </w:rPr>
        <w:t>б)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E20C6" w:rsidRDefault="00624A19" w:rsidP="00624A19">
      <w:pPr>
        <w:jc w:val="both"/>
        <w:rPr>
          <w:sz w:val="24"/>
          <w:szCs w:val="24"/>
        </w:rPr>
      </w:pPr>
      <w:r w:rsidRPr="007E20C6">
        <w:rPr>
          <w:sz w:val="24"/>
          <w:szCs w:val="24"/>
        </w:rPr>
        <w:t xml:space="preserve">в) работы по организации строительства, реконструкции и капитального ремонта </w:t>
      </w:r>
      <w:proofErr w:type="gramStart"/>
      <w:r w:rsidRPr="007E20C6">
        <w:rPr>
          <w:sz w:val="24"/>
          <w:szCs w:val="24"/>
        </w:rPr>
        <w:t>привлекаемым</w:t>
      </w:r>
      <w:proofErr w:type="gramEnd"/>
    </w:p>
    <w:p w:rsidR="007E20C6" w:rsidRDefault="00624A19" w:rsidP="00624A19">
      <w:pPr>
        <w:jc w:val="both"/>
        <w:rPr>
          <w:sz w:val="24"/>
          <w:szCs w:val="24"/>
        </w:rPr>
      </w:pPr>
      <w:r w:rsidRPr="007E20C6">
        <w:rPr>
          <w:sz w:val="24"/>
          <w:szCs w:val="24"/>
        </w:rPr>
        <w:t xml:space="preserve">застройщиком или заказчиком на основании договора юридическим лицом или индивидуальным </w:t>
      </w:r>
    </w:p>
    <w:p w:rsidR="00624A19" w:rsidRPr="007E20C6" w:rsidRDefault="00624A19" w:rsidP="00624A19">
      <w:pPr>
        <w:jc w:val="both"/>
        <w:rPr>
          <w:sz w:val="24"/>
          <w:szCs w:val="24"/>
        </w:rPr>
      </w:pPr>
      <w:r w:rsidRPr="007E20C6">
        <w:rPr>
          <w:sz w:val="24"/>
          <w:szCs w:val="24"/>
        </w:rPr>
        <w:t>предпринимателем (генеральным подрядчиком);</w:t>
      </w:r>
    </w:p>
    <w:p w:rsidR="00624A19" w:rsidRPr="00BB4ED2" w:rsidRDefault="00624A19" w:rsidP="00624A19">
      <w:pPr>
        <w:jc w:val="both"/>
        <w:rPr>
          <w:sz w:val="24"/>
          <w:szCs w:val="24"/>
        </w:rPr>
      </w:pPr>
      <w:r w:rsidRPr="007E20C6">
        <w:rPr>
          <w:sz w:val="24"/>
          <w:szCs w:val="24"/>
        </w:rPr>
        <w:t xml:space="preserve">- </w:t>
      </w:r>
      <w:r w:rsidRPr="00BB4ED2">
        <w:rPr>
          <w:sz w:val="24"/>
          <w:szCs w:val="24"/>
        </w:rPr>
        <w:t xml:space="preserve">наличие у заявителя или привлекаемых им лиц лицензии по обезвреживанию и </w:t>
      </w:r>
      <w:r w:rsidR="00BB4ED2" w:rsidRPr="00BB4ED2">
        <w:rPr>
          <w:sz w:val="24"/>
          <w:szCs w:val="24"/>
        </w:rPr>
        <w:t>очистке ЖБО</w:t>
      </w:r>
      <w:r w:rsidRPr="00BB4ED2">
        <w:rPr>
          <w:sz w:val="24"/>
          <w:szCs w:val="24"/>
        </w:rPr>
        <w:t xml:space="preserve"> (или намерения заявителя или привлекаемых им лиц в получении данной лицензии до начала осуществления деятельности, установленной конкурсной документацией);</w:t>
      </w:r>
    </w:p>
    <w:p w:rsidR="00624A19" w:rsidRPr="007E20C6" w:rsidRDefault="00624A19" w:rsidP="00624A19">
      <w:pPr>
        <w:jc w:val="both"/>
        <w:rPr>
          <w:sz w:val="24"/>
          <w:szCs w:val="24"/>
        </w:rPr>
      </w:pPr>
      <w:r w:rsidRPr="007E20C6">
        <w:rPr>
          <w:sz w:val="24"/>
          <w:szCs w:val="24"/>
        </w:rPr>
        <w:t>- наличие возможности обеспечить финансирование создания объекта концессионного соглашения.</w:t>
      </w:r>
    </w:p>
    <w:p w:rsidR="00E86819" w:rsidRPr="007E20C6" w:rsidRDefault="00E86819" w:rsidP="00E7204B">
      <w:pPr>
        <w:ind w:firstLine="709"/>
        <w:jc w:val="both"/>
        <w:rPr>
          <w:sz w:val="24"/>
          <w:szCs w:val="24"/>
        </w:rPr>
      </w:pPr>
    </w:p>
    <w:p w:rsidR="00B55F09" w:rsidRPr="007E20C6" w:rsidRDefault="00B55F09" w:rsidP="00E93D0D">
      <w:pPr>
        <w:jc w:val="center"/>
        <w:rPr>
          <w:b/>
          <w:sz w:val="24"/>
          <w:szCs w:val="24"/>
        </w:rPr>
      </w:pPr>
      <w:r w:rsidRPr="007E20C6">
        <w:rPr>
          <w:b/>
          <w:sz w:val="24"/>
          <w:szCs w:val="24"/>
        </w:rPr>
        <w:t>4. Критерии конкурса</w:t>
      </w:r>
    </w:p>
    <w:tbl>
      <w:tblPr>
        <w:tblW w:w="0" w:type="auto"/>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tblPr>
      <w:tblGrid>
        <w:gridCol w:w="603"/>
        <w:gridCol w:w="3426"/>
        <w:gridCol w:w="3119"/>
        <w:gridCol w:w="1417"/>
        <w:gridCol w:w="1701"/>
      </w:tblGrid>
      <w:tr w:rsidR="00624A19" w:rsidRPr="007E20C6" w:rsidTr="00624A19">
        <w:tc>
          <w:tcPr>
            <w:tcW w:w="60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709"/>
              </w:tabs>
              <w:ind w:firstLine="709"/>
              <w:jc w:val="both"/>
              <w:rPr>
                <w:sz w:val="24"/>
                <w:szCs w:val="24"/>
              </w:rPr>
            </w:pPr>
            <w:r w:rsidRPr="007E20C6">
              <w:rPr>
                <w:b/>
                <w:bCs/>
                <w:sz w:val="24"/>
                <w:szCs w:val="24"/>
              </w:rPr>
              <w:t xml:space="preserve">№№ </w:t>
            </w:r>
            <w:proofErr w:type="gramStart"/>
            <w:r w:rsidRPr="007E20C6">
              <w:rPr>
                <w:b/>
                <w:bCs/>
                <w:sz w:val="24"/>
                <w:szCs w:val="24"/>
              </w:rPr>
              <w:t>п</w:t>
            </w:r>
            <w:proofErr w:type="gramEnd"/>
            <w:r w:rsidRPr="007E20C6">
              <w:rPr>
                <w:b/>
                <w:bCs/>
                <w:sz w:val="24"/>
                <w:szCs w:val="24"/>
              </w:rPr>
              <w:t>/п</w:t>
            </w:r>
          </w:p>
        </w:tc>
        <w:tc>
          <w:tcPr>
            <w:tcW w:w="3426"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624A19">
            <w:pPr>
              <w:tabs>
                <w:tab w:val="left" w:pos="709"/>
              </w:tabs>
              <w:ind w:firstLine="709"/>
              <w:jc w:val="both"/>
              <w:rPr>
                <w:sz w:val="24"/>
                <w:szCs w:val="24"/>
              </w:rPr>
            </w:pPr>
            <w:r w:rsidRPr="007E20C6">
              <w:rPr>
                <w:b/>
                <w:bCs/>
                <w:sz w:val="24"/>
                <w:szCs w:val="24"/>
              </w:rPr>
              <w:t>Критерии</w:t>
            </w:r>
          </w:p>
        </w:tc>
        <w:tc>
          <w:tcPr>
            <w:tcW w:w="6237" w:type="dxa"/>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624A19">
            <w:pPr>
              <w:tabs>
                <w:tab w:val="left" w:pos="709"/>
              </w:tabs>
              <w:ind w:firstLine="709"/>
              <w:jc w:val="center"/>
              <w:rPr>
                <w:sz w:val="24"/>
                <w:szCs w:val="24"/>
              </w:rPr>
            </w:pPr>
            <w:r w:rsidRPr="007E20C6">
              <w:rPr>
                <w:b/>
                <w:bCs/>
                <w:sz w:val="24"/>
                <w:szCs w:val="24"/>
              </w:rPr>
              <w:t>Параметры критериев</w:t>
            </w:r>
          </w:p>
        </w:tc>
      </w:tr>
      <w:tr w:rsidR="00624A19" w:rsidRPr="007E20C6" w:rsidTr="00624A19">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4A19" w:rsidRPr="007E20C6" w:rsidRDefault="00624A19" w:rsidP="00CD1786">
            <w:pPr>
              <w:tabs>
                <w:tab w:val="left" w:pos="709"/>
              </w:tabs>
              <w:ind w:firstLine="709"/>
              <w:jc w:val="both"/>
              <w:rPr>
                <w:sz w:val="24"/>
                <w:szCs w:val="24"/>
              </w:rPr>
            </w:pPr>
          </w:p>
        </w:tc>
        <w:tc>
          <w:tcPr>
            <w:tcW w:w="342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4A19" w:rsidRPr="007E20C6" w:rsidRDefault="00624A19" w:rsidP="00CD1786">
            <w:pPr>
              <w:tabs>
                <w:tab w:val="left" w:pos="709"/>
              </w:tabs>
              <w:ind w:firstLine="709"/>
              <w:jc w:val="both"/>
              <w:rPr>
                <w:sz w:val="24"/>
                <w:szCs w:val="24"/>
              </w:rPr>
            </w:pP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ind w:firstLine="709"/>
              <w:jc w:val="center"/>
              <w:rPr>
                <w:sz w:val="24"/>
                <w:szCs w:val="24"/>
              </w:rPr>
            </w:pPr>
            <w:r w:rsidRPr="007E20C6">
              <w:rPr>
                <w:b/>
                <w:bCs/>
                <w:sz w:val="24"/>
                <w:szCs w:val="24"/>
              </w:rPr>
              <w:t>начальное значение критерия</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rPr>
                <w:sz w:val="24"/>
                <w:szCs w:val="24"/>
              </w:rPr>
            </w:pPr>
            <w:r w:rsidRPr="007E20C6">
              <w:rPr>
                <w:b/>
                <w:bCs/>
                <w:sz w:val="24"/>
                <w:szCs w:val="24"/>
              </w:rPr>
              <w:t>требование к изменению начального значения</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b/>
                <w:bCs/>
                <w:sz w:val="24"/>
                <w:szCs w:val="24"/>
              </w:rPr>
              <w:t>коэффициент значимости критерия</w:t>
            </w:r>
          </w:p>
        </w:tc>
      </w:tr>
      <w:tr w:rsidR="00624A19" w:rsidRPr="007E20C6" w:rsidTr="00624A19">
        <w:tc>
          <w:tcPr>
            <w:tcW w:w="60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709"/>
              </w:tabs>
              <w:ind w:firstLine="709"/>
              <w:jc w:val="both"/>
              <w:rPr>
                <w:sz w:val="24"/>
                <w:szCs w:val="24"/>
              </w:rPr>
            </w:pPr>
            <w:r w:rsidRPr="007E20C6">
              <w:rPr>
                <w:sz w:val="24"/>
                <w:szCs w:val="24"/>
              </w:rPr>
              <w:t>11</w:t>
            </w:r>
          </w:p>
        </w:tc>
        <w:tc>
          <w:tcPr>
            <w:tcW w:w="34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Технико-экономические показатели Объекта Концессионного соглашения:</w:t>
            </w:r>
          </w:p>
          <w:p w:rsidR="00624A19" w:rsidRPr="007E20C6" w:rsidRDefault="00624A19" w:rsidP="00BB4ED2">
            <w:pPr>
              <w:tabs>
                <w:tab w:val="left" w:pos="709"/>
              </w:tabs>
              <w:jc w:val="both"/>
              <w:rPr>
                <w:sz w:val="24"/>
                <w:szCs w:val="24"/>
              </w:rPr>
            </w:pPr>
            <w:r w:rsidRPr="007E20C6">
              <w:rPr>
                <w:sz w:val="24"/>
                <w:szCs w:val="24"/>
              </w:rPr>
              <w:t xml:space="preserve">мощность </w:t>
            </w:r>
            <w:r w:rsidR="00BB4ED2">
              <w:rPr>
                <w:sz w:val="24"/>
                <w:szCs w:val="24"/>
              </w:rPr>
              <w:t>переработки и утилизации ЖБО</w:t>
            </w:r>
          </w:p>
        </w:tc>
        <w:tc>
          <w:tcPr>
            <w:tcW w:w="311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709"/>
              </w:tabs>
              <w:ind w:firstLine="709"/>
              <w:jc w:val="both"/>
              <w:rPr>
                <w:sz w:val="24"/>
                <w:szCs w:val="24"/>
              </w:rPr>
            </w:pPr>
            <w:r w:rsidRPr="007E20C6">
              <w:rPr>
                <w:sz w:val="24"/>
                <w:szCs w:val="24"/>
              </w:rPr>
              <w:t> </w:t>
            </w:r>
          </w:p>
          <w:p w:rsidR="00624A19" w:rsidRPr="007E20C6" w:rsidRDefault="00624A19" w:rsidP="00CD1786">
            <w:pPr>
              <w:tabs>
                <w:tab w:val="left" w:pos="709"/>
              </w:tabs>
              <w:ind w:firstLine="709"/>
              <w:jc w:val="both"/>
              <w:rPr>
                <w:sz w:val="24"/>
                <w:szCs w:val="24"/>
              </w:rPr>
            </w:pPr>
            <w:r w:rsidRPr="007E20C6">
              <w:rPr>
                <w:sz w:val="24"/>
                <w:szCs w:val="24"/>
              </w:rPr>
              <w:t> </w:t>
            </w:r>
          </w:p>
          <w:p w:rsidR="00624A19" w:rsidRPr="007E20C6" w:rsidRDefault="00624A19" w:rsidP="00CD1786">
            <w:pPr>
              <w:tabs>
                <w:tab w:val="left" w:pos="709"/>
              </w:tabs>
              <w:ind w:firstLine="709"/>
              <w:jc w:val="both"/>
              <w:rPr>
                <w:sz w:val="24"/>
                <w:szCs w:val="24"/>
              </w:rPr>
            </w:pPr>
            <w:r w:rsidRPr="007E20C6">
              <w:rPr>
                <w:sz w:val="24"/>
                <w:szCs w:val="24"/>
              </w:rPr>
              <w:t> </w:t>
            </w:r>
          </w:p>
          <w:p w:rsidR="00624A19" w:rsidRPr="00BB4ED2" w:rsidRDefault="00BB4ED2" w:rsidP="00CD1786">
            <w:pPr>
              <w:tabs>
                <w:tab w:val="left" w:pos="709"/>
              </w:tabs>
              <w:ind w:firstLine="709"/>
              <w:jc w:val="both"/>
              <w:rPr>
                <w:sz w:val="24"/>
                <w:szCs w:val="24"/>
              </w:rPr>
            </w:pPr>
            <w:r>
              <w:rPr>
                <w:sz w:val="24"/>
                <w:szCs w:val="24"/>
              </w:rPr>
              <w:t>300 м</w:t>
            </w:r>
            <w:r>
              <w:rPr>
                <w:sz w:val="24"/>
                <w:szCs w:val="24"/>
                <w:vertAlign w:val="superscript"/>
              </w:rPr>
              <w:t xml:space="preserve">3 </w:t>
            </w:r>
            <w:r>
              <w:rPr>
                <w:sz w:val="24"/>
                <w:szCs w:val="24"/>
              </w:rPr>
              <w:t>в сутки</w:t>
            </w:r>
          </w:p>
        </w:tc>
        <w:tc>
          <w:tcPr>
            <w:tcW w:w="141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709"/>
              </w:tabs>
              <w:ind w:firstLine="709"/>
              <w:jc w:val="both"/>
              <w:rPr>
                <w:sz w:val="24"/>
                <w:szCs w:val="24"/>
              </w:rPr>
            </w:pPr>
            <w:r w:rsidRPr="007E20C6">
              <w:rPr>
                <w:sz w:val="24"/>
                <w:szCs w:val="24"/>
              </w:rPr>
              <w:t> </w:t>
            </w:r>
          </w:p>
          <w:p w:rsidR="00624A19" w:rsidRPr="007E20C6" w:rsidRDefault="00624A19" w:rsidP="00CD1786">
            <w:pPr>
              <w:tabs>
                <w:tab w:val="left" w:pos="709"/>
              </w:tabs>
              <w:ind w:firstLine="709"/>
              <w:jc w:val="both"/>
              <w:rPr>
                <w:sz w:val="24"/>
                <w:szCs w:val="24"/>
              </w:rPr>
            </w:pPr>
            <w:r w:rsidRPr="007E20C6">
              <w:rPr>
                <w:sz w:val="24"/>
                <w:szCs w:val="24"/>
              </w:rPr>
              <w:t> </w:t>
            </w:r>
          </w:p>
          <w:p w:rsidR="00624A19" w:rsidRPr="007E20C6" w:rsidRDefault="00624A19" w:rsidP="00CD1786">
            <w:pPr>
              <w:tabs>
                <w:tab w:val="left" w:pos="709"/>
              </w:tabs>
              <w:ind w:firstLine="709"/>
              <w:jc w:val="both"/>
              <w:rPr>
                <w:sz w:val="24"/>
                <w:szCs w:val="24"/>
              </w:rPr>
            </w:pPr>
            <w:r w:rsidRPr="007E20C6">
              <w:rPr>
                <w:sz w:val="24"/>
                <w:szCs w:val="24"/>
              </w:rPr>
              <w:t> </w:t>
            </w:r>
          </w:p>
          <w:p w:rsidR="00624A19" w:rsidRPr="007E20C6" w:rsidRDefault="00624A19" w:rsidP="00CD1786">
            <w:pPr>
              <w:tabs>
                <w:tab w:val="left" w:pos="709"/>
              </w:tabs>
              <w:jc w:val="both"/>
              <w:rPr>
                <w:sz w:val="24"/>
                <w:szCs w:val="24"/>
              </w:rPr>
            </w:pPr>
            <w:r w:rsidRPr="007E20C6">
              <w:rPr>
                <w:sz w:val="24"/>
                <w:szCs w:val="24"/>
              </w:rPr>
              <w:t>увеличение</w:t>
            </w:r>
          </w:p>
        </w:tc>
        <w:tc>
          <w:tcPr>
            <w:tcW w:w="170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A91552" w:rsidRDefault="00624A19" w:rsidP="00CD1786">
            <w:pPr>
              <w:tabs>
                <w:tab w:val="left" w:pos="709"/>
              </w:tabs>
              <w:ind w:firstLine="709"/>
              <w:rPr>
                <w:sz w:val="24"/>
                <w:szCs w:val="24"/>
              </w:rPr>
            </w:pPr>
            <w:r w:rsidRPr="00A91552">
              <w:rPr>
                <w:sz w:val="24"/>
                <w:szCs w:val="24"/>
              </w:rPr>
              <w:t> </w:t>
            </w:r>
          </w:p>
          <w:p w:rsidR="00624A19" w:rsidRPr="00A91552" w:rsidRDefault="00624A19" w:rsidP="00CD1786">
            <w:pPr>
              <w:tabs>
                <w:tab w:val="left" w:pos="709"/>
              </w:tabs>
              <w:ind w:firstLine="709"/>
              <w:rPr>
                <w:sz w:val="24"/>
                <w:szCs w:val="24"/>
              </w:rPr>
            </w:pPr>
            <w:r w:rsidRPr="00A91552">
              <w:rPr>
                <w:sz w:val="24"/>
                <w:szCs w:val="24"/>
              </w:rPr>
              <w:t> </w:t>
            </w:r>
          </w:p>
          <w:p w:rsidR="00624A19" w:rsidRPr="00A91552" w:rsidRDefault="00624A19" w:rsidP="00CD1786">
            <w:pPr>
              <w:tabs>
                <w:tab w:val="left" w:pos="709"/>
              </w:tabs>
              <w:ind w:firstLine="709"/>
              <w:rPr>
                <w:sz w:val="24"/>
                <w:szCs w:val="24"/>
              </w:rPr>
            </w:pPr>
            <w:r w:rsidRPr="00A91552">
              <w:rPr>
                <w:sz w:val="24"/>
                <w:szCs w:val="24"/>
              </w:rPr>
              <w:t>﻿﻿﻿</w:t>
            </w:r>
          </w:p>
          <w:p w:rsidR="00624A19" w:rsidRPr="00A91552" w:rsidRDefault="00624A19" w:rsidP="00CD1786">
            <w:pPr>
              <w:tabs>
                <w:tab w:val="left" w:pos="709"/>
              </w:tabs>
              <w:rPr>
                <w:sz w:val="24"/>
                <w:szCs w:val="24"/>
              </w:rPr>
            </w:pPr>
            <w:r w:rsidRPr="00A91552">
              <w:rPr>
                <w:sz w:val="24"/>
                <w:szCs w:val="24"/>
              </w:rPr>
              <w:t>Кc1 = 0,033</w:t>
            </w:r>
          </w:p>
          <w:p w:rsidR="00624A19" w:rsidRPr="00A91552" w:rsidRDefault="00624A19" w:rsidP="00CD1786">
            <w:pPr>
              <w:tabs>
                <w:tab w:val="left" w:pos="709"/>
              </w:tabs>
              <w:ind w:firstLine="709"/>
              <w:rPr>
                <w:sz w:val="24"/>
                <w:szCs w:val="24"/>
              </w:rPr>
            </w:pPr>
            <w:r w:rsidRPr="00A91552">
              <w:rPr>
                <w:sz w:val="24"/>
                <w:szCs w:val="24"/>
              </w:rPr>
              <w:t> </w:t>
            </w:r>
          </w:p>
          <w:p w:rsidR="00624A19" w:rsidRPr="00A91552" w:rsidRDefault="00624A19" w:rsidP="00CD1786">
            <w:pPr>
              <w:tabs>
                <w:tab w:val="left" w:pos="709"/>
              </w:tabs>
              <w:ind w:firstLine="709"/>
              <w:rPr>
                <w:sz w:val="24"/>
                <w:szCs w:val="24"/>
              </w:rPr>
            </w:pPr>
            <w:r w:rsidRPr="00A91552">
              <w:rPr>
                <w:sz w:val="24"/>
                <w:szCs w:val="24"/>
              </w:rPr>
              <w:t> </w:t>
            </w:r>
          </w:p>
        </w:tc>
      </w:tr>
      <w:tr w:rsidR="00624A19" w:rsidRPr="007E20C6" w:rsidTr="00624A19">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4A19" w:rsidRPr="007E20C6" w:rsidRDefault="00624A19" w:rsidP="00CD1786">
            <w:pPr>
              <w:tabs>
                <w:tab w:val="left" w:pos="709"/>
              </w:tabs>
              <w:ind w:firstLine="709"/>
              <w:jc w:val="both"/>
              <w:rPr>
                <w:sz w:val="24"/>
                <w:szCs w:val="24"/>
              </w:rPr>
            </w:pPr>
          </w:p>
        </w:tc>
        <w:tc>
          <w:tcPr>
            <w:tcW w:w="34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BB4ED2" w:rsidP="00CD1786">
            <w:pPr>
              <w:tabs>
                <w:tab w:val="left" w:pos="709"/>
              </w:tabs>
              <w:jc w:val="both"/>
              <w:rPr>
                <w:sz w:val="24"/>
                <w:szCs w:val="24"/>
              </w:rPr>
            </w:pPr>
            <w:r>
              <w:rPr>
                <w:sz w:val="24"/>
                <w:szCs w:val="24"/>
              </w:rPr>
              <w:t>Производительность очистных сооружений</w:t>
            </w:r>
            <w:r w:rsidR="00624A19" w:rsidRPr="007E20C6">
              <w:rPr>
                <w:sz w:val="24"/>
                <w:szCs w:val="24"/>
              </w:rPr>
              <w:t> </w:t>
            </w: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BB4ED2" w:rsidP="00CD1786">
            <w:pPr>
              <w:tabs>
                <w:tab w:val="left" w:pos="709"/>
              </w:tabs>
              <w:ind w:firstLine="709"/>
              <w:jc w:val="both"/>
              <w:rPr>
                <w:sz w:val="24"/>
                <w:szCs w:val="24"/>
              </w:rPr>
            </w:pPr>
            <w:r>
              <w:rPr>
                <w:sz w:val="24"/>
                <w:szCs w:val="24"/>
              </w:rPr>
              <w:t>300 м</w:t>
            </w:r>
            <w:r>
              <w:rPr>
                <w:sz w:val="24"/>
                <w:szCs w:val="24"/>
                <w:vertAlign w:val="superscript"/>
              </w:rPr>
              <w:t xml:space="preserve">3 </w:t>
            </w:r>
            <w:r>
              <w:rPr>
                <w:sz w:val="24"/>
                <w:szCs w:val="24"/>
              </w:rPr>
              <w:t>в сутки</w:t>
            </w:r>
            <w:r w:rsidR="00624A19" w:rsidRPr="007E20C6">
              <w:rPr>
                <w:sz w:val="24"/>
                <w:szCs w:val="24"/>
              </w:rPr>
              <w:t> </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увеличение</w:t>
            </w:r>
          </w:p>
          <w:p w:rsidR="00624A19" w:rsidRPr="007E20C6" w:rsidRDefault="00624A19" w:rsidP="00CD1786">
            <w:pPr>
              <w:tabs>
                <w:tab w:val="left" w:pos="709"/>
              </w:tabs>
              <w:ind w:firstLine="709"/>
              <w:jc w:val="both"/>
              <w:rPr>
                <w:sz w:val="24"/>
                <w:szCs w:val="24"/>
              </w:rPr>
            </w:pPr>
            <w:r w:rsidRPr="007E20C6">
              <w:rPr>
                <w:sz w:val="24"/>
                <w:szCs w:val="24"/>
              </w:rPr>
              <w:t> </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A91552" w:rsidRDefault="00624A19" w:rsidP="00CD1786">
            <w:pPr>
              <w:tabs>
                <w:tab w:val="left" w:pos="709"/>
              </w:tabs>
              <w:rPr>
                <w:sz w:val="24"/>
                <w:szCs w:val="24"/>
              </w:rPr>
            </w:pPr>
            <w:r w:rsidRPr="00A91552">
              <w:rPr>
                <w:sz w:val="24"/>
                <w:szCs w:val="24"/>
              </w:rPr>
              <w:t>Кc2 = 0,033</w:t>
            </w:r>
          </w:p>
        </w:tc>
      </w:tr>
      <w:tr w:rsidR="00624A19" w:rsidRPr="007E20C6" w:rsidTr="00624A19">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24A19" w:rsidRPr="007E20C6" w:rsidRDefault="00624A19" w:rsidP="00CD1786">
            <w:pPr>
              <w:tabs>
                <w:tab w:val="left" w:pos="709"/>
              </w:tabs>
              <w:ind w:firstLine="709"/>
              <w:jc w:val="both"/>
              <w:rPr>
                <w:sz w:val="24"/>
                <w:szCs w:val="24"/>
              </w:rPr>
            </w:pPr>
          </w:p>
        </w:tc>
        <w:tc>
          <w:tcPr>
            <w:tcW w:w="34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срок окупаемости инвестиций</w:t>
            </w: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D90AE1" w:rsidP="00CD1786">
            <w:pPr>
              <w:tabs>
                <w:tab w:val="left" w:pos="709"/>
              </w:tabs>
              <w:ind w:firstLine="709"/>
              <w:jc w:val="both"/>
              <w:rPr>
                <w:sz w:val="24"/>
                <w:szCs w:val="24"/>
              </w:rPr>
            </w:pPr>
            <w:r>
              <w:rPr>
                <w:sz w:val="24"/>
                <w:szCs w:val="24"/>
              </w:rPr>
              <w:t>5</w:t>
            </w:r>
            <w:r w:rsidR="00624A19" w:rsidRPr="007E20C6">
              <w:rPr>
                <w:sz w:val="24"/>
                <w:szCs w:val="24"/>
              </w:rPr>
              <w:t xml:space="preserve"> лет</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увеличение</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A91552" w:rsidRDefault="00624A19" w:rsidP="00BB4ED2">
            <w:pPr>
              <w:tabs>
                <w:tab w:val="left" w:pos="709"/>
              </w:tabs>
              <w:rPr>
                <w:sz w:val="24"/>
                <w:szCs w:val="24"/>
              </w:rPr>
            </w:pPr>
            <w:r w:rsidRPr="00A91552">
              <w:rPr>
                <w:sz w:val="24"/>
                <w:szCs w:val="24"/>
              </w:rPr>
              <w:t>Кc</w:t>
            </w:r>
            <w:r w:rsidR="00BB4ED2" w:rsidRPr="00A91552">
              <w:rPr>
                <w:sz w:val="24"/>
                <w:szCs w:val="24"/>
              </w:rPr>
              <w:t>3</w:t>
            </w:r>
            <w:r w:rsidRPr="00A91552">
              <w:rPr>
                <w:sz w:val="24"/>
                <w:szCs w:val="24"/>
              </w:rPr>
              <w:t xml:space="preserve"> = 0,401</w:t>
            </w:r>
          </w:p>
        </w:tc>
      </w:tr>
      <w:tr w:rsidR="00624A19" w:rsidRPr="007E20C6" w:rsidTr="00624A19">
        <w:tc>
          <w:tcPr>
            <w:tcW w:w="60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709"/>
              </w:tabs>
              <w:ind w:firstLine="709"/>
              <w:jc w:val="both"/>
              <w:rPr>
                <w:sz w:val="24"/>
                <w:szCs w:val="24"/>
              </w:rPr>
            </w:pPr>
            <w:r w:rsidRPr="007E20C6">
              <w:rPr>
                <w:sz w:val="24"/>
                <w:szCs w:val="24"/>
              </w:rPr>
              <w:t>22</w:t>
            </w:r>
          </w:p>
        </w:tc>
        <w:tc>
          <w:tcPr>
            <w:tcW w:w="34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jc w:val="both"/>
              <w:rPr>
                <w:sz w:val="24"/>
                <w:szCs w:val="24"/>
              </w:rPr>
            </w:pPr>
            <w:r w:rsidRPr="007E20C6">
              <w:rPr>
                <w:sz w:val="24"/>
                <w:szCs w:val="24"/>
              </w:rPr>
              <w:t>Сроки создания Объекта Концессионного соглашения</w:t>
            </w:r>
          </w:p>
        </w:tc>
        <w:tc>
          <w:tcPr>
            <w:tcW w:w="311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99"/>
              </w:tabs>
              <w:jc w:val="both"/>
              <w:rPr>
                <w:sz w:val="24"/>
                <w:szCs w:val="24"/>
              </w:rPr>
            </w:pPr>
            <w:r w:rsidRPr="007E20C6">
              <w:rPr>
                <w:sz w:val="24"/>
                <w:szCs w:val="24"/>
              </w:rPr>
              <w:t>максимальный срок создания не может превышать 36 месяцев с момента передачи земельного участка, необходимого для создания объекта концессионного соглашения и осуществления деятельности, предусмотренной концессионным соглашением</w:t>
            </w:r>
          </w:p>
        </w:tc>
        <w:tc>
          <w:tcPr>
            <w:tcW w:w="141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уменьшение</w:t>
            </w:r>
          </w:p>
        </w:tc>
        <w:tc>
          <w:tcPr>
            <w:tcW w:w="170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624A19" w:rsidRPr="00A91552" w:rsidRDefault="00624A19" w:rsidP="00CD1786">
            <w:pPr>
              <w:tabs>
                <w:tab w:val="left" w:pos="709"/>
              </w:tabs>
              <w:rPr>
                <w:sz w:val="24"/>
                <w:szCs w:val="24"/>
              </w:rPr>
            </w:pPr>
            <w:proofErr w:type="spellStart"/>
            <w:r w:rsidRPr="00A91552">
              <w:rPr>
                <w:sz w:val="24"/>
                <w:szCs w:val="24"/>
              </w:rPr>
              <w:t>К</w:t>
            </w:r>
            <w:proofErr w:type="gramStart"/>
            <w:r w:rsidRPr="00A91552">
              <w:rPr>
                <w:sz w:val="24"/>
                <w:szCs w:val="24"/>
                <w:vertAlign w:val="subscript"/>
              </w:rPr>
              <w:t>f</w:t>
            </w:r>
            <w:proofErr w:type="spellEnd"/>
            <w:proofErr w:type="gramEnd"/>
            <w:r w:rsidRPr="00A91552">
              <w:rPr>
                <w:sz w:val="24"/>
                <w:szCs w:val="24"/>
              </w:rPr>
              <w:t> = 0,2</w:t>
            </w:r>
          </w:p>
          <w:p w:rsidR="00624A19" w:rsidRPr="00A91552" w:rsidRDefault="00624A19" w:rsidP="00CD1786">
            <w:pPr>
              <w:tabs>
                <w:tab w:val="left" w:pos="709"/>
              </w:tabs>
              <w:ind w:firstLine="709"/>
              <w:rPr>
                <w:sz w:val="24"/>
                <w:szCs w:val="24"/>
              </w:rPr>
            </w:pPr>
            <w:r w:rsidRPr="00A91552">
              <w:rPr>
                <w:sz w:val="24"/>
                <w:szCs w:val="24"/>
              </w:rPr>
              <w:t> </w:t>
            </w:r>
          </w:p>
        </w:tc>
      </w:tr>
      <w:tr w:rsidR="00624A19" w:rsidRPr="007E20C6" w:rsidTr="00624A19">
        <w:tc>
          <w:tcPr>
            <w:tcW w:w="60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ind w:firstLine="709"/>
              <w:jc w:val="both"/>
              <w:rPr>
                <w:sz w:val="24"/>
                <w:szCs w:val="24"/>
              </w:rPr>
            </w:pPr>
            <w:r w:rsidRPr="007E20C6">
              <w:rPr>
                <w:sz w:val="24"/>
                <w:szCs w:val="24"/>
              </w:rPr>
              <w:t>33</w:t>
            </w:r>
          </w:p>
        </w:tc>
        <w:tc>
          <w:tcPr>
            <w:tcW w:w="34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Технико-экономический показатель Объекта Концессионного соглашения:</w:t>
            </w:r>
          </w:p>
          <w:p w:rsidR="00624A19" w:rsidRPr="007E20C6" w:rsidRDefault="00624A19" w:rsidP="00BB4ED2">
            <w:pPr>
              <w:tabs>
                <w:tab w:val="left" w:pos="709"/>
              </w:tabs>
              <w:jc w:val="both"/>
              <w:rPr>
                <w:sz w:val="24"/>
                <w:szCs w:val="24"/>
              </w:rPr>
            </w:pPr>
            <w:r w:rsidRPr="007E20C6">
              <w:rPr>
                <w:sz w:val="24"/>
                <w:szCs w:val="24"/>
              </w:rPr>
              <w:t xml:space="preserve">доля </w:t>
            </w:r>
            <w:r w:rsidR="00BB4ED2">
              <w:rPr>
                <w:sz w:val="24"/>
                <w:szCs w:val="24"/>
              </w:rPr>
              <w:t>переработки и утилизации ЖБО</w:t>
            </w: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не более 80% отходов от объема отходов, по</w:t>
            </w:r>
            <w:r w:rsidRPr="007E20C6">
              <w:rPr>
                <w:sz w:val="24"/>
                <w:szCs w:val="24"/>
              </w:rPr>
              <w:softHyphen/>
              <w:t>став</w:t>
            </w:r>
            <w:r w:rsidRPr="007E20C6">
              <w:rPr>
                <w:sz w:val="24"/>
                <w:szCs w:val="24"/>
              </w:rPr>
              <w:softHyphen/>
              <w:t>ляемого на объект концессионного согла</w:t>
            </w:r>
            <w:r w:rsidRPr="007E20C6">
              <w:rPr>
                <w:sz w:val="24"/>
                <w:szCs w:val="24"/>
              </w:rPr>
              <w:softHyphen/>
              <w:t xml:space="preserve">шения </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r w:rsidRPr="007E20C6">
              <w:rPr>
                <w:sz w:val="24"/>
                <w:szCs w:val="24"/>
              </w:rPr>
              <w:t>уменьшение</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624A19" w:rsidRPr="007E20C6" w:rsidRDefault="00624A19" w:rsidP="00CD1786">
            <w:pPr>
              <w:tabs>
                <w:tab w:val="left" w:pos="709"/>
              </w:tabs>
              <w:jc w:val="both"/>
              <w:rPr>
                <w:sz w:val="24"/>
                <w:szCs w:val="24"/>
              </w:rPr>
            </w:pPr>
            <w:proofErr w:type="spellStart"/>
            <w:r w:rsidRPr="007E20C6">
              <w:rPr>
                <w:sz w:val="24"/>
                <w:szCs w:val="24"/>
              </w:rPr>
              <w:t>К</w:t>
            </w:r>
            <w:proofErr w:type="gramStart"/>
            <w:r w:rsidRPr="007E20C6">
              <w:rPr>
                <w:sz w:val="24"/>
                <w:szCs w:val="24"/>
                <w:vertAlign w:val="subscript"/>
              </w:rPr>
              <w:t>g</w:t>
            </w:r>
            <w:proofErr w:type="spellEnd"/>
            <w:proofErr w:type="gramEnd"/>
            <w:r w:rsidRPr="007E20C6">
              <w:rPr>
                <w:sz w:val="24"/>
                <w:szCs w:val="24"/>
              </w:rPr>
              <w:t> = 0,3</w:t>
            </w:r>
          </w:p>
        </w:tc>
      </w:tr>
    </w:tbl>
    <w:p w:rsidR="008F367C" w:rsidRPr="007E20C6" w:rsidRDefault="008F367C" w:rsidP="008055E7">
      <w:pPr>
        <w:jc w:val="both"/>
        <w:rPr>
          <w:sz w:val="24"/>
          <w:szCs w:val="24"/>
        </w:rPr>
      </w:pPr>
    </w:p>
    <w:p w:rsidR="00B55F09" w:rsidRPr="007E20C6" w:rsidRDefault="00B55F09" w:rsidP="00B55F09">
      <w:pPr>
        <w:ind w:firstLine="709"/>
        <w:jc w:val="center"/>
        <w:rPr>
          <w:b/>
          <w:sz w:val="24"/>
          <w:szCs w:val="24"/>
        </w:rPr>
      </w:pPr>
      <w:r w:rsidRPr="007E20C6">
        <w:rPr>
          <w:b/>
          <w:sz w:val="24"/>
          <w:szCs w:val="24"/>
        </w:rPr>
        <w:t>5. Исчерпывающий перечень</w:t>
      </w:r>
      <w:r w:rsidRPr="007E20C6">
        <w:rPr>
          <w:b/>
          <w:bCs/>
          <w:sz w:val="24"/>
          <w:szCs w:val="24"/>
        </w:rPr>
        <w:t>материалов и форм их представления заявителями</w:t>
      </w:r>
    </w:p>
    <w:p w:rsidR="009B290D" w:rsidRPr="007E20C6" w:rsidRDefault="009B290D" w:rsidP="009B290D">
      <w:pPr>
        <w:ind w:firstLine="709"/>
        <w:jc w:val="both"/>
        <w:rPr>
          <w:b/>
          <w:sz w:val="24"/>
          <w:szCs w:val="24"/>
        </w:rPr>
      </w:pPr>
      <w:r w:rsidRPr="007E20C6">
        <w:rPr>
          <w:b/>
          <w:sz w:val="24"/>
          <w:szCs w:val="24"/>
        </w:rPr>
        <w:t>5.1 Заявка на участие в конкурсе должна содержать:</w:t>
      </w:r>
    </w:p>
    <w:p w:rsidR="00624A19" w:rsidRPr="007E20C6" w:rsidRDefault="00624A19" w:rsidP="00624A19">
      <w:pPr>
        <w:ind w:firstLine="709"/>
        <w:jc w:val="both"/>
        <w:rPr>
          <w:sz w:val="24"/>
          <w:szCs w:val="24"/>
        </w:rPr>
      </w:pPr>
      <w:r w:rsidRPr="007E20C6">
        <w:rPr>
          <w:sz w:val="24"/>
          <w:szCs w:val="24"/>
        </w:rPr>
        <w:t>1) сведения и документы о заявителе, подавшем такую заявку:</w:t>
      </w:r>
    </w:p>
    <w:p w:rsidR="00624A19" w:rsidRPr="007E20C6" w:rsidRDefault="00624A19" w:rsidP="00624A19">
      <w:pPr>
        <w:ind w:firstLine="709"/>
        <w:jc w:val="both"/>
        <w:rPr>
          <w:sz w:val="24"/>
          <w:szCs w:val="24"/>
        </w:rPr>
      </w:pPr>
      <w:proofErr w:type="gramStart"/>
      <w:r w:rsidRPr="007E20C6">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24A19" w:rsidRPr="007E20C6" w:rsidRDefault="00624A19" w:rsidP="00624A19">
      <w:pPr>
        <w:ind w:firstLine="709"/>
        <w:jc w:val="both"/>
        <w:rPr>
          <w:sz w:val="24"/>
          <w:szCs w:val="24"/>
        </w:rPr>
      </w:pPr>
      <w:proofErr w:type="gramStart"/>
      <w:r w:rsidRPr="007E20C6">
        <w:rPr>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предпринимателейилинотариальнозаверенную</w:t>
      </w:r>
      <w:proofErr w:type="gramEnd"/>
      <w:r w:rsidRPr="007E20C6">
        <w:rPr>
          <w:sz w:val="24"/>
          <w:szCs w:val="24"/>
        </w:rPr>
        <w:t xml:space="preserve"> </w:t>
      </w:r>
      <w:proofErr w:type="gramStart"/>
      <w:r w:rsidRPr="007E20C6">
        <w:rPr>
          <w:sz w:val="24"/>
          <w:szCs w:val="24"/>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7E20C6">
        <w:rPr>
          <w:sz w:val="24"/>
          <w:szCs w:val="24"/>
        </w:rPr>
        <w:lastRenderedPageBreak/>
        <w:t>иностранных лиц), полученные не ранее чем за шесть месяцев до даты размещения на официальном сайте торгов извещения опроведении конкурса;</w:t>
      </w:r>
      <w:proofErr w:type="gramEnd"/>
    </w:p>
    <w:p w:rsidR="00624A19" w:rsidRPr="007E20C6" w:rsidRDefault="00624A19" w:rsidP="00624A19">
      <w:pPr>
        <w:ind w:firstLine="709"/>
        <w:jc w:val="both"/>
        <w:rPr>
          <w:sz w:val="24"/>
          <w:szCs w:val="24"/>
        </w:rPr>
      </w:pPr>
      <w:r w:rsidRPr="007E20C6">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24A19" w:rsidRPr="007E20C6" w:rsidRDefault="00624A19" w:rsidP="00624A19">
      <w:pPr>
        <w:ind w:firstLine="709"/>
        <w:jc w:val="both"/>
        <w:rPr>
          <w:sz w:val="24"/>
          <w:szCs w:val="24"/>
        </w:rPr>
      </w:pPr>
      <w:r w:rsidRPr="007E20C6">
        <w:rPr>
          <w:sz w:val="24"/>
          <w:szCs w:val="24"/>
        </w:rPr>
        <w:t xml:space="preserve">г) копия лицензии по </w:t>
      </w:r>
      <w:r w:rsidR="00E9548F">
        <w:rPr>
          <w:sz w:val="24"/>
          <w:szCs w:val="24"/>
        </w:rPr>
        <w:t>переработке ЖБО</w:t>
      </w:r>
      <w:r w:rsidRPr="007E20C6">
        <w:rPr>
          <w:sz w:val="24"/>
          <w:szCs w:val="24"/>
        </w:rPr>
        <w:t xml:space="preserve"> (или заявление о намерении заявителя или привлекаемых им лиц в получении данной лицензии до начала осуществления деятельности, установленной конкурсной документацией);</w:t>
      </w:r>
    </w:p>
    <w:p w:rsidR="00624A19" w:rsidRPr="007E20C6" w:rsidRDefault="00624A19" w:rsidP="00624A19">
      <w:pPr>
        <w:ind w:firstLine="709"/>
        <w:jc w:val="both"/>
        <w:rPr>
          <w:sz w:val="24"/>
          <w:szCs w:val="24"/>
        </w:rPr>
      </w:pPr>
      <w:r w:rsidRPr="007E20C6">
        <w:rPr>
          <w:sz w:val="24"/>
          <w:szCs w:val="24"/>
        </w:rPr>
        <w:t>д) копии учредительных документов заявителя (для юридических лиц);</w:t>
      </w:r>
    </w:p>
    <w:p w:rsidR="00624A19" w:rsidRPr="007E20C6" w:rsidRDefault="00624A19" w:rsidP="00624A19">
      <w:pPr>
        <w:ind w:firstLine="709"/>
        <w:jc w:val="both"/>
        <w:rPr>
          <w:sz w:val="24"/>
          <w:szCs w:val="24"/>
        </w:rPr>
      </w:pPr>
      <w:r w:rsidRPr="007E20C6">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24A19" w:rsidRPr="007E20C6" w:rsidRDefault="00624A19" w:rsidP="00624A19">
      <w:pPr>
        <w:ind w:firstLine="709"/>
        <w:jc w:val="both"/>
        <w:rPr>
          <w:sz w:val="24"/>
          <w:szCs w:val="24"/>
        </w:rPr>
      </w:pPr>
      <w:r w:rsidRPr="007E20C6">
        <w:rPr>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624A19" w:rsidRPr="007E20C6" w:rsidRDefault="00624A19" w:rsidP="00624A19">
      <w:pPr>
        <w:ind w:firstLine="709"/>
        <w:jc w:val="both"/>
        <w:rPr>
          <w:sz w:val="24"/>
          <w:szCs w:val="24"/>
        </w:rPr>
      </w:pPr>
      <w:r w:rsidRPr="007E20C6">
        <w:rPr>
          <w:sz w:val="24"/>
          <w:szCs w:val="24"/>
        </w:rPr>
        <w:t>2) копия платежного поручения, подтверждающего внесение задатка на участие в конкурсе;</w:t>
      </w:r>
    </w:p>
    <w:p w:rsidR="00624A19" w:rsidRPr="007E20C6" w:rsidRDefault="00624A19" w:rsidP="00624A19">
      <w:pPr>
        <w:ind w:firstLine="709"/>
        <w:jc w:val="both"/>
        <w:rPr>
          <w:sz w:val="24"/>
          <w:szCs w:val="24"/>
        </w:rPr>
      </w:pPr>
      <w:r w:rsidRPr="007E20C6">
        <w:rPr>
          <w:sz w:val="24"/>
          <w:szCs w:val="24"/>
        </w:rPr>
        <w:t>3) опись представленных документов.</w:t>
      </w:r>
    </w:p>
    <w:p w:rsidR="00B55F09" w:rsidRPr="007E20C6" w:rsidRDefault="00B55F09" w:rsidP="009B290D">
      <w:pPr>
        <w:ind w:firstLine="709"/>
        <w:jc w:val="both"/>
        <w:rPr>
          <w:b/>
          <w:sz w:val="24"/>
          <w:szCs w:val="24"/>
        </w:rPr>
      </w:pPr>
      <w:r w:rsidRPr="007E20C6">
        <w:rPr>
          <w:b/>
          <w:sz w:val="24"/>
          <w:szCs w:val="24"/>
        </w:rPr>
        <w:t>5.</w:t>
      </w:r>
      <w:r w:rsidR="009B290D" w:rsidRPr="007E20C6">
        <w:rPr>
          <w:b/>
          <w:sz w:val="24"/>
          <w:szCs w:val="24"/>
        </w:rPr>
        <w:t>2</w:t>
      </w:r>
      <w:r w:rsidRPr="007E20C6">
        <w:rPr>
          <w:b/>
          <w:sz w:val="24"/>
          <w:szCs w:val="24"/>
        </w:rPr>
        <w:t>. Подготовка заявки на участие в конкурсе</w:t>
      </w:r>
    </w:p>
    <w:p w:rsidR="00B55F09" w:rsidRPr="007E20C6" w:rsidRDefault="00B55F09" w:rsidP="00B55F09">
      <w:pPr>
        <w:ind w:firstLine="709"/>
        <w:jc w:val="both"/>
        <w:rPr>
          <w:bCs/>
          <w:sz w:val="24"/>
          <w:szCs w:val="24"/>
        </w:rPr>
      </w:pPr>
      <w:r w:rsidRPr="007E20C6">
        <w:rPr>
          <w:bCs/>
          <w:sz w:val="24"/>
          <w:szCs w:val="24"/>
        </w:rPr>
        <w:t>5.</w:t>
      </w:r>
      <w:r w:rsidR="009B290D" w:rsidRPr="007E20C6">
        <w:rPr>
          <w:bCs/>
          <w:sz w:val="24"/>
          <w:szCs w:val="24"/>
        </w:rPr>
        <w:t>2</w:t>
      </w:r>
      <w:r w:rsidRPr="007E20C6">
        <w:rPr>
          <w:bCs/>
          <w:sz w:val="24"/>
          <w:szCs w:val="24"/>
        </w:rPr>
        <w:t xml:space="preserve">.1.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Pr="007E20C6">
        <w:rPr>
          <w:sz w:val="24"/>
          <w:szCs w:val="24"/>
        </w:rPr>
        <w:t>заявителя</w:t>
      </w:r>
      <w:r w:rsidRPr="007E20C6">
        <w:rPr>
          <w:bCs/>
          <w:sz w:val="24"/>
          <w:szCs w:val="24"/>
        </w:rPr>
        <w:t xml:space="preserve"> и запечатывается в отдельный конверт.</w:t>
      </w:r>
    </w:p>
    <w:p w:rsidR="00B55F09" w:rsidRPr="007E20C6" w:rsidRDefault="00B55F09" w:rsidP="00B55F09">
      <w:pPr>
        <w:ind w:firstLine="709"/>
        <w:jc w:val="both"/>
        <w:rPr>
          <w:bCs/>
          <w:sz w:val="24"/>
          <w:szCs w:val="24"/>
        </w:rPr>
      </w:pPr>
      <w:r w:rsidRPr="007E20C6">
        <w:rPr>
          <w:bCs/>
          <w:sz w:val="24"/>
          <w:szCs w:val="24"/>
        </w:rPr>
        <w:t>5.</w:t>
      </w:r>
      <w:r w:rsidR="009B290D" w:rsidRPr="007E20C6">
        <w:rPr>
          <w:bCs/>
          <w:sz w:val="24"/>
          <w:szCs w:val="24"/>
        </w:rPr>
        <w:t>2</w:t>
      </w:r>
      <w:r w:rsidRPr="007E20C6">
        <w:rPr>
          <w:bCs/>
          <w:sz w:val="24"/>
          <w:szCs w:val="24"/>
        </w:rPr>
        <w:t xml:space="preserve">.2. К заявке на участие в конкурсе прилагается удостоверенная подписью </w:t>
      </w:r>
      <w:r w:rsidRPr="007E20C6">
        <w:rPr>
          <w:sz w:val="24"/>
          <w:szCs w:val="24"/>
        </w:rPr>
        <w:t>заявителя</w:t>
      </w:r>
      <w:r w:rsidRPr="007E20C6">
        <w:rPr>
          <w:bCs/>
          <w:sz w:val="24"/>
          <w:szCs w:val="24"/>
        </w:rPr>
        <w:t xml:space="preserve"> опись представленных им документов и материалов, оригинал которой остается в Конкурсной комиссии, копия - у </w:t>
      </w:r>
      <w:r w:rsidRPr="007E20C6">
        <w:rPr>
          <w:sz w:val="24"/>
          <w:szCs w:val="24"/>
        </w:rPr>
        <w:t>заявителя</w:t>
      </w:r>
      <w:r w:rsidRPr="007E20C6">
        <w:rPr>
          <w:bCs/>
          <w:sz w:val="24"/>
          <w:szCs w:val="24"/>
        </w:rPr>
        <w:t>.</w:t>
      </w:r>
    </w:p>
    <w:p w:rsidR="006A4DB0" w:rsidRPr="007E20C6" w:rsidRDefault="00B55F09" w:rsidP="006A4DB0">
      <w:pPr>
        <w:overflowPunct/>
        <w:ind w:firstLine="709"/>
        <w:jc w:val="both"/>
        <w:textAlignment w:val="auto"/>
        <w:rPr>
          <w:sz w:val="24"/>
          <w:szCs w:val="24"/>
        </w:rPr>
      </w:pPr>
      <w:r w:rsidRPr="007E20C6">
        <w:rPr>
          <w:sz w:val="24"/>
          <w:szCs w:val="24"/>
        </w:rPr>
        <w:t>5.</w:t>
      </w:r>
      <w:r w:rsidR="009B290D" w:rsidRPr="007E20C6">
        <w:rPr>
          <w:sz w:val="24"/>
          <w:szCs w:val="24"/>
        </w:rPr>
        <w:t>2</w:t>
      </w:r>
      <w:r w:rsidRPr="007E20C6">
        <w:rPr>
          <w:sz w:val="24"/>
          <w:szCs w:val="24"/>
        </w:rPr>
        <w:t xml:space="preserve">.3. </w:t>
      </w:r>
      <w:r w:rsidR="006A4DB0" w:rsidRPr="007E20C6">
        <w:rPr>
          <w:sz w:val="24"/>
          <w:szCs w:val="24"/>
        </w:rPr>
        <w:t>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B55F09" w:rsidRPr="007E20C6" w:rsidRDefault="00B55F09" w:rsidP="00B55F09">
      <w:pPr>
        <w:ind w:firstLine="709"/>
        <w:jc w:val="both"/>
        <w:rPr>
          <w:sz w:val="24"/>
          <w:szCs w:val="24"/>
        </w:rPr>
      </w:pPr>
      <w:r w:rsidRPr="007E20C6">
        <w:rPr>
          <w:sz w:val="24"/>
          <w:szCs w:val="24"/>
        </w:rPr>
        <w:t>5.</w:t>
      </w:r>
      <w:r w:rsidR="009B290D" w:rsidRPr="007E20C6">
        <w:rPr>
          <w:sz w:val="24"/>
          <w:szCs w:val="24"/>
        </w:rPr>
        <w:t>2</w:t>
      </w:r>
      <w:r w:rsidRPr="007E20C6">
        <w:rPr>
          <w:sz w:val="24"/>
          <w:szCs w:val="24"/>
        </w:rPr>
        <w:t>.4. Заявитель должен подготовить оригинал и копию заявки, указав на каждом экземпляре соответственно «Оригинал» или «Копия». В случае расхождения между ними преимущество будет иметь «Оригинал».</w:t>
      </w:r>
    </w:p>
    <w:p w:rsidR="00B55F09" w:rsidRPr="007E20C6" w:rsidRDefault="00B55F09" w:rsidP="00B55F09">
      <w:pPr>
        <w:ind w:firstLine="709"/>
        <w:jc w:val="both"/>
        <w:rPr>
          <w:sz w:val="24"/>
          <w:szCs w:val="24"/>
        </w:rPr>
      </w:pPr>
      <w:r w:rsidRPr="007E20C6">
        <w:rPr>
          <w:sz w:val="24"/>
          <w:szCs w:val="24"/>
        </w:rPr>
        <w:t>5.</w:t>
      </w:r>
      <w:r w:rsidR="009B290D" w:rsidRPr="007E20C6">
        <w:rPr>
          <w:sz w:val="24"/>
          <w:szCs w:val="24"/>
        </w:rPr>
        <w:t>2</w:t>
      </w:r>
      <w:r w:rsidRPr="007E20C6">
        <w:rPr>
          <w:sz w:val="24"/>
          <w:szCs w:val="24"/>
        </w:rPr>
        <w:t>.</w:t>
      </w:r>
      <w:r w:rsidR="006A4DB0" w:rsidRPr="007E20C6">
        <w:rPr>
          <w:sz w:val="24"/>
          <w:szCs w:val="24"/>
        </w:rPr>
        <w:t>5</w:t>
      </w:r>
      <w:r w:rsidRPr="007E20C6">
        <w:rPr>
          <w:sz w:val="24"/>
          <w:szCs w:val="24"/>
        </w:rPr>
        <w:t xml:space="preserve">. Все страницы экземпляра-оригинала заявки должны быть пронумерованы и четко помечены надписью «ОРИГИНАЛ». Все страницы экземпляра-копии Заявки четко помечается надписью «КОПИЯ». </w:t>
      </w:r>
    </w:p>
    <w:p w:rsidR="00B55F09" w:rsidRPr="007E20C6" w:rsidRDefault="00B55F09" w:rsidP="00B55F09">
      <w:pPr>
        <w:ind w:firstLine="709"/>
        <w:jc w:val="both"/>
        <w:rPr>
          <w:sz w:val="24"/>
          <w:szCs w:val="24"/>
        </w:rPr>
      </w:pPr>
      <w:proofErr w:type="gramStart"/>
      <w:r w:rsidRPr="007E20C6">
        <w:rPr>
          <w:sz w:val="24"/>
          <w:szCs w:val="24"/>
        </w:rPr>
        <w:t>Документыпредставля</w:t>
      </w:r>
      <w:r w:rsidR="008055E7" w:rsidRPr="007E20C6">
        <w:rPr>
          <w:sz w:val="24"/>
          <w:szCs w:val="24"/>
        </w:rPr>
        <w:t>ются в прошитом нитью</w:t>
      </w:r>
      <w:r w:rsidRPr="007E20C6">
        <w:rPr>
          <w:sz w:val="24"/>
          <w:szCs w:val="24"/>
        </w:rPr>
        <w:t>, скрепленном печатью участника (в случае ее наличия) и подписью уполномоченного лица заявителя в виде одного тома с указанием на обороте последнего листа заявки количества страниц.</w:t>
      </w:r>
      <w:proofErr w:type="gramEnd"/>
    </w:p>
    <w:p w:rsidR="00B55F09" w:rsidRPr="007E20C6" w:rsidRDefault="00B55F09" w:rsidP="00B55F09">
      <w:pPr>
        <w:ind w:firstLine="709"/>
        <w:jc w:val="both"/>
        <w:rPr>
          <w:bCs/>
          <w:sz w:val="24"/>
          <w:szCs w:val="24"/>
        </w:rPr>
      </w:pPr>
      <w:r w:rsidRPr="007E20C6">
        <w:rPr>
          <w:bCs/>
          <w:sz w:val="24"/>
          <w:szCs w:val="24"/>
        </w:rPr>
        <w:t xml:space="preserve">На конверте указывается наименование предмета конкурса, на участие в котором подается данная заявка. Заявитель вправе не указывать на таком конверте свое фирменное наименование, </w:t>
      </w:r>
      <w:r w:rsidRPr="007E20C6">
        <w:rPr>
          <w:bCs/>
          <w:sz w:val="24"/>
          <w:szCs w:val="24"/>
        </w:rPr>
        <w:lastRenderedPageBreak/>
        <w:t>почтовый адрес (для юридического лица) или фамилию, имя, отчество, сведения о месте жительства (для индивидуального предпринимателя).</w:t>
      </w:r>
    </w:p>
    <w:p w:rsidR="00B55F09" w:rsidRPr="007E20C6" w:rsidRDefault="00B55F09" w:rsidP="00B55F09">
      <w:pPr>
        <w:ind w:firstLine="709"/>
        <w:jc w:val="both"/>
        <w:rPr>
          <w:b/>
          <w:bCs/>
          <w:sz w:val="24"/>
          <w:szCs w:val="24"/>
        </w:rPr>
      </w:pPr>
      <w:r w:rsidRPr="007E20C6">
        <w:rPr>
          <w:b/>
          <w:bCs/>
          <w:sz w:val="24"/>
          <w:szCs w:val="24"/>
        </w:rPr>
        <w:t>5.</w:t>
      </w:r>
      <w:r w:rsidR="009B290D" w:rsidRPr="007E20C6">
        <w:rPr>
          <w:b/>
          <w:bCs/>
          <w:sz w:val="24"/>
          <w:szCs w:val="24"/>
        </w:rPr>
        <w:t>3</w:t>
      </w:r>
      <w:r w:rsidRPr="007E20C6">
        <w:rPr>
          <w:b/>
          <w:bCs/>
          <w:sz w:val="24"/>
          <w:szCs w:val="24"/>
        </w:rPr>
        <w:t xml:space="preserve">. </w:t>
      </w:r>
      <w:bookmarkStart w:id="0" w:name="_Toc175119272"/>
      <w:r w:rsidRPr="007E20C6">
        <w:rPr>
          <w:b/>
          <w:bCs/>
          <w:sz w:val="24"/>
          <w:szCs w:val="24"/>
        </w:rPr>
        <w:t>Документы и формы, входящие в состав заявки</w:t>
      </w:r>
      <w:bookmarkEnd w:id="0"/>
    </w:p>
    <w:p w:rsidR="00B55F09" w:rsidRPr="007E20C6" w:rsidRDefault="00B55F09" w:rsidP="00B55F09">
      <w:pPr>
        <w:ind w:firstLine="709"/>
        <w:jc w:val="both"/>
        <w:rPr>
          <w:sz w:val="24"/>
          <w:szCs w:val="24"/>
        </w:rPr>
      </w:pPr>
      <w:r w:rsidRPr="007E20C6">
        <w:rPr>
          <w:sz w:val="24"/>
          <w:szCs w:val="24"/>
        </w:rPr>
        <w:t>5.</w:t>
      </w:r>
      <w:r w:rsidR="009B290D" w:rsidRPr="007E20C6">
        <w:rPr>
          <w:sz w:val="24"/>
          <w:szCs w:val="24"/>
        </w:rPr>
        <w:t>3</w:t>
      </w:r>
      <w:r w:rsidRPr="007E20C6">
        <w:rPr>
          <w:sz w:val="24"/>
          <w:szCs w:val="24"/>
        </w:rPr>
        <w:t>.1. Заявка, подготовленная участником, должна обязательно содержать документы и формы, предусмотренные настоящим разделом.</w:t>
      </w:r>
    </w:p>
    <w:p w:rsidR="00B55F09" w:rsidRPr="007E20C6" w:rsidRDefault="00B55F09" w:rsidP="00B55F09">
      <w:pPr>
        <w:ind w:firstLine="709"/>
        <w:jc w:val="both"/>
        <w:rPr>
          <w:sz w:val="24"/>
          <w:szCs w:val="24"/>
        </w:rPr>
      </w:pPr>
      <w:r w:rsidRPr="007E20C6">
        <w:rPr>
          <w:sz w:val="24"/>
          <w:szCs w:val="24"/>
        </w:rPr>
        <w:t>5.</w:t>
      </w:r>
      <w:r w:rsidR="009B290D" w:rsidRPr="007E20C6">
        <w:rPr>
          <w:sz w:val="24"/>
          <w:szCs w:val="24"/>
        </w:rPr>
        <w:t>3</w:t>
      </w:r>
      <w:r w:rsidRPr="007E20C6">
        <w:rPr>
          <w:sz w:val="24"/>
          <w:szCs w:val="24"/>
        </w:rPr>
        <w:t>.2. Документы и сведения об участнике:</w:t>
      </w:r>
    </w:p>
    <w:p w:rsidR="00B55F09" w:rsidRPr="007E20C6" w:rsidRDefault="00B55F09" w:rsidP="00B55F09">
      <w:pPr>
        <w:pStyle w:val="211"/>
        <w:tabs>
          <w:tab w:val="left" w:pos="900"/>
          <w:tab w:val="left" w:pos="1080"/>
        </w:tabs>
        <w:autoSpaceDE w:val="0"/>
        <w:ind w:right="-2"/>
        <w:jc w:val="left"/>
        <w:rPr>
          <w:rFonts w:eastAsia="Arial"/>
          <w:sz w:val="24"/>
          <w:szCs w:val="24"/>
        </w:rPr>
      </w:pPr>
      <w:r w:rsidRPr="007E20C6">
        <w:rPr>
          <w:rFonts w:eastAsia="Arial"/>
          <w:sz w:val="24"/>
          <w:szCs w:val="24"/>
        </w:rPr>
        <w:t>- Форма «Опись» (Приложение 2 к конкурсной документации).</w:t>
      </w:r>
    </w:p>
    <w:p w:rsidR="00B55F09" w:rsidRPr="007E20C6" w:rsidRDefault="00B55F09" w:rsidP="00B55F09">
      <w:pPr>
        <w:pStyle w:val="211"/>
        <w:tabs>
          <w:tab w:val="left" w:pos="900"/>
          <w:tab w:val="left" w:pos="1080"/>
        </w:tabs>
        <w:autoSpaceDE w:val="0"/>
        <w:ind w:right="-2"/>
        <w:jc w:val="left"/>
        <w:rPr>
          <w:rFonts w:eastAsia="Arial"/>
          <w:sz w:val="24"/>
          <w:szCs w:val="24"/>
        </w:rPr>
      </w:pPr>
      <w:r w:rsidRPr="007E20C6">
        <w:rPr>
          <w:rFonts w:eastAsia="Arial"/>
          <w:sz w:val="24"/>
          <w:szCs w:val="24"/>
        </w:rPr>
        <w:t>- Форма «Заявка» (Приложение 3 к конкурсной документации).</w:t>
      </w:r>
    </w:p>
    <w:p w:rsidR="00B55F09" w:rsidRPr="007E20C6" w:rsidRDefault="00B55F09" w:rsidP="00B55F09">
      <w:pPr>
        <w:pStyle w:val="211"/>
        <w:tabs>
          <w:tab w:val="left" w:pos="900"/>
          <w:tab w:val="left" w:pos="1080"/>
        </w:tabs>
        <w:autoSpaceDE w:val="0"/>
        <w:ind w:right="-2"/>
        <w:jc w:val="left"/>
        <w:rPr>
          <w:rFonts w:eastAsia="Arial"/>
          <w:sz w:val="24"/>
          <w:szCs w:val="24"/>
        </w:rPr>
      </w:pPr>
      <w:r w:rsidRPr="007E20C6">
        <w:rPr>
          <w:rFonts w:eastAsia="Arial"/>
          <w:sz w:val="24"/>
          <w:szCs w:val="24"/>
        </w:rPr>
        <w:t>- Анкета претендента (участника конкурса) (Приложение 4 к конкурсной документации).</w:t>
      </w:r>
    </w:p>
    <w:p w:rsidR="002E4059" w:rsidRPr="007E20C6" w:rsidRDefault="002E4059" w:rsidP="00B55F09">
      <w:pPr>
        <w:pStyle w:val="211"/>
        <w:tabs>
          <w:tab w:val="left" w:pos="900"/>
          <w:tab w:val="left" w:pos="1080"/>
        </w:tabs>
        <w:autoSpaceDE w:val="0"/>
        <w:ind w:right="-2"/>
        <w:jc w:val="left"/>
        <w:rPr>
          <w:rFonts w:eastAsia="Arial"/>
          <w:sz w:val="24"/>
          <w:szCs w:val="24"/>
        </w:rPr>
      </w:pPr>
      <w:r w:rsidRPr="007E20C6">
        <w:rPr>
          <w:rFonts w:eastAsia="Arial"/>
          <w:sz w:val="24"/>
          <w:szCs w:val="24"/>
        </w:rPr>
        <w:t>- Форма «Запрос о предоставлении разъяснений конкурсной документации» (Приложение 5)</w:t>
      </w:r>
    </w:p>
    <w:p w:rsidR="00B55F09" w:rsidRPr="007E20C6" w:rsidRDefault="00B55F09" w:rsidP="00B55F09">
      <w:pPr>
        <w:rPr>
          <w:spacing w:val="-9"/>
          <w:sz w:val="24"/>
          <w:szCs w:val="24"/>
        </w:rPr>
      </w:pPr>
      <w:r w:rsidRPr="007E20C6">
        <w:rPr>
          <w:sz w:val="24"/>
          <w:szCs w:val="24"/>
        </w:rPr>
        <w:t>- Форма «Уведомление об отзыве заявки на участие в конкурсе»</w:t>
      </w:r>
      <w:r w:rsidRPr="007E20C6">
        <w:rPr>
          <w:spacing w:val="-9"/>
          <w:sz w:val="24"/>
          <w:szCs w:val="24"/>
        </w:rPr>
        <w:t xml:space="preserve"> (Приложение </w:t>
      </w:r>
      <w:r w:rsidR="002E4059" w:rsidRPr="007E20C6">
        <w:rPr>
          <w:spacing w:val="-9"/>
          <w:sz w:val="24"/>
          <w:szCs w:val="24"/>
        </w:rPr>
        <w:t>6</w:t>
      </w:r>
      <w:r w:rsidRPr="007E20C6">
        <w:rPr>
          <w:rFonts w:eastAsia="Arial"/>
          <w:sz w:val="24"/>
          <w:szCs w:val="24"/>
        </w:rPr>
        <w:t xml:space="preserve"> к конкурсной документации</w:t>
      </w:r>
      <w:r w:rsidRPr="007E20C6">
        <w:rPr>
          <w:spacing w:val="-9"/>
          <w:sz w:val="24"/>
          <w:szCs w:val="24"/>
        </w:rPr>
        <w:t>).</w:t>
      </w:r>
    </w:p>
    <w:p w:rsidR="00B55F09" w:rsidRPr="007E20C6" w:rsidRDefault="00B55F09" w:rsidP="00B55F09">
      <w:pPr>
        <w:jc w:val="both"/>
        <w:rPr>
          <w:sz w:val="24"/>
          <w:szCs w:val="24"/>
        </w:rPr>
      </w:pPr>
      <w:r w:rsidRPr="007E20C6">
        <w:rPr>
          <w:sz w:val="24"/>
          <w:szCs w:val="24"/>
        </w:rPr>
        <w:t xml:space="preserve">- Документ, подтверждающий правовой статус участника: </w:t>
      </w:r>
    </w:p>
    <w:p w:rsidR="00B55F09" w:rsidRPr="007E20C6" w:rsidRDefault="003D3B00" w:rsidP="00DC12DA">
      <w:pPr>
        <w:ind w:firstLine="709"/>
        <w:jc w:val="both"/>
        <w:rPr>
          <w:sz w:val="24"/>
          <w:szCs w:val="24"/>
        </w:rPr>
      </w:pPr>
      <w:r w:rsidRPr="007E20C6">
        <w:rPr>
          <w:sz w:val="24"/>
          <w:szCs w:val="24"/>
        </w:rPr>
        <w:t>-</w:t>
      </w:r>
      <w:r w:rsidR="00B55F09" w:rsidRPr="007E20C6">
        <w:rPr>
          <w:sz w:val="24"/>
          <w:szCs w:val="24"/>
        </w:rPr>
        <w:t>выписка из Единого государственного реестра юридических лиц или нотариально заверенная копия такой выписки (далее – выписка), полученная не ранее чем за шесть месяцев до дня размещения на официальном сайте извещения о проведении открытого конкурса</w:t>
      </w:r>
      <w:r w:rsidRPr="007E20C6">
        <w:rPr>
          <w:sz w:val="24"/>
          <w:szCs w:val="24"/>
        </w:rPr>
        <w:t xml:space="preserve">- запрашивается организатором конкурса в </w:t>
      </w:r>
      <w:r w:rsidR="00DC12DA" w:rsidRPr="007E20C6">
        <w:rPr>
          <w:sz w:val="24"/>
          <w:szCs w:val="24"/>
        </w:rPr>
        <w:t>ФНС в порядке межведомственного взаимодействия.</w:t>
      </w:r>
    </w:p>
    <w:p w:rsidR="00B55F09" w:rsidRPr="007E20C6" w:rsidRDefault="00B55F09" w:rsidP="00B55F09">
      <w:pPr>
        <w:ind w:firstLine="709"/>
        <w:jc w:val="both"/>
        <w:rPr>
          <w:sz w:val="24"/>
          <w:szCs w:val="24"/>
        </w:rPr>
      </w:pPr>
      <w:r w:rsidRPr="007E20C6">
        <w:rPr>
          <w:sz w:val="24"/>
          <w:szCs w:val="24"/>
        </w:rPr>
        <w:t>5.</w:t>
      </w:r>
      <w:r w:rsidR="009B290D" w:rsidRPr="007E20C6">
        <w:rPr>
          <w:sz w:val="24"/>
          <w:szCs w:val="24"/>
        </w:rPr>
        <w:t>3</w:t>
      </w:r>
      <w:r w:rsidRPr="007E20C6">
        <w:rPr>
          <w:sz w:val="24"/>
          <w:szCs w:val="24"/>
        </w:rPr>
        <w:t>.3. Документы, подтверждающие соответствие Заявителя установленным требованиям в соответствии с частью 3 «</w:t>
      </w:r>
      <w:r w:rsidRPr="007E20C6">
        <w:rPr>
          <w:bCs/>
          <w:sz w:val="24"/>
          <w:szCs w:val="24"/>
        </w:rPr>
        <w:t>Требования к участникам конкурса</w:t>
      </w:r>
      <w:r w:rsidRPr="007E20C6">
        <w:rPr>
          <w:sz w:val="24"/>
          <w:szCs w:val="24"/>
        </w:rPr>
        <w:t>» конкурсной документации.</w:t>
      </w:r>
    </w:p>
    <w:p w:rsidR="00B55F09" w:rsidRDefault="00B55F09" w:rsidP="00B55F09">
      <w:pPr>
        <w:jc w:val="both"/>
        <w:rPr>
          <w:sz w:val="24"/>
          <w:szCs w:val="24"/>
        </w:rPr>
      </w:pPr>
      <w:r w:rsidRPr="007E20C6">
        <w:rPr>
          <w:sz w:val="24"/>
          <w:szCs w:val="24"/>
        </w:rPr>
        <w:tab/>
        <w:t>5.</w:t>
      </w:r>
      <w:r w:rsidR="009B290D" w:rsidRPr="007E20C6">
        <w:rPr>
          <w:sz w:val="24"/>
          <w:szCs w:val="24"/>
        </w:rPr>
        <w:t>3</w:t>
      </w:r>
      <w:r w:rsidRPr="007E20C6">
        <w:rPr>
          <w:sz w:val="24"/>
          <w:szCs w:val="24"/>
        </w:rPr>
        <w:t>.</w:t>
      </w:r>
      <w:r w:rsidR="00BB19C1" w:rsidRPr="007E20C6">
        <w:rPr>
          <w:sz w:val="24"/>
          <w:szCs w:val="24"/>
        </w:rPr>
        <w:t>4</w:t>
      </w:r>
      <w:r w:rsidRPr="007E20C6">
        <w:rPr>
          <w:sz w:val="24"/>
          <w:szCs w:val="24"/>
        </w:rPr>
        <w:t xml:space="preserve">. При необходимости получения разъяснений положений конкурсной документации оформляется запрос – Форма «Запрос о предоставлении разъяснений положений конкурсной документации» (Приложение </w:t>
      </w:r>
      <w:r w:rsidR="002E4059" w:rsidRPr="007E20C6">
        <w:rPr>
          <w:sz w:val="24"/>
          <w:szCs w:val="24"/>
        </w:rPr>
        <w:t>5</w:t>
      </w:r>
      <w:r w:rsidRPr="007E20C6">
        <w:rPr>
          <w:rFonts w:eastAsia="Arial"/>
          <w:sz w:val="24"/>
          <w:szCs w:val="24"/>
        </w:rPr>
        <w:t xml:space="preserve"> к конкурсной документации</w:t>
      </w:r>
      <w:r w:rsidRPr="007E20C6">
        <w:rPr>
          <w:sz w:val="24"/>
          <w:szCs w:val="24"/>
        </w:rPr>
        <w:t>).</w:t>
      </w:r>
    </w:p>
    <w:p w:rsidR="00C3595E" w:rsidRPr="007E20C6" w:rsidRDefault="00C3595E" w:rsidP="00B55F09">
      <w:pPr>
        <w:jc w:val="both"/>
        <w:rPr>
          <w:sz w:val="24"/>
          <w:szCs w:val="24"/>
        </w:rPr>
      </w:pPr>
    </w:p>
    <w:p w:rsidR="00B55F09" w:rsidRDefault="00B55F09" w:rsidP="00B55F09">
      <w:pPr>
        <w:ind w:firstLine="709"/>
        <w:jc w:val="both"/>
        <w:rPr>
          <w:b/>
          <w:bCs/>
          <w:sz w:val="24"/>
          <w:szCs w:val="24"/>
        </w:rPr>
      </w:pPr>
      <w:r w:rsidRPr="007E20C6">
        <w:rPr>
          <w:b/>
          <w:sz w:val="24"/>
          <w:szCs w:val="24"/>
        </w:rPr>
        <w:t xml:space="preserve">6. </w:t>
      </w:r>
      <w:r w:rsidRPr="007E20C6">
        <w:rPr>
          <w:b/>
          <w:bCs/>
          <w:sz w:val="24"/>
          <w:szCs w:val="24"/>
        </w:rPr>
        <w:t>Регламент   проведения   конкурса (информационная карта)</w:t>
      </w:r>
    </w:p>
    <w:tbl>
      <w:tblPr>
        <w:tblW w:w="4982" w:type="pct"/>
        <w:tblInd w:w="90" w:type="dxa"/>
        <w:tblLayout w:type="fixed"/>
        <w:tblCellMar>
          <w:top w:w="90" w:type="dxa"/>
          <w:left w:w="90" w:type="dxa"/>
          <w:bottom w:w="90" w:type="dxa"/>
          <w:right w:w="90" w:type="dxa"/>
        </w:tblCellMar>
        <w:tblLook w:val="0000"/>
      </w:tblPr>
      <w:tblGrid>
        <w:gridCol w:w="569"/>
        <w:gridCol w:w="5670"/>
        <w:gridCol w:w="4111"/>
      </w:tblGrid>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N </w:t>
            </w:r>
          </w:p>
          <w:p w:rsidR="00B55F09" w:rsidRPr="007E20C6" w:rsidRDefault="00B55F09" w:rsidP="00B55F09">
            <w:pPr>
              <w:jc w:val="both"/>
              <w:rPr>
                <w:sz w:val="24"/>
                <w:szCs w:val="24"/>
              </w:rPr>
            </w:pPr>
            <w:proofErr w:type="gramStart"/>
            <w:r w:rsidRPr="007E20C6">
              <w:rPr>
                <w:sz w:val="24"/>
                <w:szCs w:val="24"/>
              </w:rPr>
              <w:t>п</w:t>
            </w:r>
            <w:proofErr w:type="gramEnd"/>
            <w:r w:rsidRPr="007E20C6">
              <w:rPr>
                <w:sz w:val="24"/>
                <w:szCs w:val="24"/>
              </w:rPr>
              <w:t xml:space="preserve">/п </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4A6496">
            <w:pPr>
              <w:jc w:val="center"/>
              <w:rPr>
                <w:sz w:val="24"/>
                <w:szCs w:val="24"/>
              </w:rPr>
            </w:pPr>
            <w:r w:rsidRPr="007E20C6">
              <w:rPr>
                <w:sz w:val="24"/>
                <w:szCs w:val="24"/>
              </w:rPr>
              <w:t>Этап</w:t>
            </w:r>
          </w:p>
        </w:tc>
        <w:tc>
          <w:tcPr>
            <w:tcW w:w="1986" w:type="pct"/>
            <w:tcBorders>
              <w:top w:val="single" w:sz="6" w:space="0" w:color="000000"/>
              <w:left w:val="single" w:sz="6" w:space="0" w:color="000000"/>
              <w:bottom w:val="single" w:sz="6" w:space="0" w:color="000000"/>
              <w:right w:val="single" w:sz="6" w:space="0" w:color="000000"/>
            </w:tcBorders>
          </w:tcPr>
          <w:p w:rsidR="00B55F09" w:rsidRPr="007E20C6" w:rsidRDefault="00B55F09" w:rsidP="004A6496">
            <w:pPr>
              <w:jc w:val="center"/>
              <w:rPr>
                <w:sz w:val="24"/>
                <w:szCs w:val="24"/>
              </w:rPr>
            </w:pPr>
            <w:r w:rsidRPr="007E20C6">
              <w:rPr>
                <w:sz w:val="24"/>
                <w:szCs w:val="24"/>
              </w:rPr>
              <w:t>Сроки</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1.</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B19C1">
            <w:pPr>
              <w:jc w:val="both"/>
              <w:rPr>
                <w:color w:val="FF0000"/>
                <w:sz w:val="24"/>
                <w:szCs w:val="24"/>
              </w:rPr>
            </w:pPr>
            <w:r w:rsidRPr="007E20C6">
              <w:rPr>
                <w:sz w:val="24"/>
                <w:szCs w:val="24"/>
              </w:rPr>
              <w:t>Опубликование в газете «</w:t>
            </w:r>
            <w:r w:rsidR="00BB19C1" w:rsidRPr="007E20C6">
              <w:rPr>
                <w:sz w:val="24"/>
                <w:szCs w:val="24"/>
              </w:rPr>
              <w:t>Новый путь</w:t>
            </w:r>
            <w:r w:rsidRPr="007E20C6">
              <w:rPr>
                <w:sz w:val="24"/>
                <w:szCs w:val="24"/>
              </w:rPr>
              <w:t xml:space="preserve">», </w:t>
            </w:r>
            <w:proofErr w:type="spellStart"/>
            <w:r w:rsidRPr="007E20C6">
              <w:rPr>
                <w:sz w:val="24"/>
                <w:szCs w:val="24"/>
              </w:rPr>
              <w:t>размещение</w:t>
            </w:r>
            <w:r w:rsidR="004A6496" w:rsidRPr="007E20C6">
              <w:rPr>
                <w:sz w:val="24"/>
                <w:szCs w:val="24"/>
              </w:rPr>
              <w:t>на</w:t>
            </w:r>
            <w:r w:rsidR="004A6496" w:rsidRPr="007E20C6">
              <w:rPr>
                <w:rFonts w:eastAsia="Arial"/>
                <w:sz w:val="24"/>
                <w:szCs w:val="24"/>
              </w:rPr>
              <w:t>официальном</w:t>
            </w:r>
            <w:proofErr w:type="spellEnd"/>
            <w:r w:rsidR="004A6496" w:rsidRPr="007E20C6">
              <w:rPr>
                <w:rFonts w:eastAsia="Arial"/>
                <w:sz w:val="24"/>
                <w:szCs w:val="24"/>
              </w:rPr>
              <w:t xml:space="preserve"> сайте МО - </w:t>
            </w:r>
            <w:proofErr w:type="spellStart"/>
            <w:r w:rsidR="004A6496" w:rsidRPr="007E20C6">
              <w:rPr>
                <w:sz w:val="24"/>
                <w:szCs w:val="24"/>
              </w:rPr>
              <w:t>debesy.udmurt.ru</w:t>
            </w:r>
            <w:proofErr w:type="spellEnd"/>
            <w:r w:rsidR="004A6496" w:rsidRPr="007E20C6">
              <w:rPr>
                <w:sz w:val="24"/>
                <w:szCs w:val="24"/>
              </w:rPr>
              <w:t xml:space="preserve">, на </w:t>
            </w:r>
            <w:r w:rsidR="004A6496" w:rsidRPr="007E20C6">
              <w:rPr>
                <w:rFonts w:eastAsia="Arial"/>
                <w:sz w:val="24"/>
                <w:szCs w:val="24"/>
              </w:rPr>
              <w:t xml:space="preserve">официальном сайте РФ – </w:t>
            </w:r>
            <w:proofErr w:type="spellStart"/>
            <w:r w:rsidR="004A6496" w:rsidRPr="007E20C6">
              <w:rPr>
                <w:rFonts w:eastAsia="Arial"/>
                <w:sz w:val="24"/>
                <w:szCs w:val="24"/>
                <w:lang w:val="en-US"/>
              </w:rPr>
              <w:t>torgi</w:t>
            </w:r>
            <w:proofErr w:type="spellEnd"/>
            <w:r w:rsidR="004A6496" w:rsidRPr="007E20C6">
              <w:rPr>
                <w:rFonts w:eastAsia="Arial"/>
                <w:sz w:val="24"/>
                <w:szCs w:val="24"/>
              </w:rPr>
              <w:t>.</w:t>
            </w:r>
            <w:proofErr w:type="spellStart"/>
            <w:r w:rsidR="004A6496" w:rsidRPr="007E20C6">
              <w:rPr>
                <w:rFonts w:eastAsia="Arial"/>
                <w:sz w:val="24"/>
                <w:szCs w:val="24"/>
                <w:lang w:val="en-US"/>
              </w:rPr>
              <w:t>gov</w:t>
            </w:r>
            <w:proofErr w:type="spellEnd"/>
            <w:r w:rsidR="004A6496" w:rsidRPr="007E20C6">
              <w:rPr>
                <w:rFonts w:eastAsia="Arial"/>
                <w:sz w:val="24"/>
                <w:szCs w:val="24"/>
              </w:rPr>
              <w:t>.</w:t>
            </w:r>
            <w:proofErr w:type="spellStart"/>
            <w:proofErr w:type="gramStart"/>
            <w:r w:rsidR="004A6496" w:rsidRPr="007E20C6">
              <w:rPr>
                <w:rFonts w:eastAsia="Arial"/>
                <w:sz w:val="24"/>
                <w:szCs w:val="24"/>
                <w:lang w:val="en-US"/>
              </w:rPr>
              <w:t>ru</w:t>
            </w:r>
            <w:proofErr w:type="spellEnd"/>
            <w:proofErr w:type="gramEnd"/>
            <w:r w:rsidRPr="007E20C6">
              <w:rPr>
                <w:sz w:val="24"/>
                <w:szCs w:val="24"/>
              </w:rPr>
              <w:t>сообщения о проведении конкурса</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915197" w:rsidP="00D90AE1">
            <w:pPr>
              <w:jc w:val="both"/>
              <w:rPr>
                <w:sz w:val="24"/>
                <w:szCs w:val="24"/>
              </w:rPr>
            </w:pPr>
            <w:r>
              <w:rPr>
                <w:sz w:val="24"/>
                <w:szCs w:val="24"/>
              </w:rPr>
              <w:t>30</w:t>
            </w:r>
            <w:r w:rsidR="00A411B3" w:rsidRPr="000012B4">
              <w:rPr>
                <w:sz w:val="24"/>
                <w:szCs w:val="24"/>
              </w:rPr>
              <w:t>.</w:t>
            </w:r>
            <w:r w:rsidR="007C74E7" w:rsidRPr="000012B4">
              <w:rPr>
                <w:sz w:val="24"/>
                <w:szCs w:val="24"/>
              </w:rPr>
              <w:t>1</w:t>
            </w:r>
            <w:r w:rsidR="00D90AE1" w:rsidRPr="000012B4">
              <w:rPr>
                <w:sz w:val="24"/>
                <w:szCs w:val="24"/>
              </w:rPr>
              <w:t>2</w:t>
            </w:r>
            <w:r w:rsidR="00A158D0" w:rsidRPr="000012B4">
              <w:rPr>
                <w:sz w:val="24"/>
                <w:szCs w:val="24"/>
              </w:rPr>
              <w:t>.2016 год</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2. </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Подача Заявок </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926C30" w:rsidP="00B55F09">
            <w:pPr>
              <w:jc w:val="both"/>
              <w:rPr>
                <w:sz w:val="24"/>
                <w:szCs w:val="24"/>
              </w:rPr>
            </w:pPr>
            <w:r w:rsidRPr="000012B4">
              <w:rPr>
                <w:sz w:val="24"/>
                <w:szCs w:val="24"/>
              </w:rPr>
              <w:t xml:space="preserve">с </w:t>
            </w:r>
            <w:r w:rsidR="00915197">
              <w:rPr>
                <w:sz w:val="24"/>
                <w:szCs w:val="24"/>
              </w:rPr>
              <w:t>30</w:t>
            </w:r>
            <w:r w:rsidRPr="000012B4">
              <w:rPr>
                <w:sz w:val="24"/>
                <w:szCs w:val="24"/>
              </w:rPr>
              <w:t>.</w:t>
            </w:r>
            <w:r w:rsidR="007C74E7" w:rsidRPr="000012B4">
              <w:rPr>
                <w:sz w:val="24"/>
                <w:szCs w:val="24"/>
              </w:rPr>
              <w:t>1</w:t>
            </w:r>
            <w:r w:rsidR="00D92C7E" w:rsidRPr="000012B4">
              <w:rPr>
                <w:sz w:val="24"/>
                <w:szCs w:val="24"/>
              </w:rPr>
              <w:t>2</w:t>
            </w:r>
            <w:r w:rsidR="007E20C6" w:rsidRPr="000012B4">
              <w:rPr>
                <w:sz w:val="24"/>
                <w:szCs w:val="24"/>
              </w:rPr>
              <w:t xml:space="preserve">.2016г. </w:t>
            </w:r>
            <w:r w:rsidRPr="000012B4">
              <w:rPr>
                <w:sz w:val="24"/>
                <w:szCs w:val="24"/>
              </w:rPr>
              <w:t xml:space="preserve">по </w:t>
            </w:r>
            <w:r w:rsidR="00D92C7E" w:rsidRPr="000012B4">
              <w:rPr>
                <w:sz w:val="24"/>
                <w:szCs w:val="24"/>
              </w:rPr>
              <w:t>15</w:t>
            </w:r>
            <w:r w:rsidRPr="000012B4">
              <w:rPr>
                <w:sz w:val="24"/>
                <w:szCs w:val="24"/>
              </w:rPr>
              <w:t>.</w:t>
            </w:r>
            <w:r w:rsidR="00D92C7E" w:rsidRPr="000012B4">
              <w:rPr>
                <w:sz w:val="24"/>
                <w:szCs w:val="24"/>
              </w:rPr>
              <w:t>02</w:t>
            </w:r>
            <w:r w:rsidRPr="000012B4">
              <w:rPr>
                <w:sz w:val="24"/>
                <w:szCs w:val="24"/>
              </w:rPr>
              <w:t>.201</w:t>
            </w:r>
            <w:r w:rsidR="00D92C7E" w:rsidRPr="000012B4">
              <w:rPr>
                <w:sz w:val="24"/>
                <w:szCs w:val="24"/>
              </w:rPr>
              <w:t>7</w:t>
            </w:r>
            <w:r w:rsidRPr="000012B4">
              <w:rPr>
                <w:sz w:val="24"/>
                <w:szCs w:val="24"/>
              </w:rPr>
              <w:t xml:space="preserve">г </w:t>
            </w:r>
            <w:r w:rsidR="00B55F09" w:rsidRPr="000012B4">
              <w:rPr>
                <w:sz w:val="24"/>
                <w:szCs w:val="24"/>
              </w:rPr>
              <w:t>понедельник-</w:t>
            </w:r>
            <w:r w:rsidR="004A6496" w:rsidRPr="000012B4">
              <w:rPr>
                <w:sz w:val="24"/>
                <w:szCs w:val="24"/>
              </w:rPr>
              <w:t xml:space="preserve"> пятница</w:t>
            </w:r>
            <w:r w:rsidR="00B55F09" w:rsidRPr="000012B4">
              <w:rPr>
                <w:sz w:val="24"/>
                <w:szCs w:val="24"/>
              </w:rPr>
              <w:t xml:space="preserve"> с </w:t>
            </w:r>
            <w:r w:rsidR="00BB19C1" w:rsidRPr="000012B4">
              <w:rPr>
                <w:sz w:val="24"/>
                <w:szCs w:val="24"/>
              </w:rPr>
              <w:t>8</w:t>
            </w:r>
            <w:r w:rsidR="00B55F09" w:rsidRPr="000012B4">
              <w:rPr>
                <w:sz w:val="24"/>
                <w:szCs w:val="24"/>
              </w:rPr>
              <w:t xml:space="preserve">.00 до </w:t>
            </w:r>
            <w:r w:rsidR="004A6496" w:rsidRPr="000012B4">
              <w:rPr>
                <w:sz w:val="24"/>
                <w:szCs w:val="24"/>
              </w:rPr>
              <w:t>16</w:t>
            </w:r>
            <w:r w:rsidR="00B55F09" w:rsidRPr="000012B4">
              <w:rPr>
                <w:sz w:val="24"/>
                <w:szCs w:val="24"/>
              </w:rPr>
              <w:t xml:space="preserve">.00  </w:t>
            </w:r>
          </w:p>
          <w:p w:rsidR="00B55F09" w:rsidRPr="000012B4" w:rsidRDefault="00B55F09" w:rsidP="00B55F09">
            <w:pPr>
              <w:jc w:val="both"/>
              <w:rPr>
                <w:sz w:val="24"/>
                <w:szCs w:val="24"/>
              </w:rPr>
            </w:pPr>
            <w:r w:rsidRPr="000012B4">
              <w:rPr>
                <w:sz w:val="24"/>
                <w:szCs w:val="24"/>
              </w:rPr>
              <w:t xml:space="preserve">перерыв с 12.00 до 13.00 </w:t>
            </w:r>
          </w:p>
          <w:p w:rsidR="00B55F09" w:rsidRPr="000012B4" w:rsidRDefault="00B55F09" w:rsidP="004A6496">
            <w:pPr>
              <w:jc w:val="both"/>
              <w:rPr>
                <w:sz w:val="24"/>
                <w:szCs w:val="24"/>
              </w:rPr>
            </w:pPr>
            <w:r w:rsidRPr="000012B4">
              <w:rPr>
                <w:sz w:val="24"/>
                <w:szCs w:val="24"/>
              </w:rPr>
              <w:t xml:space="preserve">Администрация </w:t>
            </w:r>
            <w:r w:rsidR="00BB19C1" w:rsidRPr="000012B4">
              <w:rPr>
                <w:sz w:val="24"/>
                <w:szCs w:val="24"/>
              </w:rPr>
              <w:t>МО «Дебесский район»</w:t>
            </w:r>
            <w:r w:rsidRPr="000012B4">
              <w:rPr>
                <w:sz w:val="24"/>
                <w:szCs w:val="24"/>
              </w:rPr>
              <w:t xml:space="preserve">, </w:t>
            </w:r>
            <w:r w:rsidR="00DE534F" w:rsidRPr="000012B4">
              <w:rPr>
                <w:sz w:val="24"/>
                <w:szCs w:val="24"/>
              </w:rPr>
              <w:t>с</w:t>
            </w:r>
            <w:proofErr w:type="gramStart"/>
            <w:r w:rsidR="00DE534F" w:rsidRPr="000012B4">
              <w:rPr>
                <w:sz w:val="24"/>
                <w:szCs w:val="24"/>
              </w:rPr>
              <w:t>.</w:t>
            </w:r>
            <w:r w:rsidR="00BB19C1" w:rsidRPr="000012B4">
              <w:rPr>
                <w:sz w:val="24"/>
                <w:szCs w:val="24"/>
              </w:rPr>
              <w:t>Д</w:t>
            </w:r>
            <w:proofErr w:type="gramEnd"/>
            <w:r w:rsidR="00BB19C1" w:rsidRPr="000012B4">
              <w:rPr>
                <w:sz w:val="24"/>
                <w:szCs w:val="24"/>
              </w:rPr>
              <w:t>ебесы, ул. Советская, д.88, каб.</w:t>
            </w:r>
            <w:r w:rsidR="004A6496" w:rsidRPr="000012B4">
              <w:rPr>
                <w:sz w:val="24"/>
                <w:szCs w:val="24"/>
              </w:rPr>
              <w:t>6</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3.</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Вскрытие конвертов с заявками</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6B0110" w:rsidP="00DE7937">
            <w:pPr>
              <w:jc w:val="both"/>
              <w:rPr>
                <w:sz w:val="24"/>
                <w:szCs w:val="24"/>
              </w:rPr>
            </w:pPr>
            <w:r w:rsidRPr="000012B4">
              <w:rPr>
                <w:sz w:val="24"/>
                <w:szCs w:val="24"/>
              </w:rPr>
              <w:t xml:space="preserve">Конверты с заявками на участие в конкурсе вскрываются на заседании конкурсной комиссии </w:t>
            </w:r>
            <w:r w:rsidR="00DE7937" w:rsidRPr="000012B4">
              <w:rPr>
                <w:sz w:val="24"/>
                <w:szCs w:val="24"/>
              </w:rPr>
              <w:t>16.02.2017г</w:t>
            </w:r>
            <w:r w:rsidR="00926C30" w:rsidRPr="000012B4">
              <w:rPr>
                <w:sz w:val="24"/>
                <w:szCs w:val="24"/>
              </w:rPr>
              <w:t xml:space="preserve">. в 10.00 </w:t>
            </w:r>
            <w:r w:rsidR="00DE534F" w:rsidRPr="000012B4">
              <w:rPr>
                <w:sz w:val="24"/>
                <w:szCs w:val="24"/>
              </w:rPr>
              <w:t>Администрация МО «Дебесский район», с</w:t>
            </w:r>
            <w:proofErr w:type="gramStart"/>
            <w:r w:rsidR="00DE534F" w:rsidRPr="000012B4">
              <w:rPr>
                <w:sz w:val="24"/>
                <w:szCs w:val="24"/>
              </w:rPr>
              <w:t>.Д</w:t>
            </w:r>
            <w:proofErr w:type="gramEnd"/>
            <w:r w:rsidR="00DE534F" w:rsidRPr="000012B4">
              <w:rPr>
                <w:sz w:val="24"/>
                <w:szCs w:val="24"/>
              </w:rPr>
              <w:t>ебесы, ул. Советская, д.88, каб.</w:t>
            </w:r>
            <w:r w:rsidR="004A6496" w:rsidRPr="000012B4">
              <w:rPr>
                <w:sz w:val="24"/>
                <w:szCs w:val="24"/>
              </w:rPr>
              <w:t>6</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4. </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Предварительный отбор</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6B0110" w:rsidP="00A64489">
            <w:pPr>
              <w:jc w:val="both"/>
              <w:rPr>
                <w:sz w:val="24"/>
                <w:szCs w:val="24"/>
              </w:rPr>
            </w:pPr>
            <w:r w:rsidRPr="000012B4">
              <w:rPr>
                <w:sz w:val="24"/>
                <w:szCs w:val="24"/>
              </w:rPr>
              <w:t xml:space="preserve">Предварительный отбор участников конкурса проводится конкурсной комиссией в </w:t>
            </w:r>
            <w:r w:rsidR="00DE7937" w:rsidRPr="000012B4">
              <w:rPr>
                <w:sz w:val="24"/>
                <w:szCs w:val="24"/>
              </w:rPr>
              <w:t>16.02.2017г</w:t>
            </w:r>
            <w:r w:rsidR="006D56AF" w:rsidRPr="000012B4">
              <w:rPr>
                <w:sz w:val="24"/>
                <w:szCs w:val="24"/>
              </w:rPr>
              <w:t>. в 11.00</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5. </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Составление и подписание протокола предварительного отбора</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DE7937" w:rsidP="00A64489">
            <w:pPr>
              <w:jc w:val="both"/>
              <w:rPr>
                <w:sz w:val="24"/>
                <w:szCs w:val="24"/>
              </w:rPr>
            </w:pPr>
            <w:r w:rsidRPr="000012B4">
              <w:rPr>
                <w:sz w:val="24"/>
                <w:szCs w:val="24"/>
              </w:rPr>
              <w:t xml:space="preserve">16.02.2017г </w:t>
            </w:r>
            <w:r w:rsidR="00A64489" w:rsidRPr="000012B4">
              <w:rPr>
                <w:sz w:val="24"/>
                <w:szCs w:val="24"/>
              </w:rPr>
              <w:t xml:space="preserve">Протокол о проведении предварительного отбора подписывается членами конкурсной комиссии в день окончания проведения предварительного </w:t>
            </w:r>
            <w:proofErr w:type="gramStart"/>
            <w:r w:rsidR="00A64489" w:rsidRPr="000012B4">
              <w:rPr>
                <w:sz w:val="24"/>
                <w:szCs w:val="24"/>
              </w:rPr>
              <w:t>отбора</w:t>
            </w:r>
            <w:proofErr w:type="gramEnd"/>
            <w:r w:rsidR="00A64489" w:rsidRPr="000012B4">
              <w:rPr>
                <w:sz w:val="24"/>
                <w:szCs w:val="24"/>
              </w:rPr>
              <w:t xml:space="preserve"> и размещаются в установленном порядке на официальном сайте в сети </w:t>
            </w:r>
            <w:r w:rsidR="00A64489" w:rsidRPr="000012B4">
              <w:rPr>
                <w:sz w:val="24"/>
                <w:szCs w:val="24"/>
              </w:rPr>
              <w:lastRenderedPageBreak/>
              <w:t>«Интернет» в течение трех дней со дня его подписания.</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lastRenderedPageBreak/>
              <w:t>6.</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Уведомление о результатах предварительного отбора</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9E3AFC" w:rsidP="00772208">
            <w:pPr>
              <w:jc w:val="both"/>
              <w:rPr>
                <w:sz w:val="24"/>
                <w:szCs w:val="24"/>
              </w:rPr>
            </w:pPr>
            <w:r w:rsidRPr="000012B4">
              <w:rPr>
                <w:sz w:val="24"/>
                <w:szCs w:val="24"/>
              </w:rPr>
              <w:t xml:space="preserve">с </w:t>
            </w:r>
            <w:r w:rsidR="00772208" w:rsidRPr="000012B4">
              <w:rPr>
                <w:sz w:val="24"/>
                <w:szCs w:val="24"/>
              </w:rPr>
              <w:t>17.02.2017</w:t>
            </w:r>
            <w:r w:rsidRPr="000012B4">
              <w:rPr>
                <w:sz w:val="24"/>
                <w:szCs w:val="24"/>
              </w:rPr>
              <w:t xml:space="preserve">. по </w:t>
            </w:r>
            <w:r w:rsidR="00772208" w:rsidRPr="000012B4">
              <w:rPr>
                <w:sz w:val="24"/>
                <w:szCs w:val="24"/>
              </w:rPr>
              <w:t>21.02.2017г</w:t>
            </w:r>
            <w:r w:rsidRPr="000012B4">
              <w:rPr>
                <w:sz w:val="24"/>
                <w:szCs w:val="24"/>
              </w:rPr>
              <w:t>.</w:t>
            </w:r>
          </w:p>
        </w:tc>
      </w:tr>
      <w:tr w:rsidR="00772208" w:rsidRPr="007E20C6" w:rsidTr="00B55F09">
        <w:tc>
          <w:tcPr>
            <w:tcW w:w="275" w:type="pct"/>
            <w:tcBorders>
              <w:top w:val="single" w:sz="6" w:space="0" w:color="000000"/>
              <w:left w:val="single" w:sz="6" w:space="0" w:color="000000"/>
              <w:bottom w:val="single" w:sz="6" w:space="0" w:color="000000"/>
              <w:right w:val="single" w:sz="6" w:space="0" w:color="000000"/>
            </w:tcBorders>
          </w:tcPr>
          <w:p w:rsidR="00772208" w:rsidRPr="007E20C6" w:rsidRDefault="00772208" w:rsidP="00B55F09">
            <w:pPr>
              <w:jc w:val="both"/>
              <w:rPr>
                <w:sz w:val="24"/>
                <w:szCs w:val="24"/>
              </w:rPr>
            </w:pPr>
            <w:r w:rsidRPr="007A0AFB">
              <w:rPr>
                <w:sz w:val="24"/>
                <w:szCs w:val="24"/>
              </w:rPr>
              <w:t>6.1.</w:t>
            </w:r>
          </w:p>
        </w:tc>
        <w:tc>
          <w:tcPr>
            <w:tcW w:w="2739" w:type="pct"/>
            <w:tcBorders>
              <w:top w:val="single" w:sz="6" w:space="0" w:color="000000"/>
              <w:left w:val="single" w:sz="6" w:space="0" w:color="000000"/>
              <w:bottom w:val="single" w:sz="6" w:space="0" w:color="000000"/>
              <w:right w:val="single" w:sz="6" w:space="0" w:color="000000"/>
            </w:tcBorders>
          </w:tcPr>
          <w:p w:rsidR="00772208" w:rsidRPr="007E20C6" w:rsidRDefault="00772208" w:rsidP="00B55F09">
            <w:pPr>
              <w:jc w:val="both"/>
              <w:rPr>
                <w:sz w:val="24"/>
                <w:szCs w:val="24"/>
              </w:rPr>
            </w:pPr>
            <w:proofErr w:type="gramStart"/>
            <w:r w:rsidRPr="00772208">
              <w:rPr>
                <w:sz w:val="24"/>
                <w:szCs w:val="24"/>
              </w:rPr>
              <w:t xml:space="preserve">В случае если конкурс объявлен не состоявшимся в соответствии с частью 6 статьи 27 настоящего Федерального закона, </w:t>
            </w:r>
            <w:proofErr w:type="spellStart"/>
            <w:r w:rsidRPr="00772208">
              <w:rPr>
                <w:sz w:val="24"/>
                <w:szCs w:val="24"/>
              </w:rPr>
              <w:t>концедент</w:t>
            </w:r>
            <w:proofErr w:type="spellEnd"/>
            <w:r w:rsidRPr="00772208">
              <w:rPr>
                <w:sz w:val="24"/>
                <w:szCs w:val="24"/>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p>
        </w:tc>
        <w:tc>
          <w:tcPr>
            <w:tcW w:w="1986" w:type="pct"/>
            <w:tcBorders>
              <w:top w:val="single" w:sz="6" w:space="0" w:color="000000"/>
              <w:left w:val="single" w:sz="6" w:space="0" w:color="000000"/>
              <w:bottom w:val="single" w:sz="6" w:space="0" w:color="000000"/>
              <w:right w:val="single" w:sz="6" w:space="0" w:color="000000"/>
            </w:tcBorders>
          </w:tcPr>
          <w:p w:rsidR="00D93A98" w:rsidRPr="000012B4" w:rsidRDefault="00D93A98" w:rsidP="00D93A98">
            <w:pPr>
              <w:numPr>
                <w:ilvl w:val="0"/>
                <w:numId w:val="10"/>
              </w:numPr>
              <w:jc w:val="both"/>
              <w:rPr>
                <w:sz w:val="24"/>
                <w:szCs w:val="24"/>
              </w:rPr>
            </w:pPr>
            <w:r w:rsidRPr="000012B4">
              <w:rPr>
                <w:sz w:val="24"/>
                <w:szCs w:val="24"/>
              </w:rPr>
              <w:t xml:space="preserve">С 17.02.2017г по 06.03.2017г </w:t>
            </w:r>
            <w:r w:rsidR="000506C5" w:rsidRPr="000012B4">
              <w:rPr>
                <w:sz w:val="24"/>
                <w:szCs w:val="24"/>
              </w:rPr>
              <w:t>Направление заявителю</w:t>
            </w:r>
            <w:r w:rsidR="00772208" w:rsidRPr="000012B4">
              <w:rPr>
                <w:sz w:val="24"/>
                <w:szCs w:val="24"/>
              </w:rPr>
              <w:t xml:space="preserve"> предлож</w:t>
            </w:r>
            <w:r w:rsidRPr="000012B4">
              <w:rPr>
                <w:sz w:val="24"/>
                <w:szCs w:val="24"/>
              </w:rPr>
              <w:t>енияо представлении предложения</w:t>
            </w:r>
            <w:r w:rsidR="00772208" w:rsidRPr="000012B4">
              <w:rPr>
                <w:sz w:val="24"/>
                <w:szCs w:val="24"/>
              </w:rPr>
              <w:t xml:space="preserve"> о заключении концессионного соглашения на условиях, соответс</w:t>
            </w:r>
            <w:r w:rsidRPr="000012B4">
              <w:rPr>
                <w:sz w:val="24"/>
                <w:szCs w:val="24"/>
              </w:rPr>
              <w:t>твующих конкурсной документации.</w:t>
            </w:r>
          </w:p>
          <w:p w:rsidR="00D93A98" w:rsidRPr="000012B4" w:rsidRDefault="00D93A98" w:rsidP="00D93A98">
            <w:pPr>
              <w:numPr>
                <w:ilvl w:val="0"/>
                <w:numId w:val="10"/>
              </w:numPr>
              <w:jc w:val="both"/>
              <w:rPr>
                <w:sz w:val="24"/>
                <w:szCs w:val="24"/>
              </w:rPr>
            </w:pPr>
            <w:r w:rsidRPr="000012B4">
              <w:rPr>
                <w:sz w:val="24"/>
                <w:szCs w:val="24"/>
              </w:rPr>
              <w:t>С 06.03.2017г. по 17.04.2017г. п</w:t>
            </w:r>
            <w:r w:rsidR="00772208" w:rsidRPr="000012B4">
              <w:rPr>
                <w:sz w:val="24"/>
                <w:szCs w:val="24"/>
              </w:rPr>
              <w:t>редставлени</w:t>
            </w:r>
            <w:r w:rsidRPr="000012B4">
              <w:rPr>
                <w:sz w:val="24"/>
                <w:szCs w:val="24"/>
              </w:rPr>
              <w:t>е</w:t>
            </w:r>
            <w:r w:rsidR="00772208" w:rsidRPr="000012B4">
              <w:rPr>
                <w:sz w:val="24"/>
                <w:szCs w:val="24"/>
              </w:rPr>
              <w:t xml:space="preserve"> заявителем предложения со дня получения заявителем предложения </w:t>
            </w:r>
            <w:proofErr w:type="spellStart"/>
            <w:r w:rsidR="00772208" w:rsidRPr="000012B4">
              <w:rPr>
                <w:sz w:val="24"/>
                <w:szCs w:val="24"/>
              </w:rPr>
              <w:t>концедента</w:t>
            </w:r>
            <w:proofErr w:type="spellEnd"/>
            <w:r w:rsidR="00772208" w:rsidRPr="000012B4">
              <w:rPr>
                <w:sz w:val="24"/>
                <w:szCs w:val="24"/>
              </w:rPr>
              <w:t xml:space="preserve">. </w:t>
            </w:r>
          </w:p>
          <w:p w:rsidR="00D93A98" w:rsidRPr="000012B4" w:rsidRDefault="00772208" w:rsidP="00D93A98">
            <w:pPr>
              <w:numPr>
                <w:ilvl w:val="0"/>
                <w:numId w:val="10"/>
              </w:numPr>
              <w:jc w:val="both"/>
              <w:rPr>
                <w:sz w:val="24"/>
                <w:szCs w:val="24"/>
              </w:rPr>
            </w:pPr>
            <w:r w:rsidRPr="000012B4">
              <w:rPr>
                <w:sz w:val="24"/>
                <w:szCs w:val="24"/>
              </w:rPr>
              <w:t xml:space="preserve">Срок рассмотрения </w:t>
            </w:r>
            <w:proofErr w:type="spellStart"/>
            <w:r w:rsidRPr="000012B4">
              <w:rPr>
                <w:sz w:val="24"/>
                <w:szCs w:val="24"/>
              </w:rPr>
              <w:t>концедентом</w:t>
            </w:r>
            <w:proofErr w:type="spellEnd"/>
            <w:r w:rsidRPr="000012B4">
              <w:rPr>
                <w:sz w:val="24"/>
                <w:szCs w:val="24"/>
              </w:rPr>
              <w:t xml:space="preserve"> представленного таким заявителем предложения не более чем пятнадцать рабочих дней со дня представления таким заявителем предложения. </w:t>
            </w:r>
          </w:p>
          <w:p w:rsidR="00772208" w:rsidRPr="000012B4" w:rsidRDefault="00772208" w:rsidP="00D93A98">
            <w:pPr>
              <w:numPr>
                <w:ilvl w:val="0"/>
                <w:numId w:val="10"/>
              </w:numPr>
              <w:jc w:val="both"/>
              <w:rPr>
                <w:sz w:val="24"/>
                <w:szCs w:val="24"/>
              </w:rPr>
            </w:pPr>
            <w:r w:rsidRPr="000012B4">
              <w:rPr>
                <w:sz w:val="24"/>
                <w:szCs w:val="24"/>
              </w:rPr>
              <w:t xml:space="preserve">По результатам рассмотрения представленного заявителем предложения </w:t>
            </w:r>
            <w:proofErr w:type="spellStart"/>
            <w:r w:rsidRPr="000012B4">
              <w:rPr>
                <w:sz w:val="24"/>
                <w:szCs w:val="24"/>
              </w:rPr>
              <w:t>концедент</w:t>
            </w:r>
            <w:proofErr w:type="spellEnd"/>
            <w:r w:rsidRPr="000012B4">
              <w:rPr>
                <w:sz w:val="24"/>
                <w:szCs w:val="24"/>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7.</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DE534F">
            <w:pPr>
              <w:jc w:val="both"/>
              <w:rPr>
                <w:sz w:val="24"/>
                <w:szCs w:val="24"/>
              </w:rPr>
            </w:pPr>
            <w:r w:rsidRPr="007E20C6">
              <w:rPr>
                <w:sz w:val="24"/>
                <w:szCs w:val="24"/>
              </w:rPr>
              <w:t>Представление конкурсных предложений</w:t>
            </w:r>
          </w:p>
        </w:tc>
        <w:tc>
          <w:tcPr>
            <w:tcW w:w="1986" w:type="pct"/>
            <w:tcBorders>
              <w:top w:val="single" w:sz="6" w:space="0" w:color="000000"/>
              <w:left w:val="single" w:sz="6" w:space="0" w:color="000000"/>
              <w:bottom w:val="single" w:sz="6" w:space="0" w:color="000000"/>
              <w:right w:val="single" w:sz="6" w:space="0" w:color="000000"/>
            </w:tcBorders>
          </w:tcPr>
          <w:p w:rsidR="006D56AF" w:rsidRPr="000012B4" w:rsidRDefault="006D56AF" w:rsidP="004A6496">
            <w:pPr>
              <w:jc w:val="both"/>
              <w:rPr>
                <w:sz w:val="24"/>
                <w:szCs w:val="24"/>
              </w:rPr>
            </w:pPr>
            <w:r w:rsidRPr="000012B4">
              <w:rPr>
                <w:sz w:val="24"/>
                <w:szCs w:val="24"/>
              </w:rPr>
              <w:t xml:space="preserve">С </w:t>
            </w:r>
            <w:r w:rsidR="004469D1" w:rsidRPr="000012B4">
              <w:rPr>
                <w:sz w:val="24"/>
                <w:szCs w:val="24"/>
              </w:rPr>
              <w:t>27.02.2017г</w:t>
            </w:r>
            <w:r w:rsidRPr="000012B4">
              <w:rPr>
                <w:sz w:val="24"/>
                <w:szCs w:val="24"/>
              </w:rPr>
              <w:t xml:space="preserve">. по </w:t>
            </w:r>
            <w:r w:rsidR="004469D1" w:rsidRPr="000012B4">
              <w:rPr>
                <w:sz w:val="24"/>
                <w:szCs w:val="24"/>
              </w:rPr>
              <w:t>10</w:t>
            </w:r>
            <w:r w:rsidR="00BC0485" w:rsidRPr="000012B4">
              <w:rPr>
                <w:sz w:val="24"/>
                <w:szCs w:val="24"/>
              </w:rPr>
              <w:t>.0</w:t>
            </w:r>
            <w:r w:rsidR="004469D1" w:rsidRPr="000012B4">
              <w:rPr>
                <w:sz w:val="24"/>
                <w:szCs w:val="24"/>
              </w:rPr>
              <w:t>4</w:t>
            </w:r>
            <w:r w:rsidRPr="000012B4">
              <w:rPr>
                <w:sz w:val="24"/>
                <w:szCs w:val="24"/>
              </w:rPr>
              <w:t>.201</w:t>
            </w:r>
            <w:r w:rsidR="00BC0485" w:rsidRPr="000012B4">
              <w:rPr>
                <w:sz w:val="24"/>
                <w:szCs w:val="24"/>
              </w:rPr>
              <w:t>7</w:t>
            </w:r>
            <w:r w:rsidRPr="000012B4">
              <w:rPr>
                <w:sz w:val="24"/>
                <w:szCs w:val="24"/>
              </w:rPr>
              <w:t>г.</w:t>
            </w:r>
          </w:p>
          <w:p w:rsidR="004A6496" w:rsidRPr="000012B4" w:rsidRDefault="004A6496" w:rsidP="004A6496">
            <w:pPr>
              <w:jc w:val="both"/>
              <w:rPr>
                <w:sz w:val="24"/>
                <w:szCs w:val="24"/>
              </w:rPr>
            </w:pPr>
            <w:r w:rsidRPr="000012B4">
              <w:rPr>
                <w:sz w:val="24"/>
                <w:szCs w:val="24"/>
              </w:rPr>
              <w:t xml:space="preserve">понедельник- пятница с 8.00 до 16.00  </w:t>
            </w:r>
          </w:p>
          <w:p w:rsidR="004A6496" w:rsidRPr="000012B4" w:rsidRDefault="004A6496" w:rsidP="004A6496">
            <w:pPr>
              <w:jc w:val="both"/>
              <w:rPr>
                <w:sz w:val="24"/>
                <w:szCs w:val="24"/>
              </w:rPr>
            </w:pPr>
            <w:r w:rsidRPr="000012B4">
              <w:rPr>
                <w:sz w:val="24"/>
                <w:szCs w:val="24"/>
              </w:rPr>
              <w:t xml:space="preserve">перерыв с 12.00 до 13.00 </w:t>
            </w:r>
          </w:p>
          <w:p w:rsidR="00B55F09" w:rsidRPr="000012B4" w:rsidRDefault="004A6496" w:rsidP="004A6496">
            <w:pPr>
              <w:jc w:val="both"/>
              <w:rPr>
                <w:sz w:val="24"/>
                <w:szCs w:val="24"/>
              </w:rPr>
            </w:pPr>
            <w:r w:rsidRPr="000012B4">
              <w:rPr>
                <w:sz w:val="24"/>
                <w:szCs w:val="24"/>
              </w:rPr>
              <w:t>Администрация МО «Дебесский район», с</w:t>
            </w:r>
            <w:proofErr w:type="gramStart"/>
            <w:r w:rsidRPr="000012B4">
              <w:rPr>
                <w:sz w:val="24"/>
                <w:szCs w:val="24"/>
              </w:rPr>
              <w:t>.Д</w:t>
            </w:r>
            <w:proofErr w:type="gramEnd"/>
            <w:r w:rsidRPr="000012B4">
              <w:rPr>
                <w:sz w:val="24"/>
                <w:szCs w:val="24"/>
              </w:rPr>
              <w:t>ебесы, ул. Советская, д.88, каб.6</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8.</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Вскрытие конвертов с конкурсными предложениями</w:t>
            </w:r>
          </w:p>
        </w:tc>
        <w:tc>
          <w:tcPr>
            <w:tcW w:w="1986" w:type="pct"/>
            <w:tcBorders>
              <w:top w:val="single" w:sz="6" w:space="0" w:color="000000"/>
              <w:left w:val="single" w:sz="6" w:space="0" w:color="000000"/>
              <w:bottom w:val="single" w:sz="6" w:space="0" w:color="000000"/>
              <w:right w:val="single" w:sz="6" w:space="0" w:color="000000"/>
            </w:tcBorders>
          </w:tcPr>
          <w:p w:rsidR="006D56AF" w:rsidRPr="000012B4" w:rsidRDefault="004469D1" w:rsidP="004A6496">
            <w:pPr>
              <w:jc w:val="both"/>
              <w:rPr>
                <w:sz w:val="24"/>
                <w:szCs w:val="24"/>
              </w:rPr>
            </w:pPr>
            <w:r w:rsidRPr="000012B4">
              <w:rPr>
                <w:sz w:val="24"/>
                <w:szCs w:val="24"/>
              </w:rPr>
              <w:t>11.04.</w:t>
            </w:r>
            <w:r w:rsidR="00BC0485" w:rsidRPr="000012B4">
              <w:rPr>
                <w:sz w:val="24"/>
                <w:szCs w:val="24"/>
              </w:rPr>
              <w:t xml:space="preserve">2017 </w:t>
            </w:r>
            <w:r w:rsidR="006D56AF" w:rsidRPr="000012B4">
              <w:rPr>
                <w:sz w:val="24"/>
                <w:szCs w:val="24"/>
              </w:rPr>
              <w:t xml:space="preserve">г.  в 11.00    </w:t>
            </w:r>
          </w:p>
          <w:p w:rsidR="00B55F09" w:rsidRPr="000012B4" w:rsidRDefault="00C74839" w:rsidP="004A6496">
            <w:pPr>
              <w:jc w:val="both"/>
              <w:rPr>
                <w:sz w:val="24"/>
                <w:szCs w:val="24"/>
              </w:rPr>
            </w:pPr>
            <w:r w:rsidRPr="000012B4">
              <w:rPr>
                <w:sz w:val="24"/>
                <w:szCs w:val="24"/>
              </w:rPr>
              <w:t>Администрация МО «Дебесский район», с</w:t>
            </w:r>
            <w:proofErr w:type="gramStart"/>
            <w:r w:rsidRPr="000012B4">
              <w:rPr>
                <w:sz w:val="24"/>
                <w:szCs w:val="24"/>
              </w:rPr>
              <w:t>.Д</w:t>
            </w:r>
            <w:proofErr w:type="gramEnd"/>
            <w:r w:rsidRPr="000012B4">
              <w:rPr>
                <w:sz w:val="24"/>
                <w:szCs w:val="24"/>
              </w:rPr>
              <w:t>ебесы, ул. Советская, д.88, каб.</w:t>
            </w:r>
            <w:r w:rsidR="004A6496" w:rsidRPr="000012B4">
              <w:rPr>
                <w:sz w:val="24"/>
                <w:szCs w:val="24"/>
              </w:rPr>
              <w:t>6</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C74839" w:rsidP="00B55F09">
            <w:pPr>
              <w:jc w:val="both"/>
              <w:rPr>
                <w:sz w:val="24"/>
                <w:szCs w:val="24"/>
              </w:rPr>
            </w:pPr>
            <w:r w:rsidRPr="007E20C6">
              <w:rPr>
                <w:sz w:val="24"/>
                <w:szCs w:val="24"/>
              </w:rPr>
              <w:t>9</w:t>
            </w:r>
            <w:r w:rsidR="00B55F09"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Составление и подписание протокола вскрытия конвертов с конкурсными предложениями</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4469D1" w:rsidP="007E400F">
            <w:pPr>
              <w:jc w:val="both"/>
              <w:rPr>
                <w:sz w:val="24"/>
                <w:szCs w:val="24"/>
                <w:highlight w:val="yellow"/>
              </w:rPr>
            </w:pPr>
            <w:r w:rsidRPr="000012B4">
              <w:rPr>
                <w:sz w:val="24"/>
                <w:szCs w:val="24"/>
              </w:rPr>
              <w:t>11.04.</w:t>
            </w:r>
            <w:r w:rsidR="006D56AF" w:rsidRPr="000012B4">
              <w:rPr>
                <w:sz w:val="24"/>
                <w:szCs w:val="24"/>
              </w:rPr>
              <w:t>201</w:t>
            </w:r>
            <w:r w:rsidR="00BC0485" w:rsidRPr="000012B4">
              <w:rPr>
                <w:sz w:val="24"/>
                <w:szCs w:val="24"/>
              </w:rPr>
              <w:t>7</w:t>
            </w:r>
            <w:r w:rsidR="006D56AF" w:rsidRPr="000012B4">
              <w:rPr>
                <w:sz w:val="24"/>
                <w:szCs w:val="24"/>
              </w:rPr>
              <w:t>г.</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C74839" w:rsidP="00B55F09">
            <w:pPr>
              <w:jc w:val="both"/>
              <w:rPr>
                <w:sz w:val="24"/>
                <w:szCs w:val="24"/>
              </w:rPr>
            </w:pPr>
            <w:r w:rsidRPr="007E20C6">
              <w:rPr>
                <w:sz w:val="24"/>
                <w:szCs w:val="24"/>
              </w:rPr>
              <w:t>10</w:t>
            </w:r>
            <w:r w:rsidR="00B55F09"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Оценка конкурсных предложений</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4469D1" w:rsidP="00BC0485">
            <w:pPr>
              <w:jc w:val="both"/>
              <w:rPr>
                <w:sz w:val="24"/>
                <w:szCs w:val="24"/>
                <w:highlight w:val="yellow"/>
              </w:rPr>
            </w:pPr>
            <w:r w:rsidRPr="000012B4">
              <w:rPr>
                <w:sz w:val="24"/>
                <w:szCs w:val="24"/>
              </w:rPr>
              <w:t>11.04.</w:t>
            </w:r>
            <w:r w:rsidR="006D56AF" w:rsidRPr="000012B4">
              <w:rPr>
                <w:sz w:val="24"/>
                <w:szCs w:val="24"/>
              </w:rPr>
              <w:t>201</w:t>
            </w:r>
            <w:r w:rsidR="00BC0485" w:rsidRPr="000012B4">
              <w:rPr>
                <w:sz w:val="24"/>
                <w:szCs w:val="24"/>
              </w:rPr>
              <w:t>7</w:t>
            </w:r>
            <w:r w:rsidR="006D56AF" w:rsidRPr="000012B4">
              <w:rPr>
                <w:sz w:val="24"/>
                <w:szCs w:val="24"/>
              </w:rPr>
              <w:t>г.</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C74839">
            <w:pPr>
              <w:jc w:val="both"/>
              <w:rPr>
                <w:sz w:val="24"/>
                <w:szCs w:val="24"/>
              </w:rPr>
            </w:pPr>
            <w:r w:rsidRPr="007E20C6">
              <w:rPr>
                <w:sz w:val="24"/>
                <w:szCs w:val="24"/>
              </w:rPr>
              <w:t>1</w:t>
            </w:r>
            <w:r w:rsidR="00C74839" w:rsidRPr="007E20C6">
              <w:rPr>
                <w:sz w:val="24"/>
                <w:szCs w:val="24"/>
              </w:rPr>
              <w:t>1</w:t>
            </w:r>
            <w:r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Составление и подписание протокола  рассмотрения и оценки конкурсных предложений</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4469D1" w:rsidP="007E400F">
            <w:pPr>
              <w:jc w:val="both"/>
              <w:rPr>
                <w:sz w:val="24"/>
                <w:szCs w:val="24"/>
                <w:highlight w:val="yellow"/>
              </w:rPr>
            </w:pPr>
            <w:r w:rsidRPr="000012B4">
              <w:rPr>
                <w:sz w:val="24"/>
                <w:szCs w:val="24"/>
              </w:rPr>
              <w:t>17.04</w:t>
            </w:r>
            <w:r w:rsidR="00BC0485" w:rsidRPr="000012B4">
              <w:rPr>
                <w:sz w:val="24"/>
                <w:szCs w:val="24"/>
              </w:rPr>
              <w:t>.</w:t>
            </w:r>
            <w:r w:rsidR="006D56AF" w:rsidRPr="000012B4">
              <w:rPr>
                <w:sz w:val="24"/>
                <w:szCs w:val="24"/>
              </w:rPr>
              <w:t>201</w:t>
            </w:r>
            <w:r w:rsidR="00BC0485" w:rsidRPr="000012B4">
              <w:rPr>
                <w:sz w:val="24"/>
                <w:szCs w:val="24"/>
              </w:rPr>
              <w:t>7</w:t>
            </w:r>
            <w:r w:rsidR="006D56AF" w:rsidRPr="000012B4">
              <w:rPr>
                <w:sz w:val="24"/>
                <w:szCs w:val="24"/>
              </w:rPr>
              <w:t>г.</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C74839">
            <w:pPr>
              <w:jc w:val="both"/>
              <w:rPr>
                <w:sz w:val="24"/>
                <w:szCs w:val="24"/>
              </w:rPr>
            </w:pPr>
            <w:r w:rsidRPr="007E20C6">
              <w:rPr>
                <w:sz w:val="24"/>
                <w:szCs w:val="24"/>
              </w:rPr>
              <w:t>1</w:t>
            </w:r>
            <w:r w:rsidR="00C74839" w:rsidRPr="007E20C6">
              <w:rPr>
                <w:sz w:val="24"/>
                <w:szCs w:val="24"/>
              </w:rPr>
              <w:t>2</w:t>
            </w:r>
            <w:r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 xml:space="preserve">Составление и подписание протокола  о результатах </w:t>
            </w:r>
            <w:r w:rsidRPr="007E20C6">
              <w:rPr>
                <w:sz w:val="24"/>
                <w:szCs w:val="24"/>
              </w:rPr>
              <w:lastRenderedPageBreak/>
              <w:t>проведения конкурса</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4469D1" w:rsidP="004469D1">
            <w:pPr>
              <w:jc w:val="both"/>
              <w:rPr>
                <w:sz w:val="24"/>
                <w:szCs w:val="24"/>
              </w:rPr>
            </w:pPr>
            <w:r w:rsidRPr="000012B4">
              <w:rPr>
                <w:sz w:val="24"/>
                <w:szCs w:val="24"/>
              </w:rPr>
              <w:lastRenderedPageBreak/>
              <w:t>17</w:t>
            </w:r>
            <w:r w:rsidR="00BC0485" w:rsidRPr="000012B4">
              <w:rPr>
                <w:sz w:val="24"/>
                <w:szCs w:val="24"/>
              </w:rPr>
              <w:t>.0</w:t>
            </w:r>
            <w:r w:rsidRPr="000012B4">
              <w:rPr>
                <w:sz w:val="24"/>
                <w:szCs w:val="24"/>
              </w:rPr>
              <w:t>4</w:t>
            </w:r>
            <w:r w:rsidR="00BC0485" w:rsidRPr="000012B4">
              <w:rPr>
                <w:sz w:val="24"/>
                <w:szCs w:val="24"/>
              </w:rPr>
              <w:t>.</w:t>
            </w:r>
            <w:r w:rsidR="006D56AF" w:rsidRPr="000012B4">
              <w:rPr>
                <w:sz w:val="24"/>
                <w:szCs w:val="24"/>
              </w:rPr>
              <w:t>201</w:t>
            </w:r>
            <w:r w:rsidR="00BC0485" w:rsidRPr="000012B4">
              <w:rPr>
                <w:sz w:val="24"/>
                <w:szCs w:val="24"/>
              </w:rPr>
              <w:t>7</w:t>
            </w:r>
            <w:r w:rsidR="006D56AF" w:rsidRPr="000012B4">
              <w:rPr>
                <w:sz w:val="24"/>
                <w:szCs w:val="24"/>
              </w:rPr>
              <w:t>г.</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C74839">
            <w:pPr>
              <w:jc w:val="both"/>
              <w:rPr>
                <w:sz w:val="24"/>
                <w:szCs w:val="24"/>
              </w:rPr>
            </w:pPr>
            <w:r w:rsidRPr="007E20C6">
              <w:rPr>
                <w:sz w:val="24"/>
                <w:szCs w:val="24"/>
              </w:rPr>
              <w:lastRenderedPageBreak/>
              <w:t>1</w:t>
            </w:r>
            <w:r w:rsidR="00C74839" w:rsidRPr="007E20C6">
              <w:rPr>
                <w:sz w:val="24"/>
                <w:szCs w:val="24"/>
              </w:rPr>
              <w:t>3</w:t>
            </w:r>
            <w:r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Направление победителю конкурса экземпляра протокола о результатах проведения конкурса, проекта концессионного соглашения</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C74839" w:rsidP="004D2C9A">
            <w:pPr>
              <w:jc w:val="both"/>
              <w:rPr>
                <w:sz w:val="24"/>
                <w:szCs w:val="24"/>
              </w:rPr>
            </w:pPr>
            <w:r w:rsidRPr="000012B4">
              <w:rPr>
                <w:sz w:val="24"/>
                <w:szCs w:val="24"/>
              </w:rPr>
              <w:t>В течени</w:t>
            </w:r>
            <w:r w:rsidR="004469D1" w:rsidRPr="000012B4">
              <w:rPr>
                <w:sz w:val="24"/>
                <w:szCs w:val="24"/>
              </w:rPr>
              <w:t>е</w:t>
            </w:r>
            <w:r w:rsidRPr="000012B4">
              <w:rPr>
                <w:sz w:val="24"/>
                <w:szCs w:val="24"/>
              </w:rPr>
              <w:t xml:space="preserve"> 5 рабочих дней </w:t>
            </w:r>
            <w:r w:rsidR="00D05712" w:rsidRPr="000012B4">
              <w:rPr>
                <w:sz w:val="24"/>
                <w:szCs w:val="24"/>
              </w:rPr>
              <w:t xml:space="preserve">с </w:t>
            </w:r>
            <w:r w:rsidR="004D2C9A" w:rsidRPr="000012B4">
              <w:rPr>
                <w:sz w:val="24"/>
                <w:szCs w:val="24"/>
              </w:rPr>
              <w:t>18.04.</w:t>
            </w:r>
            <w:r w:rsidR="00D05712" w:rsidRPr="000012B4">
              <w:rPr>
                <w:sz w:val="24"/>
                <w:szCs w:val="24"/>
              </w:rPr>
              <w:t>1</w:t>
            </w:r>
            <w:r w:rsidR="00DB6920" w:rsidRPr="000012B4">
              <w:rPr>
                <w:sz w:val="24"/>
                <w:szCs w:val="24"/>
              </w:rPr>
              <w:t>7</w:t>
            </w:r>
            <w:r w:rsidR="00D05712" w:rsidRPr="000012B4">
              <w:rPr>
                <w:sz w:val="24"/>
                <w:szCs w:val="24"/>
              </w:rPr>
              <w:t xml:space="preserve">г. по </w:t>
            </w:r>
            <w:r w:rsidR="004D2C9A" w:rsidRPr="000012B4">
              <w:rPr>
                <w:sz w:val="24"/>
                <w:szCs w:val="24"/>
              </w:rPr>
              <w:t>2</w:t>
            </w:r>
            <w:r w:rsidR="007E400F" w:rsidRPr="000012B4">
              <w:rPr>
                <w:sz w:val="24"/>
                <w:szCs w:val="24"/>
              </w:rPr>
              <w:t>4</w:t>
            </w:r>
            <w:r w:rsidR="006D56AF" w:rsidRPr="000012B4">
              <w:rPr>
                <w:sz w:val="24"/>
                <w:szCs w:val="24"/>
              </w:rPr>
              <w:t>.</w:t>
            </w:r>
            <w:r w:rsidR="00DB6920" w:rsidRPr="000012B4">
              <w:rPr>
                <w:sz w:val="24"/>
                <w:szCs w:val="24"/>
              </w:rPr>
              <w:t>04</w:t>
            </w:r>
            <w:r w:rsidR="0068119B" w:rsidRPr="000012B4">
              <w:rPr>
                <w:sz w:val="24"/>
                <w:szCs w:val="24"/>
              </w:rPr>
              <w:t>.</w:t>
            </w:r>
            <w:r w:rsidR="00D05712" w:rsidRPr="000012B4">
              <w:rPr>
                <w:sz w:val="24"/>
                <w:szCs w:val="24"/>
              </w:rPr>
              <w:t>1</w:t>
            </w:r>
            <w:r w:rsidR="00DB6920" w:rsidRPr="000012B4">
              <w:rPr>
                <w:sz w:val="24"/>
                <w:szCs w:val="24"/>
              </w:rPr>
              <w:t>7</w:t>
            </w:r>
            <w:r w:rsidR="00D05712" w:rsidRPr="000012B4">
              <w:rPr>
                <w:sz w:val="24"/>
                <w:szCs w:val="24"/>
              </w:rPr>
              <w:t>г.</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B55F09" w:rsidP="00A04FCC">
            <w:pPr>
              <w:jc w:val="both"/>
              <w:rPr>
                <w:sz w:val="24"/>
                <w:szCs w:val="24"/>
              </w:rPr>
            </w:pPr>
            <w:r w:rsidRPr="007E20C6">
              <w:rPr>
                <w:sz w:val="24"/>
                <w:szCs w:val="24"/>
              </w:rPr>
              <w:t>1</w:t>
            </w:r>
            <w:r w:rsidR="00A04FCC">
              <w:rPr>
                <w:sz w:val="24"/>
                <w:szCs w:val="24"/>
              </w:rPr>
              <w:t>4</w:t>
            </w:r>
            <w:r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B55F09">
            <w:pPr>
              <w:jc w:val="both"/>
              <w:rPr>
                <w:sz w:val="24"/>
                <w:szCs w:val="24"/>
              </w:rPr>
            </w:pPr>
            <w:r w:rsidRPr="007E20C6">
              <w:rPr>
                <w:sz w:val="24"/>
                <w:szCs w:val="24"/>
              </w:rPr>
              <w:t>Уведомление участников конкурса о результатах проведения конкурса</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A04FCC" w:rsidP="00A04FCC">
            <w:pPr>
              <w:jc w:val="both"/>
              <w:rPr>
                <w:sz w:val="24"/>
                <w:szCs w:val="24"/>
              </w:rPr>
            </w:pPr>
            <w:r w:rsidRPr="000012B4">
              <w:rPr>
                <w:sz w:val="24"/>
                <w:szCs w:val="24"/>
              </w:rPr>
              <w:t>В течение</w:t>
            </w:r>
            <w:r w:rsidR="00CB4CE1" w:rsidRPr="000012B4">
              <w:rPr>
                <w:sz w:val="24"/>
                <w:szCs w:val="24"/>
              </w:rPr>
              <w:t>1</w:t>
            </w:r>
            <w:r w:rsidR="00C74839" w:rsidRPr="000012B4">
              <w:rPr>
                <w:sz w:val="24"/>
                <w:szCs w:val="24"/>
              </w:rPr>
              <w:t xml:space="preserve">5 рабочих дней с </w:t>
            </w:r>
            <w:r w:rsidRPr="000012B4">
              <w:rPr>
                <w:sz w:val="24"/>
                <w:szCs w:val="24"/>
              </w:rPr>
              <w:t>17.04.</w:t>
            </w:r>
            <w:r w:rsidR="00CB4CE1" w:rsidRPr="000012B4">
              <w:rPr>
                <w:sz w:val="24"/>
                <w:szCs w:val="24"/>
              </w:rPr>
              <w:t>201</w:t>
            </w:r>
            <w:r w:rsidR="00BC0485" w:rsidRPr="000012B4">
              <w:rPr>
                <w:sz w:val="24"/>
                <w:szCs w:val="24"/>
              </w:rPr>
              <w:t>7</w:t>
            </w:r>
            <w:r w:rsidR="00CB4CE1" w:rsidRPr="000012B4">
              <w:rPr>
                <w:sz w:val="24"/>
                <w:szCs w:val="24"/>
              </w:rPr>
              <w:t>г</w:t>
            </w:r>
          </w:p>
        </w:tc>
      </w:tr>
      <w:tr w:rsidR="00B55F09" w:rsidRPr="007E20C6" w:rsidTr="00F94469">
        <w:trPr>
          <w:trHeight w:val="709"/>
        </w:trPr>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A04FCC" w:rsidP="003D3B00">
            <w:pPr>
              <w:jc w:val="both"/>
              <w:rPr>
                <w:sz w:val="24"/>
                <w:szCs w:val="24"/>
              </w:rPr>
            </w:pPr>
            <w:r>
              <w:rPr>
                <w:sz w:val="24"/>
                <w:szCs w:val="24"/>
              </w:rPr>
              <w:t>15</w:t>
            </w:r>
            <w:r w:rsidR="00B55F09"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B55F09" w:rsidP="00C74839">
            <w:pPr>
              <w:jc w:val="both"/>
              <w:rPr>
                <w:sz w:val="24"/>
                <w:szCs w:val="24"/>
              </w:rPr>
            </w:pPr>
            <w:r w:rsidRPr="007E20C6">
              <w:rPr>
                <w:sz w:val="24"/>
                <w:szCs w:val="24"/>
              </w:rPr>
              <w:t xml:space="preserve">Опубликование результатов конкурса </w:t>
            </w:r>
            <w:r w:rsidR="00C74839" w:rsidRPr="007E20C6">
              <w:rPr>
                <w:sz w:val="24"/>
                <w:szCs w:val="24"/>
              </w:rPr>
              <w:t>в газете «Новый путь», размещение в сети «Интернет»</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3D3B00" w:rsidP="00A04FCC">
            <w:pPr>
              <w:jc w:val="both"/>
              <w:rPr>
                <w:sz w:val="24"/>
                <w:szCs w:val="24"/>
              </w:rPr>
            </w:pPr>
            <w:r w:rsidRPr="000012B4">
              <w:rPr>
                <w:sz w:val="24"/>
                <w:szCs w:val="24"/>
              </w:rPr>
              <w:t>В течени</w:t>
            </w:r>
            <w:proofErr w:type="gramStart"/>
            <w:r w:rsidRPr="000012B4">
              <w:rPr>
                <w:sz w:val="24"/>
                <w:szCs w:val="24"/>
              </w:rPr>
              <w:t>и</w:t>
            </w:r>
            <w:proofErr w:type="gramEnd"/>
            <w:r w:rsidRPr="000012B4">
              <w:rPr>
                <w:sz w:val="24"/>
                <w:szCs w:val="24"/>
              </w:rPr>
              <w:t xml:space="preserve"> 15 рабочих дней</w:t>
            </w:r>
            <w:r w:rsidR="00A04FCC" w:rsidRPr="000012B4">
              <w:rPr>
                <w:sz w:val="24"/>
                <w:szCs w:val="24"/>
              </w:rPr>
              <w:t xml:space="preserve"> -</w:t>
            </w:r>
            <w:r w:rsidR="00CB4CE1" w:rsidRPr="000012B4">
              <w:rPr>
                <w:sz w:val="24"/>
                <w:szCs w:val="24"/>
              </w:rPr>
              <w:t xml:space="preserve">с </w:t>
            </w:r>
            <w:r w:rsidR="00A04FCC" w:rsidRPr="000012B4">
              <w:rPr>
                <w:sz w:val="24"/>
                <w:szCs w:val="24"/>
              </w:rPr>
              <w:t>17</w:t>
            </w:r>
            <w:r w:rsidR="00CB4CE1" w:rsidRPr="000012B4">
              <w:rPr>
                <w:sz w:val="24"/>
                <w:szCs w:val="24"/>
              </w:rPr>
              <w:t>.</w:t>
            </w:r>
            <w:r w:rsidR="00BC0485" w:rsidRPr="000012B4">
              <w:rPr>
                <w:sz w:val="24"/>
                <w:szCs w:val="24"/>
              </w:rPr>
              <w:t>0</w:t>
            </w:r>
            <w:r w:rsidR="00A04FCC" w:rsidRPr="000012B4">
              <w:rPr>
                <w:sz w:val="24"/>
                <w:szCs w:val="24"/>
              </w:rPr>
              <w:t>4</w:t>
            </w:r>
            <w:r w:rsidR="00CB4CE1" w:rsidRPr="000012B4">
              <w:rPr>
                <w:sz w:val="24"/>
                <w:szCs w:val="24"/>
              </w:rPr>
              <w:t>.201</w:t>
            </w:r>
            <w:r w:rsidR="00BC0485" w:rsidRPr="000012B4">
              <w:rPr>
                <w:sz w:val="24"/>
                <w:szCs w:val="24"/>
              </w:rPr>
              <w:t>7</w:t>
            </w:r>
            <w:r w:rsidR="00CB4CE1" w:rsidRPr="000012B4">
              <w:rPr>
                <w:sz w:val="24"/>
                <w:szCs w:val="24"/>
              </w:rPr>
              <w:t xml:space="preserve">г по </w:t>
            </w:r>
            <w:r w:rsidR="00A04FCC" w:rsidRPr="000012B4">
              <w:rPr>
                <w:sz w:val="24"/>
                <w:szCs w:val="24"/>
              </w:rPr>
              <w:t>10</w:t>
            </w:r>
            <w:r w:rsidR="00CB4CE1" w:rsidRPr="000012B4">
              <w:rPr>
                <w:sz w:val="24"/>
                <w:szCs w:val="24"/>
              </w:rPr>
              <w:t>.</w:t>
            </w:r>
            <w:r w:rsidR="00A04FCC" w:rsidRPr="000012B4">
              <w:rPr>
                <w:sz w:val="24"/>
                <w:szCs w:val="24"/>
              </w:rPr>
              <w:t>05.</w:t>
            </w:r>
            <w:r w:rsidR="00CB4CE1" w:rsidRPr="000012B4">
              <w:rPr>
                <w:sz w:val="24"/>
                <w:szCs w:val="24"/>
              </w:rPr>
              <w:t>1</w:t>
            </w:r>
            <w:r w:rsidR="00BC0485" w:rsidRPr="000012B4">
              <w:rPr>
                <w:sz w:val="24"/>
                <w:szCs w:val="24"/>
              </w:rPr>
              <w:t>7</w:t>
            </w:r>
            <w:r w:rsidR="00CB4CE1" w:rsidRPr="000012B4">
              <w:rPr>
                <w:sz w:val="24"/>
                <w:szCs w:val="24"/>
              </w:rPr>
              <w:t>г</w:t>
            </w:r>
          </w:p>
        </w:tc>
      </w:tr>
      <w:tr w:rsidR="00B55F09" w:rsidRPr="007E20C6" w:rsidTr="00B55F09">
        <w:tc>
          <w:tcPr>
            <w:tcW w:w="275" w:type="pct"/>
            <w:tcBorders>
              <w:top w:val="single" w:sz="6" w:space="0" w:color="000000"/>
              <w:left w:val="single" w:sz="6" w:space="0" w:color="000000"/>
              <w:bottom w:val="single" w:sz="6" w:space="0" w:color="000000"/>
              <w:right w:val="single" w:sz="6" w:space="0" w:color="000000"/>
            </w:tcBorders>
          </w:tcPr>
          <w:p w:rsidR="00B55F09" w:rsidRPr="007E20C6" w:rsidRDefault="00A04FCC" w:rsidP="003D3B00">
            <w:pPr>
              <w:jc w:val="both"/>
              <w:rPr>
                <w:sz w:val="24"/>
                <w:szCs w:val="24"/>
              </w:rPr>
            </w:pPr>
            <w:bookmarkStart w:id="1" w:name="_GoBack" w:colFirst="1" w:colLast="2"/>
            <w:r>
              <w:rPr>
                <w:sz w:val="24"/>
                <w:szCs w:val="24"/>
              </w:rPr>
              <w:t>16</w:t>
            </w:r>
            <w:r w:rsidR="00B55F09" w:rsidRPr="007E20C6">
              <w:rPr>
                <w:sz w:val="24"/>
                <w:szCs w:val="24"/>
              </w:rPr>
              <w:t>.</w:t>
            </w:r>
          </w:p>
        </w:tc>
        <w:tc>
          <w:tcPr>
            <w:tcW w:w="2739" w:type="pct"/>
            <w:tcBorders>
              <w:top w:val="single" w:sz="6" w:space="0" w:color="000000"/>
              <w:left w:val="single" w:sz="6" w:space="0" w:color="000000"/>
              <w:bottom w:val="single" w:sz="6" w:space="0" w:color="000000"/>
              <w:right w:val="single" w:sz="6" w:space="0" w:color="000000"/>
            </w:tcBorders>
          </w:tcPr>
          <w:p w:rsidR="00B55F09" w:rsidRPr="007E20C6" w:rsidRDefault="00CB4CE1" w:rsidP="00B55F09">
            <w:pPr>
              <w:jc w:val="both"/>
              <w:rPr>
                <w:sz w:val="24"/>
                <w:szCs w:val="24"/>
              </w:rPr>
            </w:pPr>
            <w:r w:rsidRPr="007E20C6">
              <w:rPr>
                <w:sz w:val="24"/>
                <w:szCs w:val="24"/>
              </w:rPr>
              <w:t>Дата заключения</w:t>
            </w:r>
            <w:r w:rsidR="00B55F09" w:rsidRPr="007E20C6">
              <w:rPr>
                <w:sz w:val="24"/>
                <w:szCs w:val="24"/>
              </w:rPr>
              <w:t xml:space="preserve"> концессионного соглашения</w:t>
            </w:r>
          </w:p>
        </w:tc>
        <w:tc>
          <w:tcPr>
            <w:tcW w:w="1986" w:type="pct"/>
            <w:tcBorders>
              <w:top w:val="single" w:sz="6" w:space="0" w:color="000000"/>
              <w:left w:val="single" w:sz="6" w:space="0" w:color="000000"/>
              <w:bottom w:val="single" w:sz="6" w:space="0" w:color="000000"/>
              <w:right w:val="single" w:sz="6" w:space="0" w:color="000000"/>
            </w:tcBorders>
          </w:tcPr>
          <w:p w:rsidR="00B55F09" w:rsidRPr="000012B4" w:rsidRDefault="0022673E" w:rsidP="007E400F">
            <w:pPr>
              <w:jc w:val="both"/>
              <w:rPr>
                <w:sz w:val="24"/>
                <w:szCs w:val="24"/>
              </w:rPr>
            </w:pPr>
            <w:r>
              <w:rPr>
                <w:sz w:val="24"/>
                <w:szCs w:val="24"/>
              </w:rPr>
              <w:t>04</w:t>
            </w:r>
            <w:r w:rsidR="00A04FCC" w:rsidRPr="000012B4">
              <w:rPr>
                <w:sz w:val="24"/>
                <w:szCs w:val="24"/>
              </w:rPr>
              <w:t>.05.2017</w:t>
            </w:r>
            <w:r w:rsidR="00D23FFB" w:rsidRPr="000012B4">
              <w:rPr>
                <w:sz w:val="24"/>
                <w:szCs w:val="24"/>
              </w:rPr>
              <w:t>г</w:t>
            </w:r>
          </w:p>
        </w:tc>
      </w:tr>
      <w:bookmarkEnd w:id="1"/>
    </w:tbl>
    <w:p w:rsidR="00B55F09" w:rsidRPr="007E20C6" w:rsidRDefault="00B55F09" w:rsidP="00B55F09">
      <w:pPr>
        <w:ind w:firstLine="709"/>
        <w:jc w:val="both"/>
        <w:rPr>
          <w:sz w:val="24"/>
          <w:szCs w:val="24"/>
        </w:rPr>
      </w:pPr>
    </w:p>
    <w:p w:rsidR="00B55F09" w:rsidRPr="007E20C6" w:rsidRDefault="00B55F09" w:rsidP="00B55F09">
      <w:pPr>
        <w:ind w:firstLine="709"/>
        <w:jc w:val="both"/>
        <w:rPr>
          <w:b/>
          <w:sz w:val="24"/>
          <w:szCs w:val="24"/>
        </w:rPr>
      </w:pPr>
    </w:p>
    <w:p w:rsidR="00B55F09" w:rsidRPr="007E20C6" w:rsidRDefault="00B55F09" w:rsidP="009C1777">
      <w:pPr>
        <w:ind w:firstLine="709"/>
        <w:jc w:val="center"/>
        <w:rPr>
          <w:b/>
          <w:sz w:val="24"/>
          <w:szCs w:val="24"/>
        </w:rPr>
      </w:pPr>
      <w:r w:rsidRPr="007E20C6">
        <w:rPr>
          <w:b/>
          <w:sz w:val="24"/>
          <w:szCs w:val="24"/>
        </w:rPr>
        <w:t>7. Порядок предоставления заявок на участие в конкурсе и требования, предъявляемые к ним</w:t>
      </w:r>
    </w:p>
    <w:p w:rsidR="00B55F09" w:rsidRPr="007E20C6" w:rsidRDefault="00B55F09" w:rsidP="00B55F09">
      <w:pPr>
        <w:ind w:firstLine="709"/>
        <w:jc w:val="both"/>
        <w:rPr>
          <w:b/>
          <w:sz w:val="24"/>
          <w:szCs w:val="24"/>
        </w:rPr>
      </w:pPr>
    </w:p>
    <w:p w:rsidR="00B55F09" w:rsidRPr="007E20C6" w:rsidRDefault="00B55F09" w:rsidP="00B55F09">
      <w:pPr>
        <w:ind w:firstLine="709"/>
        <w:jc w:val="both"/>
        <w:rPr>
          <w:sz w:val="24"/>
          <w:szCs w:val="24"/>
        </w:rPr>
      </w:pPr>
      <w:r w:rsidRPr="007E20C6">
        <w:rPr>
          <w:sz w:val="24"/>
          <w:szCs w:val="24"/>
        </w:rPr>
        <w:t xml:space="preserve">7.1.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w:t>
      </w:r>
      <w:bookmarkStart w:id="2" w:name="l208"/>
      <w:bookmarkEnd w:id="2"/>
      <w:r w:rsidRPr="007E20C6">
        <w:rPr>
          <w:sz w:val="24"/>
          <w:szCs w:val="24"/>
        </w:rPr>
        <w:t xml:space="preserve">требованиям, предъявляемым к участникам конкурса. </w:t>
      </w:r>
    </w:p>
    <w:p w:rsidR="00DC12DA" w:rsidRPr="007E20C6" w:rsidRDefault="00B55F09" w:rsidP="00B55F09">
      <w:pPr>
        <w:ind w:firstLine="709"/>
        <w:jc w:val="both"/>
        <w:rPr>
          <w:sz w:val="24"/>
          <w:szCs w:val="24"/>
        </w:rPr>
      </w:pPr>
      <w:r w:rsidRPr="007E20C6">
        <w:rPr>
          <w:sz w:val="24"/>
          <w:szCs w:val="24"/>
        </w:rPr>
        <w:t>7.2.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r w:rsidR="00DC12DA" w:rsidRPr="007E20C6">
        <w:rPr>
          <w:sz w:val="24"/>
          <w:szCs w:val="24"/>
        </w:rPr>
        <w:t>.</w:t>
      </w:r>
    </w:p>
    <w:p w:rsidR="00B55F09" w:rsidRPr="007E20C6" w:rsidRDefault="00B55F09" w:rsidP="00B55F09">
      <w:pPr>
        <w:ind w:firstLine="709"/>
        <w:jc w:val="both"/>
        <w:rPr>
          <w:sz w:val="24"/>
          <w:szCs w:val="24"/>
        </w:rPr>
      </w:pPr>
      <w:r w:rsidRPr="007E20C6">
        <w:rPr>
          <w:sz w:val="24"/>
          <w:szCs w:val="24"/>
        </w:rPr>
        <w:t>7.</w:t>
      </w:r>
      <w:r w:rsidR="00DC12DA" w:rsidRPr="007E20C6">
        <w:rPr>
          <w:sz w:val="24"/>
          <w:szCs w:val="24"/>
        </w:rPr>
        <w:t>3</w:t>
      </w:r>
      <w:r w:rsidRPr="007E20C6">
        <w:rPr>
          <w:sz w:val="24"/>
          <w:szCs w:val="24"/>
        </w:rPr>
        <w:t xml:space="preserve">. Представленная в конкурсную комиссию заявка на участие в </w:t>
      </w:r>
      <w:bookmarkStart w:id="3" w:name="l212"/>
      <w:bookmarkEnd w:id="3"/>
      <w:r w:rsidRPr="007E20C6">
        <w:rPr>
          <w:sz w:val="24"/>
          <w:szCs w:val="24"/>
        </w:rPr>
        <w:t xml:space="preserve">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w:t>
      </w:r>
      <w:bookmarkStart w:id="4" w:name="l213"/>
      <w:bookmarkEnd w:id="4"/>
      <w:r w:rsidRPr="007E20C6">
        <w:rPr>
          <w:sz w:val="24"/>
          <w:szCs w:val="24"/>
        </w:rPr>
        <w:t xml:space="preserve">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rsidR="00B55F09" w:rsidRPr="007E20C6" w:rsidRDefault="00B55F09" w:rsidP="00B55F09">
      <w:pPr>
        <w:ind w:firstLine="709"/>
        <w:jc w:val="both"/>
        <w:rPr>
          <w:sz w:val="24"/>
          <w:szCs w:val="24"/>
        </w:rPr>
      </w:pPr>
      <w:r w:rsidRPr="007E20C6">
        <w:rPr>
          <w:sz w:val="24"/>
          <w:szCs w:val="24"/>
        </w:rPr>
        <w:t>7.</w:t>
      </w:r>
      <w:r w:rsidR="00DC12DA" w:rsidRPr="007E20C6">
        <w:rPr>
          <w:sz w:val="24"/>
          <w:szCs w:val="24"/>
        </w:rPr>
        <w:t>4</w:t>
      </w:r>
      <w:r w:rsidRPr="007E20C6">
        <w:rPr>
          <w:sz w:val="24"/>
          <w:szCs w:val="24"/>
        </w:rPr>
        <w:t xml:space="preserve">. Конверт с заявкой на участие в конкурсе, представленной в </w:t>
      </w:r>
      <w:bookmarkStart w:id="5" w:name="l214"/>
      <w:bookmarkEnd w:id="5"/>
      <w:r w:rsidRPr="007E20C6">
        <w:rPr>
          <w:sz w:val="24"/>
          <w:szCs w:val="24"/>
        </w:rPr>
        <w:t xml:space="preserve">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bookmarkStart w:id="6" w:name="l215"/>
      <w:bookmarkEnd w:id="6"/>
      <w:r w:rsidRPr="007E20C6">
        <w:rPr>
          <w:sz w:val="24"/>
          <w:szCs w:val="24"/>
        </w:rPr>
        <w:t xml:space="preserve">на участие в конкурсе. </w:t>
      </w:r>
    </w:p>
    <w:p w:rsidR="00B55F09" w:rsidRPr="007E20C6" w:rsidRDefault="00B55F09" w:rsidP="00B55F09">
      <w:pPr>
        <w:ind w:firstLine="709"/>
        <w:jc w:val="both"/>
        <w:rPr>
          <w:sz w:val="24"/>
          <w:szCs w:val="24"/>
        </w:rPr>
      </w:pPr>
      <w:r w:rsidRPr="007E20C6">
        <w:rPr>
          <w:sz w:val="24"/>
          <w:szCs w:val="24"/>
        </w:rPr>
        <w:t>7.</w:t>
      </w:r>
      <w:r w:rsidR="00DC12DA" w:rsidRPr="007E20C6">
        <w:rPr>
          <w:sz w:val="24"/>
          <w:szCs w:val="24"/>
        </w:rPr>
        <w:t>5</w:t>
      </w:r>
      <w:r w:rsidRPr="007E20C6">
        <w:rPr>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w:t>
      </w:r>
      <w:bookmarkStart w:id="7" w:name="l216"/>
      <w:bookmarkEnd w:id="7"/>
      <w:r w:rsidRPr="007E20C6">
        <w:rPr>
          <w:sz w:val="24"/>
          <w:szCs w:val="24"/>
        </w:rPr>
        <w:t xml:space="preserve">день после истечения этого срока, объявляется несостоявшимся. </w:t>
      </w:r>
    </w:p>
    <w:p w:rsidR="00B55F09" w:rsidRPr="007E20C6" w:rsidRDefault="00B55F09" w:rsidP="00B55F09">
      <w:pPr>
        <w:ind w:firstLine="709"/>
        <w:jc w:val="both"/>
        <w:rPr>
          <w:sz w:val="24"/>
          <w:szCs w:val="24"/>
        </w:rPr>
      </w:pPr>
      <w:r w:rsidRPr="007E20C6">
        <w:rPr>
          <w:sz w:val="24"/>
          <w:szCs w:val="24"/>
        </w:rPr>
        <w:t>7.</w:t>
      </w:r>
      <w:r w:rsidR="00DC12DA" w:rsidRPr="007E20C6">
        <w:rPr>
          <w:sz w:val="24"/>
          <w:szCs w:val="24"/>
        </w:rPr>
        <w:t>6</w:t>
      </w:r>
      <w:r w:rsidRPr="007E20C6">
        <w:rPr>
          <w:sz w:val="24"/>
          <w:szCs w:val="24"/>
        </w:rPr>
        <w:t xml:space="preserve">. Заявитель вправе изменить или отозвать свою заявку </w:t>
      </w:r>
      <w:proofErr w:type="gramStart"/>
      <w:r w:rsidRPr="007E20C6">
        <w:rPr>
          <w:sz w:val="24"/>
          <w:szCs w:val="24"/>
        </w:rPr>
        <w:t xml:space="preserve">на </w:t>
      </w:r>
      <w:bookmarkStart w:id="8" w:name="l217"/>
      <w:bookmarkEnd w:id="8"/>
      <w:r w:rsidRPr="007E20C6">
        <w:rPr>
          <w:sz w:val="24"/>
          <w:szCs w:val="24"/>
        </w:rPr>
        <w:t>участие в конкурсе в любое время до истечения срока представления в конкурсную комиссию</w:t>
      </w:r>
      <w:proofErr w:type="gramEnd"/>
      <w:r w:rsidRPr="007E20C6">
        <w:rPr>
          <w:sz w:val="24"/>
          <w:szCs w:val="24"/>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w:t>
      </w:r>
      <w:bookmarkStart w:id="9" w:name="l218"/>
      <w:bookmarkEnd w:id="9"/>
      <w:r w:rsidRPr="007E20C6">
        <w:rPr>
          <w:sz w:val="24"/>
          <w:szCs w:val="24"/>
        </w:rPr>
        <w:t xml:space="preserve">поступило в конкурсную комиссию до истечения срока представления заявок на участие в конкурсе. </w:t>
      </w:r>
    </w:p>
    <w:p w:rsidR="00DC12DA" w:rsidRPr="007E20C6" w:rsidRDefault="00DC12DA" w:rsidP="00B641A1">
      <w:pPr>
        <w:jc w:val="both"/>
        <w:rPr>
          <w:sz w:val="24"/>
          <w:szCs w:val="24"/>
        </w:rPr>
      </w:pPr>
    </w:p>
    <w:p w:rsidR="00B55F09" w:rsidRPr="007E20C6" w:rsidRDefault="00B55F09" w:rsidP="009C1777">
      <w:pPr>
        <w:ind w:firstLine="709"/>
        <w:jc w:val="center"/>
        <w:rPr>
          <w:b/>
          <w:sz w:val="24"/>
          <w:szCs w:val="24"/>
        </w:rPr>
      </w:pPr>
      <w:r w:rsidRPr="007E20C6">
        <w:rPr>
          <w:b/>
          <w:sz w:val="24"/>
          <w:szCs w:val="24"/>
        </w:rPr>
        <w:t>8. Место и срок представления заявок на участие в конкурсе (даты и время начала и истечения срока)</w:t>
      </w:r>
    </w:p>
    <w:p w:rsidR="00B55F09" w:rsidRPr="007E20C6" w:rsidRDefault="00B55F09" w:rsidP="00B55F09">
      <w:pPr>
        <w:ind w:firstLine="709"/>
        <w:jc w:val="both"/>
        <w:rPr>
          <w:sz w:val="24"/>
          <w:szCs w:val="24"/>
        </w:rPr>
      </w:pPr>
      <w:r w:rsidRPr="007E20C6">
        <w:rPr>
          <w:sz w:val="24"/>
          <w:szCs w:val="24"/>
        </w:rPr>
        <w:t xml:space="preserve">Прием заявок осуществляется в </w:t>
      </w:r>
      <w:r w:rsidR="00DC12DA" w:rsidRPr="007E20C6">
        <w:rPr>
          <w:sz w:val="24"/>
          <w:szCs w:val="24"/>
        </w:rPr>
        <w:t>Администраци</w:t>
      </w:r>
      <w:r w:rsidR="00B641A1" w:rsidRPr="007E20C6">
        <w:rPr>
          <w:sz w:val="24"/>
          <w:szCs w:val="24"/>
        </w:rPr>
        <w:t>и</w:t>
      </w:r>
      <w:r w:rsidR="00DC12DA" w:rsidRPr="007E20C6">
        <w:rPr>
          <w:sz w:val="24"/>
          <w:szCs w:val="24"/>
        </w:rPr>
        <w:t xml:space="preserve"> МО «Дебесский район», с</w:t>
      </w:r>
      <w:proofErr w:type="gramStart"/>
      <w:r w:rsidR="00DC12DA" w:rsidRPr="007E20C6">
        <w:rPr>
          <w:sz w:val="24"/>
          <w:szCs w:val="24"/>
        </w:rPr>
        <w:t>.Д</w:t>
      </w:r>
      <w:proofErr w:type="gramEnd"/>
      <w:r w:rsidR="00DC12DA" w:rsidRPr="007E20C6">
        <w:rPr>
          <w:sz w:val="24"/>
          <w:szCs w:val="24"/>
        </w:rPr>
        <w:t>ебесы, ул. Советская, д.88, каб.</w:t>
      </w:r>
      <w:r w:rsidR="00D26F73" w:rsidRPr="007E20C6">
        <w:rPr>
          <w:sz w:val="24"/>
          <w:szCs w:val="24"/>
        </w:rPr>
        <w:t>6</w:t>
      </w:r>
      <w:r w:rsidR="00DC12DA" w:rsidRPr="007E20C6">
        <w:rPr>
          <w:sz w:val="24"/>
          <w:szCs w:val="24"/>
        </w:rPr>
        <w:t xml:space="preserve">. </w:t>
      </w:r>
      <w:r w:rsidRPr="007E20C6">
        <w:rPr>
          <w:sz w:val="24"/>
          <w:szCs w:val="24"/>
        </w:rPr>
        <w:t>Время указано в разделе 6 конкурсной документации.</w:t>
      </w:r>
    </w:p>
    <w:p w:rsidR="00B55F09" w:rsidRPr="007E20C6" w:rsidRDefault="00B55F09" w:rsidP="00B55F09">
      <w:pPr>
        <w:ind w:firstLine="709"/>
        <w:jc w:val="both"/>
        <w:rPr>
          <w:b/>
          <w:sz w:val="24"/>
          <w:szCs w:val="24"/>
        </w:rPr>
      </w:pPr>
    </w:p>
    <w:p w:rsidR="00B55F09" w:rsidRPr="007E20C6" w:rsidRDefault="00B55F09" w:rsidP="00B55F09">
      <w:pPr>
        <w:ind w:firstLine="709"/>
        <w:jc w:val="both"/>
        <w:rPr>
          <w:b/>
          <w:sz w:val="24"/>
          <w:szCs w:val="24"/>
        </w:rPr>
      </w:pPr>
      <w:r w:rsidRPr="007E20C6">
        <w:rPr>
          <w:b/>
          <w:sz w:val="24"/>
          <w:szCs w:val="24"/>
        </w:rPr>
        <w:t>9. Порядок, место и срок предоставления заявителям конкурсной документации.</w:t>
      </w:r>
    </w:p>
    <w:p w:rsidR="00B55F09" w:rsidRPr="007E20C6" w:rsidRDefault="00B55F09" w:rsidP="00B55F09">
      <w:pPr>
        <w:ind w:firstLine="709"/>
        <w:jc w:val="both"/>
        <w:rPr>
          <w:bCs/>
          <w:sz w:val="24"/>
          <w:szCs w:val="24"/>
        </w:rPr>
      </w:pPr>
      <w:r w:rsidRPr="007E20C6">
        <w:rPr>
          <w:bCs/>
          <w:sz w:val="24"/>
          <w:szCs w:val="24"/>
        </w:rPr>
        <w:t>9.1. Со дня опубликования в официальном печатном издании, размещения на официальном сайте сообщения о проведении конкурса</w:t>
      </w:r>
      <w:r w:rsidR="00AE6596" w:rsidRPr="007E20C6">
        <w:rPr>
          <w:bCs/>
          <w:sz w:val="24"/>
          <w:szCs w:val="24"/>
        </w:rPr>
        <w:t>,</w:t>
      </w:r>
      <w:r w:rsidRPr="007E20C6">
        <w:rPr>
          <w:bCs/>
          <w:sz w:val="24"/>
          <w:szCs w:val="24"/>
        </w:rPr>
        <w:t xml:space="preserve"> конкурсная комиссия обязана предоставлять заявителям на основании их заявлений, поданных в письменной форме, конкурсную документацию</w:t>
      </w:r>
      <w:r w:rsidR="00AE6596" w:rsidRPr="007E20C6">
        <w:rPr>
          <w:bCs/>
          <w:sz w:val="24"/>
          <w:szCs w:val="24"/>
        </w:rPr>
        <w:t>.</w:t>
      </w:r>
      <w:r w:rsidRPr="007E20C6">
        <w:rPr>
          <w:bCs/>
          <w:sz w:val="24"/>
          <w:szCs w:val="24"/>
        </w:rPr>
        <w:t xml:space="preserve"> Конкурсная документация предоставляется </w:t>
      </w:r>
      <w:r w:rsidR="00AE6596" w:rsidRPr="007E20C6">
        <w:rPr>
          <w:bCs/>
          <w:sz w:val="24"/>
          <w:szCs w:val="24"/>
        </w:rPr>
        <w:t xml:space="preserve">бесплатно, </w:t>
      </w:r>
      <w:r w:rsidRPr="007E20C6">
        <w:rPr>
          <w:bCs/>
          <w:sz w:val="24"/>
          <w:szCs w:val="24"/>
        </w:rPr>
        <w:t>по месту нахождения конкурсной комиссии до окончания срока подачи конкурсных предложений.</w:t>
      </w:r>
    </w:p>
    <w:p w:rsidR="00AE6596" w:rsidRPr="007E20C6" w:rsidRDefault="00B55F09" w:rsidP="00B55F09">
      <w:pPr>
        <w:ind w:firstLine="709"/>
        <w:jc w:val="both"/>
        <w:rPr>
          <w:sz w:val="24"/>
          <w:szCs w:val="24"/>
        </w:rPr>
      </w:pPr>
      <w:r w:rsidRPr="007E20C6">
        <w:rPr>
          <w:bCs/>
          <w:sz w:val="24"/>
          <w:szCs w:val="24"/>
        </w:rPr>
        <w:t xml:space="preserve">Место нахождения конкурсной комиссии: </w:t>
      </w:r>
      <w:r w:rsidR="00AE6596" w:rsidRPr="007E20C6">
        <w:rPr>
          <w:sz w:val="24"/>
          <w:szCs w:val="24"/>
        </w:rPr>
        <w:t>Администрация МО «Дебесский район», с</w:t>
      </w:r>
      <w:proofErr w:type="gramStart"/>
      <w:r w:rsidR="00AE6596" w:rsidRPr="007E20C6">
        <w:rPr>
          <w:sz w:val="24"/>
          <w:szCs w:val="24"/>
        </w:rPr>
        <w:t>.Д</w:t>
      </w:r>
      <w:proofErr w:type="gramEnd"/>
      <w:r w:rsidR="00AE6596" w:rsidRPr="007E20C6">
        <w:rPr>
          <w:sz w:val="24"/>
          <w:szCs w:val="24"/>
        </w:rPr>
        <w:t>ебесы, ул. Советская, д.88, каб.</w:t>
      </w:r>
      <w:r w:rsidR="00D26F73" w:rsidRPr="007E20C6">
        <w:rPr>
          <w:sz w:val="24"/>
          <w:szCs w:val="24"/>
        </w:rPr>
        <w:t>6.</w:t>
      </w:r>
    </w:p>
    <w:p w:rsidR="00B55F09" w:rsidRPr="007E20C6" w:rsidRDefault="00B55F09" w:rsidP="00B55F09">
      <w:pPr>
        <w:ind w:firstLine="709"/>
        <w:jc w:val="both"/>
        <w:rPr>
          <w:bCs/>
          <w:sz w:val="24"/>
          <w:szCs w:val="24"/>
        </w:rPr>
      </w:pPr>
      <w:r w:rsidRPr="007E20C6">
        <w:rPr>
          <w:bCs/>
          <w:sz w:val="24"/>
          <w:szCs w:val="24"/>
        </w:rPr>
        <w:lastRenderedPageBreak/>
        <w:t>9.2. Предоставление конкурсной документации заявителям ранее срока, установленного настоящим разделом, запрещается.</w:t>
      </w:r>
    </w:p>
    <w:p w:rsidR="00B55F09" w:rsidRPr="007E20C6" w:rsidRDefault="00B55F09" w:rsidP="00B55F09">
      <w:pPr>
        <w:ind w:firstLine="709"/>
        <w:jc w:val="both"/>
        <w:rPr>
          <w:b/>
          <w:sz w:val="24"/>
          <w:szCs w:val="24"/>
        </w:rPr>
      </w:pPr>
    </w:p>
    <w:p w:rsidR="00B55F09" w:rsidRPr="007E20C6" w:rsidRDefault="00B55F09" w:rsidP="00B55F09">
      <w:pPr>
        <w:ind w:firstLine="709"/>
        <w:jc w:val="both"/>
        <w:rPr>
          <w:b/>
          <w:sz w:val="24"/>
          <w:szCs w:val="24"/>
        </w:rPr>
      </w:pPr>
      <w:r w:rsidRPr="007E20C6">
        <w:rPr>
          <w:b/>
          <w:sz w:val="24"/>
          <w:szCs w:val="24"/>
        </w:rPr>
        <w:t>10. Порядок предоставления разъяснений положений конкурсной документации</w:t>
      </w:r>
    </w:p>
    <w:p w:rsidR="00B55F09" w:rsidRPr="007E20C6" w:rsidRDefault="00B55F09" w:rsidP="00B55F09">
      <w:pPr>
        <w:ind w:firstLine="709"/>
        <w:jc w:val="both"/>
        <w:rPr>
          <w:sz w:val="24"/>
          <w:szCs w:val="24"/>
        </w:rPr>
      </w:pPr>
      <w:r w:rsidRPr="007E20C6">
        <w:rPr>
          <w:sz w:val="24"/>
          <w:szCs w:val="24"/>
        </w:rPr>
        <w:t xml:space="preserve">10.1. Концедент или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если такие запросы поступили к Концеденту или в Конкурсную комиссию не </w:t>
      </w:r>
      <w:proofErr w:type="gramStart"/>
      <w:r w:rsidRPr="007E20C6">
        <w:rPr>
          <w:sz w:val="24"/>
          <w:szCs w:val="24"/>
        </w:rPr>
        <w:t>позднее</w:t>
      </w:r>
      <w:proofErr w:type="gramEnd"/>
      <w:r w:rsidRPr="007E20C6">
        <w:rPr>
          <w:sz w:val="24"/>
          <w:szCs w:val="24"/>
        </w:rPr>
        <w:t xml:space="preserve"> чем за десять рабочих дней до дня истечения срока представления заявок на участие в конкурсе. </w:t>
      </w:r>
    </w:p>
    <w:p w:rsidR="00B55F09" w:rsidRPr="007E20C6" w:rsidRDefault="00B55F09" w:rsidP="00B55F09">
      <w:pPr>
        <w:ind w:firstLine="709"/>
        <w:jc w:val="both"/>
        <w:rPr>
          <w:sz w:val="24"/>
          <w:szCs w:val="24"/>
        </w:rPr>
      </w:pPr>
      <w:r w:rsidRPr="007E20C6">
        <w:rPr>
          <w:sz w:val="24"/>
          <w:szCs w:val="24"/>
        </w:rPr>
        <w:t xml:space="preserve">10.2. Разъяснения положений конкурсной документации направляются концедентом или конкурсной комиссией каждому заявителю не позднее чем через пять рабочих дней после дня поступления запроса, но не </w:t>
      </w:r>
      <w:proofErr w:type="gramStart"/>
      <w:r w:rsidRPr="007E20C6">
        <w:rPr>
          <w:sz w:val="24"/>
          <w:szCs w:val="24"/>
        </w:rPr>
        <w:t>позднее</w:t>
      </w:r>
      <w:proofErr w:type="gramEnd"/>
      <w:r w:rsidRPr="007E20C6">
        <w:rPr>
          <w:sz w:val="24"/>
          <w:szCs w:val="24"/>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rsidR="00B55F09" w:rsidRPr="007E20C6" w:rsidRDefault="00B55F09" w:rsidP="00B55F09">
      <w:pPr>
        <w:ind w:firstLine="709"/>
        <w:jc w:val="both"/>
        <w:rPr>
          <w:sz w:val="24"/>
          <w:szCs w:val="24"/>
        </w:rPr>
      </w:pPr>
      <w:r w:rsidRPr="007E20C6">
        <w:rPr>
          <w:sz w:val="24"/>
          <w:szCs w:val="24"/>
        </w:rPr>
        <w:t>10.3.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r w:rsidR="00AE6596" w:rsidRPr="007E20C6">
        <w:rPr>
          <w:sz w:val="24"/>
          <w:szCs w:val="24"/>
        </w:rPr>
        <w:t>.</w:t>
      </w:r>
    </w:p>
    <w:p w:rsidR="00B55F09" w:rsidRPr="007E20C6" w:rsidRDefault="00B55F09" w:rsidP="00B55F09">
      <w:pPr>
        <w:ind w:firstLine="709"/>
        <w:jc w:val="both"/>
        <w:rPr>
          <w:sz w:val="24"/>
          <w:szCs w:val="24"/>
        </w:rPr>
      </w:pPr>
      <w:r w:rsidRPr="007E20C6">
        <w:rPr>
          <w:sz w:val="24"/>
          <w:szCs w:val="24"/>
        </w:rPr>
        <w:t>10.4. Указанные в настоящем разделе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B55F09" w:rsidRPr="007E20C6" w:rsidRDefault="00B55F09" w:rsidP="00D071AA">
      <w:pPr>
        <w:ind w:firstLine="709"/>
        <w:jc w:val="center"/>
        <w:rPr>
          <w:b/>
          <w:sz w:val="24"/>
          <w:szCs w:val="24"/>
        </w:rPr>
      </w:pPr>
      <w:r w:rsidRPr="007E20C6">
        <w:rPr>
          <w:b/>
          <w:sz w:val="24"/>
          <w:szCs w:val="24"/>
        </w:rPr>
        <w:t>1</w:t>
      </w:r>
      <w:r w:rsidR="00D92211" w:rsidRPr="007E20C6">
        <w:rPr>
          <w:b/>
          <w:sz w:val="24"/>
          <w:szCs w:val="24"/>
        </w:rPr>
        <w:t>1</w:t>
      </w:r>
      <w:r w:rsidRPr="007E20C6">
        <w:rPr>
          <w:b/>
          <w:sz w:val="24"/>
          <w:szCs w:val="24"/>
        </w:rPr>
        <w:t>. Размер концессионной платы.</w:t>
      </w:r>
    </w:p>
    <w:p w:rsidR="00A6329C" w:rsidRPr="007E20C6" w:rsidRDefault="00B55F09" w:rsidP="00D92211">
      <w:pPr>
        <w:ind w:firstLine="709"/>
        <w:jc w:val="both"/>
        <w:rPr>
          <w:sz w:val="24"/>
          <w:szCs w:val="24"/>
        </w:rPr>
      </w:pPr>
      <w:r w:rsidRPr="008D2D33">
        <w:rPr>
          <w:sz w:val="24"/>
          <w:szCs w:val="24"/>
        </w:rPr>
        <w:t xml:space="preserve">Концессионная плата </w:t>
      </w:r>
      <w:r w:rsidR="0019584F" w:rsidRPr="008D2D33">
        <w:rPr>
          <w:sz w:val="24"/>
          <w:szCs w:val="24"/>
        </w:rPr>
        <w:t xml:space="preserve">составляет </w:t>
      </w:r>
      <w:r w:rsidR="0019584F" w:rsidRPr="000012B4">
        <w:rPr>
          <w:sz w:val="24"/>
          <w:szCs w:val="24"/>
        </w:rPr>
        <w:t>10</w:t>
      </w:r>
      <w:r w:rsidR="008B61C7" w:rsidRPr="000012B4">
        <w:rPr>
          <w:sz w:val="24"/>
          <w:szCs w:val="24"/>
        </w:rPr>
        <w:t>0</w:t>
      </w:r>
      <w:r w:rsidR="0019584F" w:rsidRPr="000012B4">
        <w:rPr>
          <w:sz w:val="24"/>
          <w:szCs w:val="24"/>
        </w:rPr>
        <w:t> 000,00</w:t>
      </w:r>
      <w:r w:rsidR="0019584F" w:rsidRPr="008D2D33">
        <w:rPr>
          <w:sz w:val="24"/>
          <w:szCs w:val="24"/>
        </w:rPr>
        <w:t xml:space="preserve"> рублей в год</w:t>
      </w:r>
      <w:r w:rsidR="00000573" w:rsidRPr="008D2D33">
        <w:rPr>
          <w:sz w:val="24"/>
          <w:szCs w:val="24"/>
        </w:rPr>
        <w:t>.</w:t>
      </w:r>
    </w:p>
    <w:p w:rsidR="00A6329C" w:rsidRPr="007E20C6" w:rsidRDefault="00000573" w:rsidP="00D92211">
      <w:pPr>
        <w:ind w:firstLine="709"/>
        <w:jc w:val="both"/>
        <w:rPr>
          <w:sz w:val="24"/>
          <w:szCs w:val="24"/>
        </w:rPr>
      </w:pPr>
      <w:r w:rsidRPr="007E20C6">
        <w:rPr>
          <w:sz w:val="24"/>
          <w:szCs w:val="24"/>
        </w:rPr>
        <w:t xml:space="preserve">Концессионная плата </w:t>
      </w:r>
      <w:r w:rsidR="00A6329C" w:rsidRPr="007E20C6">
        <w:rPr>
          <w:sz w:val="24"/>
          <w:szCs w:val="24"/>
        </w:rPr>
        <w:t xml:space="preserve">начисляется с даты </w:t>
      </w:r>
      <w:proofErr w:type="gramStart"/>
      <w:r w:rsidR="00A6329C" w:rsidRPr="007E20C6">
        <w:rPr>
          <w:sz w:val="24"/>
          <w:szCs w:val="24"/>
        </w:rPr>
        <w:t>подписания акта приема-передачи объекта концессионного соглашения</w:t>
      </w:r>
      <w:proofErr w:type="gramEnd"/>
      <w:r w:rsidR="00A6329C" w:rsidRPr="007E20C6">
        <w:rPr>
          <w:sz w:val="24"/>
          <w:szCs w:val="24"/>
        </w:rPr>
        <w:t xml:space="preserve"> в пользование концессионеру для осуществления деятельности по переработке </w:t>
      </w:r>
      <w:r w:rsidR="00E9548F">
        <w:rPr>
          <w:sz w:val="24"/>
          <w:szCs w:val="24"/>
        </w:rPr>
        <w:t>и</w:t>
      </w:r>
      <w:r w:rsidR="00A6329C" w:rsidRPr="007E20C6">
        <w:rPr>
          <w:sz w:val="24"/>
          <w:szCs w:val="24"/>
        </w:rPr>
        <w:t xml:space="preserve"> утилизации </w:t>
      </w:r>
      <w:r w:rsidR="00E9548F">
        <w:rPr>
          <w:sz w:val="24"/>
          <w:szCs w:val="24"/>
        </w:rPr>
        <w:t>Ж</w:t>
      </w:r>
      <w:r w:rsidR="00A6329C" w:rsidRPr="007E20C6">
        <w:rPr>
          <w:sz w:val="24"/>
          <w:szCs w:val="24"/>
        </w:rPr>
        <w:t xml:space="preserve">БО с использованием Объекта Концессионного соглашения.    </w:t>
      </w:r>
    </w:p>
    <w:p w:rsidR="00A6329C" w:rsidRPr="007E20C6" w:rsidRDefault="00000573" w:rsidP="00A6329C">
      <w:pPr>
        <w:tabs>
          <w:tab w:val="left" w:pos="709"/>
        </w:tabs>
        <w:ind w:firstLine="720"/>
        <w:jc w:val="both"/>
        <w:rPr>
          <w:sz w:val="24"/>
          <w:szCs w:val="24"/>
        </w:rPr>
      </w:pPr>
      <w:r w:rsidRPr="007E20C6">
        <w:rPr>
          <w:sz w:val="24"/>
          <w:szCs w:val="24"/>
        </w:rPr>
        <w:t xml:space="preserve">Концессионная плата уплачивается Концессионером </w:t>
      </w:r>
      <w:proofErr w:type="spellStart"/>
      <w:r w:rsidRPr="007E20C6">
        <w:rPr>
          <w:sz w:val="24"/>
          <w:szCs w:val="24"/>
        </w:rPr>
        <w:t>Концеденту</w:t>
      </w:r>
      <w:r w:rsidR="00A6329C" w:rsidRPr="007E20C6">
        <w:rPr>
          <w:b/>
          <w:sz w:val="24"/>
          <w:szCs w:val="24"/>
        </w:rPr>
        <w:t>ежеквартально</w:t>
      </w:r>
      <w:proofErr w:type="spellEnd"/>
      <w:r w:rsidR="00A6329C" w:rsidRPr="007E20C6">
        <w:rPr>
          <w:b/>
          <w:sz w:val="24"/>
          <w:szCs w:val="24"/>
        </w:rPr>
        <w:t>, не позднее десятого числа последнего месяца текущего квартала</w:t>
      </w:r>
      <w:r w:rsidR="00A6329C" w:rsidRPr="007E20C6">
        <w:rPr>
          <w:sz w:val="24"/>
          <w:szCs w:val="24"/>
        </w:rPr>
        <w:t xml:space="preserve">, пропорционально периоду пользования имуществом, путем перечисления на счет Арендодателя: </w:t>
      </w:r>
    </w:p>
    <w:p w:rsidR="00A6329C" w:rsidRPr="007E20C6" w:rsidRDefault="00A6329C" w:rsidP="00A6329C">
      <w:pPr>
        <w:tabs>
          <w:tab w:val="left" w:pos="709"/>
        </w:tabs>
        <w:overflowPunct/>
        <w:autoSpaceDE/>
        <w:autoSpaceDN/>
        <w:adjustRightInd/>
        <w:ind w:firstLine="720"/>
        <w:jc w:val="both"/>
        <w:textAlignment w:val="auto"/>
        <w:rPr>
          <w:sz w:val="24"/>
          <w:szCs w:val="24"/>
        </w:rPr>
      </w:pPr>
      <w:r w:rsidRPr="007E20C6">
        <w:rPr>
          <w:sz w:val="24"/>
          <w:szCs w:val="24"/>
        </w:rPr>
        <w:t>Получатель: УФК по Удмуртской Республике (Администрация муниципального образования «Дебесский район» Удмуртской Республики)</w:t>
      </w:r>
    </w:p>
    <w:p w:rsidR="00A6329C" w:rsidRPr="007E20C6" w:rsidRDefault="00A6329C" w:rsidP="00A6329C">
      <w:pPr>
        <w:tabs>
          <w:tab w:val="left" w:pos="709"/>
        </w:tabs>
        <w:overflowPunct/>
        <w:autoSpaceDE/>
        <w:autoSpaceDN/>
        <w:adjustRightInd/>
        <w:ind w:firstLine="720"/>
        <w:jc w:val="both"/>
        <w:textAlignment w:val="auto"/>
        <w:rPr>
          <w:sz w:val="24"/>
          <w:szCs w:val="24"/>
        </w:rPr>
      </w:pPr>
      <w:r w:rsidRPr="007E20C6">
        <w:rPr>
          <w:sz w:val="24"/>
          <w:szCs w:val="24"/>
        </w:rPr>
        <w:t>ИНН 1807000480 / КПП 182801001</w:t>
      </w:r>
    </w:p>
    <w:p w:rsidR="00A6329C" w:rsidRPr="007E20C6" w:rsidRDefault="00A6329C" w:rsidP="00A6329C">
      <w:pPr>
        <w:tabs>
          <w:tab w:val="left" w:pos="709"/>
        </w:tabs>
        <w:overflowPunct/>
        <w:autoSpaceDE/>
        <w:autoSpaceDN/>
        <w:adjustRightInd/>
        <w:ind w:firstLine="720"/>
        <w:jc w:val="both"/>
        <w:textAlignment w:val="auto"/>
        <w:rPr>
          <w:sz w:val="24"/>
          <w:szCs w:val="24"/>
        </w:rPr>
      </w:pPr>
      <w:r w:rsidRPr="007E20C6">
        <w:rPr>
          <w:sz w:val="24"/>
          <w:szCs w:val="24"/>
        </w:rPr>
        <w:t>ОКТМО 94614415     БИК 049401001</w:t>
      </w:r>
    </w:p>
    <w:p w:rsidR="00A6329C" w:rsidRPr="007E20C6" w:rsidRDefault="00A6329C" w:rsidP="00A6329C">
      <w:pPr>
        <w:tabs>
          <w:tab w:val="left" w:pos="709"/>
        </w:tabs>
        <w:overflowPunct/>
        <w:autoSpaceDE/>
        <w:autoSpaceDN/>
        <w:adjustRightInd/>
        <w:ind w:firstLine="720"/>
        <w:jc w:val="both"/>
        <w:textAlignment w:val="auto"/>
        <w:rPr>
          <w:sz w:val="24"/>
          <w:szCs w:val="24"/>
        </w:rPr>
      </w:pPr>
      <w:proofErr w:type="gramStart"/>
      <w:r w:rsidRPr="007E20C6">
        <w:rPr>
          <w:sz w:val="24"/>
          <w:szCs w:val="24"/>
        </w:rPr>
        <w:t>Р</w:t>
      </w:r>
      <w:proofErr w:type="gramEnd"/>
      <w:r w:rsidRPr="007E20C6">
        <w:rPr>
          <w:sz w:val="24"/>
          <w:szCs w:val="24"/>
        </w:rPr>
        <w:t>/с 40101810200000010001</w:t>
      </w:r>
    </w:p>
    <w:p w:rsidR="00A6329C" w:rsidRPr="007E20C6" w:rsidRDefault="00A6329C" w:rsidP="00A6329C">
      <w:pPr>
        <w:tabs>
          <w:tab w:val="left" w:pos="709"/>
        </w:tabs>
        <w:overflowPunct/>
        <w:autoSpaceDE/>
        <w:autoSpaceDN/>
        <w:adjustRightInd/>
        <w:ind w:firstLine="720"/>
        <w:jc w:val="both"/>
        <w:textAlignment w:val="auto"/>
        <w:rPr>
          <w:sz w:val="24"/>
          <w:szCs w:val="24"/>
        </w:rPr>
      </w:pPr>
      <w:r w:rsidRPr="007E20C6">
        <w:rPr>
          <w:sz w:val="24"/>
          <w:szCs w:val="24"/>
        </w:rPr>
        <w:t>Банк: ОТДЕЛЕНИЕ НБ УДМУРТСКАЯ РЕСПУБЛИКА Г. ИЖЕВСК</w:t>
      </w:r>
    </w:p>
    <w:p w:rsidR="00A6329C" w:rsidRPr="007E20C6" w:rsidRDefault="00A6329C" w:rsidP="00A6329C">
      <w:pPr>
        <w:tabs>
          <w:tab w:val="left" w:pos="709"/>
        </w:tabs>
        <w:overflowPunct/>
        <w:autoSpaceDE/>
        <w:autoSpaceDN/>
        <w:adjustRightInd/>
        <w:ind w:firstLine="720"/>
        <w:jc w:val="both"/>
        <w:textAlignment w:val="auto"/>
        <w:rPr>
          <w:sz w:val="24"/>
          <w:szCs w:val="24"/>
        </w:rPr>
      </w:pPr>
      <w:r w:rsidRPr="007E20C6">
        <w:rPr>
          <w:sz w:val="24"/>
          <w:szCs w:val="24"/>
        </w:rPr>
        <w:t>КБК 263 111 050 3505 0000120</w:t>
      </w:r>
    </w:p>
    <w:p w:rsidR="00A6329C" w:rsidRPr="007E20C6" w:rsidRDefault="00A6329C" w:rsidP="00A6329C">
      <w:pPr>
        <w:tabs>
          <w:tab w:val="left" w:pos="709"/>
        </w:tabs>
        <w:overflowPunct/>
        <w:autoSpaceDE/>
        <w:autoSpaceDN/>
        <w:adjustRightInd/>
        <w:ind w:firstLine="720"/>
        <w:jc w:val="both"/>
        <w:textAlignment w:val="auto"/>
        <w:rPr>
          <w:sz w:val="24"/>
          <w:szCs w:val="24"/>
        </w:rPr>
      </w:pPr>
      <w:r w:rsidRPr="007E20C6">
        <w:rPr>
          <w:sz w:val="24"/>
          <w:szCs w:val="24"/>
        </w:rPr>
        <w:t>Датой уплаты считается дата приема банком к исполнению платежного поручения Арендатора.</w:t>
      </w:r>
    </w:p>
    <w:p w:rsidR="00B55F09" w:rsidRPr="007E20C6" w:rsidRDefault="00B55F09" w:rsidP="00CD1786">
      <w:pPr>
        <w:ind w:firstLine="709"/>
        <w:jc w:val="center"/>
        <w:rPr>
          <w:b/>
          <w:bCs/>
          <w:sz w:val="24"/>
          <w:szCs w:val="24"/>
        </w:rPr>
      </w:pPr>
      <w:r w:rsidRPr="007E20C6">
        <w:rPr>
          <w:b/>
          <w:bCs/>
          <w:sz w:val="24"/>
          <w:szCs w:val="24"/>
        </w:rPr>
        <w:t>1</w:t>
      </w:r>
      <w:r w:rsidR="00D92211" w:rsidRPr="007E20C6">
        <w:rPr>
          <w:b/>
          <w:bCs/>
          <w:sz w:val="24"/>
          <w:szCs w:val="24"/>
        </w:rPr>
        <w:t>2</w:t>
      </w:r>
      <w:r w:rsidRPr="007E20C6">
        <w:rPr>
          <w:b/>
          <w:bCs/>
          <w:sz w:val="24"/>
          <w:szCs w:val="24"/>
        </w:rPr>
        <w:t>. Порядок, место и срок представления конкурсных предложений</w:t>
      </w:r>
    </w:p>
    <w:p w:rsidR="00B55F09" w:rsidRPr="007E20C6" w:rsidRDefault="00B55F09" w:rsidP="00B55F09">
      <w:pPr>
        <w:ind w:firstLine="709"/>
        <w:jc w:val="both"/>
        <w:rPr>
          <w:sz w:val="24"/>
          <w:szCs w:val="24"/>
        </w:rPr>
      </w:pPr>
      <w:r w:rsidRPr="007E20C6">
        <w:rPr>
          <w:sz w:val="24"/>
          <w:szCs w:val="24"/>
        </w:rPr>
        <w:t>1</w:t>
      </w:r>
      <w:r w:rsidR="00D92211" w:rsidRPr="007E20C6">
        <w:rPr>
          <w:sz w:val="24"/>
          <w:szCs w:val="24"/>
        </w:rPr>
        <w:t>2</w:t>
      </w:r>
      <w:r w:rsidRPr="007E20C6">
        <w:rPr>
          <w:sz w:val="24"/>
          <w:szCs w:val="24"/>
        </w:rPr>
        <w:t xml:space="preserve">.1. </w:t>
      </w:r>
      <w:proofErr w:type="gramStart"/>
      <w:r w:rsidRPr="007E20C6">
        <w:rPr>
          <w:sz w:val="24"/>
          <w:szCs w:val="24"/>
        </w:rPr>
        <w:t>Конкурсное предложение подается в отдельном запечатанном конверте, по адресу и в срок, указанные в разделе 6 конкурсной документации.</w:t>
      </w:r>
      <w:proofErr w:type="gramEnd"/>
    </w:p>
    <w:p w:rsidR="00B55F09" w:rsidRPr="007E20C6" w:rsidRDefault="00B55F09" w:rsidP="00B55F09">
      <w:pPr>
        <w:ind w:firstLine="709"/>
        <w:jc w:val="both"/>
        <w:rPr>
          <w:sz w:val="24"/>
          <w:szCs w:val="24"/>
        </w:rPr>
      </w:pPr>
      <w:r w:rsidRPr="007E20C6">
        <w:rPr>
          <w:sz w:val="24"/>
          <w:szCs w:val="24"/>
        </w:rPr>
        <w:t>1</w:t>
      </w:r>
      <w:r w:rsidR="00D92211" w:rsidRPr="007E20C6">
        <w:rPr>
          <w:sz w:val="24"/>
          <w:szCs w:val="24"/>
        </w:rPr>
        <w:t>2</w:t>
      </w:r>
      <w:r w:rsidRPr="007E20C6">
        <w:rPr>
          <w:sz w:val="24"/>
          <w:szCs w:val="24"/>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55F09" w:rsidRPr="007E20C6" w:rsidRDefault="00B55F09" w:rsidP="00B55F09">
      <w:pPr>
        <w:ind w:firstLine="709"/>
        <w:jc w:val="both"/>
        <w:rPr>
          <w:bCs/>
          <w:sz w:val="24"/>
          <w:szCs w:val="24"/>
        </w:rPr>
      </w:pPr>
      <w:r w:rsidRPr="007E20C6">
        <w:rPr>
          <w:bCs/>
          <w:sz w:val="24"/>
          <w:szCs w:val="24"/>
        </w:rPr>
        <w:t>1</w:t>
      </w:r>
      <w:r w:rsidR="00D92211" w:rsidRPr="007E20C6">
        <w:rPr>
          <w:bCs/>
          <w:sz w:val="24"/>
          <w:szCs w:val="24"/>
        </w:rPr>
        <w:t>2</w:t>
      </w:r>
      <w:r w:rsidRPr="007E20C6">
        <w:rPr>
          <w:bCs/>
          <w:sz w:val="24"/>
          <w:szCs w:val="24"/>
        </w:rPr>
        <w:t>.3.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конкурсного предложения.</w:t>
      </w:r>
    </w:p>
    <w:p w:rsidR="00B55F09" w:rsidRPr="007E20C6" w:rsidRDefault="00B55F09" w:rsidP="00B55F09">
      <w:pPr>
        <w:ind w:firstLine="709"/>
        <w:jc w:val="both"/>
        <w:rPr>
          <w:sz w:val="24"/>
          <w:szCs w:val="24"/>
        </w:rPr>
      </w:pPr>
      <w:r w:rsidRPr="007E20C6">
        <w:rPr>
          <w:sz w:val="24"/>
          <w:szCs w:val="24"/>
        </w:rPr>
        <w:t>1</w:t>
      </w:r>
      <w:r w:rsidR="00D92211" w:rsidRPr="007E20C6">
        <w:rPr>
          <w:sz w:val="24"/>
          <w:szCs w:val="24"/>
        </w:rPr>
        <w:t>2</w:t>
      </w:r>
      <w:r w:rsidRPr="007E20C6">
        <w:rPr>
          <w:sz w:val="24"/>
          <w:szCs w:val="24"/>
        </w:rPr>
        <w:t>.4. Участник конкурса вправе представить конкурсное предложение на заседании конкурсной комиссии до момента вскрытия конвертов с конкурсными предложениями, который является моментом истечения срока представления конкурсных предложений.</w:t>
      </w:r>
    </w:p>
    <w:p w:rsidR="00B55F09" w:rsidRPr="007E20C6" w:rsidRDefault="00B55F09" w:rsidP="00B55F09">
      <w:pPr>
        <w:widowControl w:val="0"/>
        <w:ind w:firstLine="709"/>
        <w:jc w:val="both"/>
        <w:rPr>
          <w:sz w:val="24"/>
          <w:szCs w:val="24"/>
        </w:rPr>
      </w:pPr>
      <w:r w:rsidRPr="007E20C6">
        <w:rPr>
          <w:sz w:val="24"/>
          <w:szCs w:val="24"/>
        </w:rPr>
        <w:t>1</w:t>
      </w:r>
      <w:r w:rsidR="00D92211" w:rsidRPr="007E20C6">
        <w:rPr>
          <w:sz w:val="24"/>
          <w:szCs w:val="24"/>
        </w:rPr>
        <w:t>2</w:t>
      </w:r>
      <w:r w:rsidRPr="007E20C6">
        <w:rPr>
          <w:sz w:val="24"/>
          <w:szCs w:val="24"/>
        </w:rPr>
        <w:t xml:space="preserve">.5. В конкурсном предложении для каждого критерия конкурса указывается значение </w:t>
      </w:r>
      <w:r w:rsidRPr="007E20C6">
        <w:rPr>
          <w:sz w:val="24"/>
          <w:szCs w:val="24"/>
        </w:rPr>
        <w:lastRenderedPageBreak/>
        <w:t>предлагаемого участником конкурса условия в виде числа</w:t>
      </w:r>
      <w:r w:rsidR="00D92211" w:rsidRPr="007E20C6">
        <w:rPr>
          <w:sz w:val="24"/>
          <w:szCs w:val="24"/>
        </w:rPr>
        <w:t>.</w:t>
      </w:r>
    </w:p>
    <w:p w:rsidR="00B55F09" w:rsidRPr="007E20C6" w:rsidRDefault="00B55F09" w:rsidP="00B55F09">
      <w:pPr>
        <w:ind w:firstLine="709"/>
        <w:jc w:val="both"/>
        <w:rPr>
          <w:bCs/>
          <w:sz w:val="24"/>
          <w:szCs w:val="24"/>
        </w:rPr>
      </w:pPr>
    </w:p>
    <w:p w:rsidR="00B55F09" w:rsidRPr="007E20C6" w:rsidRDefault="00B55F09" w:rsidP="009C1777">
      <w:pPr>
        <w:ind w:firstLine="709"/>
        <w:jc w:val="center"/>
        <w:rPr>
          <w:b/>
          <w:bCs/>
          <w:sz w:val="24"/>
          <w:szCs w:val="24"/>
        </w:rPr>
      </w:pPr>
      <w:r w:rsidRPr="007E20C6">
        <w:rPr>
          <w:b/>
          <w:bCs/>
          <w:sz w:val="24"/>
          <w:szCs w:val="24"/>
        </w:rPr>
        <w:t>1</w:t>
      </w:r>
      <w:r w:rsidR="00D92211" w:rsidRPr="007E20C6">
        <w:rPr>
          <w:b/>
          <w:bCs/>
          <w:sz w:val="24"/>
          <w:szCs w:val="24"/>
        </w:rPr>
        <w:t>3</w:t>
      </w:r>
      <w:r w:rsidRPr="007E20C6">
        <w:rPr>
          <w:b/>
          <w:bCs/>
          <w:sz w:val="24"/>
          <w:szCs w:val="24"/>
        </w:rPr>
        <w:t>. Порядок и срок изменения и (или) отзыва заявок на участие в конкурсе и конкурсных предложений</w:t>
      </w:r>
    </w:p>
    <w:p w:rsidR="00B55F09" w:rsidRPr="007E20C6" w:rsidRDefault="00B55F09" w:rsidP="00B55F09">
      <w:pPr>
        <w:ind w:firstLine="709"/>
        <w:jc w:val="both"/>
        <w:rPr>
          <w:b/>
          <w:bCs/>
          <w:sz w:val="24"/>
          <w:szCs w:val="24"/>
        </w:rPr>
      </w:pPr>
    </w:p>
    <w:p w:rsidR="00B55F09" w:rsidRPr="007E20C6" w:rsidRDefault="00B55F09" w:rsidP="00B55F09">
      <w:pPr>
        <w:widowControl w:val="0"/>
        <w:ind w:firstLine="709"/>
        <w:jc w:val="both"/>
        <w:rPr>
          <w:bCs/>
          <w:sz w:val="24"/>
          <w:szCs w:val="24"/>
        </w:rPr>
      </w:pPr>
      <w:r w:rsidRPr="007E20C6">
        <w:rPr>
          <w:bCs/>
          <w:sz w:val="24"/>
          <w:szCs w:val="24"/>
        </w:rPr>
        <w:t>1</w:t>
      </w:r>
      <w:r w:rsidR="00D92211" w:rsidRPr="007E20C6">
        <w:rPr>
          <w:bCs/>
          <w:sz w:val="24"/>
          <w:szCs w:val="24"/>
        </w:rPr>
        <w:t>3</w:t>
      </w:r>
      <w:r w:rsidRPr="007E20C6">
        <w:rPr>
          <w:bCs/>
          <w:sz w:val="24"/>
          <w:szCs w:val="24"/>
        </w:rPr>
        <w:t xml:space="preserve">.1. Заявитель вправе изменить или отозвать свою заявку </w:t>
      </w:r>
      <w:proofErr w:type="gramStart"/>
      <w:r w:rsidRPr="007E20C6">
        <w:rPr>
          <w:bCs/>
          <w:sz w:val="24"/>
          <w:szCs w:val="24"/>
        </w:rPr>
        <w:t>на участие в конкурсе в любое время до истечения срока представления в конкурсную комиссию</w:t>
      </w:r>
      <w:proofErr w:type="gramEnd"/>
      <w:r w:rsidRPr="007E20C6">
        <w:rPr>
          <w:bCs/>
          <w:sz w:val="24"/>
          <w:szCs w:val="24"/>
        </w:rPr>
        <w:t xml:space="preserve"> заявок на участие в конкурсе. </w:t>
      </w:r>
    </w:p>
    <w:p w:rsidR="00B55F09" w:rsidRPr="007E20C6" w:rsidRDefault="00B55F09" w:rsidP="00B55F09">
      <w:pPr>
        <w:widowControl w:val="0"/>
        <w:ind w:firstLine="709"/>
        <w:jc w:val="both"/>
        <w:rPr>
          <w:sz w:val="24"/>
          <w:szCs w:val="24"/>
        </w:rPr>
      </w:pPr>
      <w:r w:rsidRPr="007E20C6">
        <w:rPr>
          <w:bCs/>
          <w:sz w:val="24"/>
          <w:szCs w:val="24"/>
        </w:rPr>
        <w:t>1</w:t>
      </w:r>
      <w:r w:rsidR="00D92211" w:rsidRPr="007E20C6">
        <w:rPr>
          <w:bCs/>
          <w:sz w:val="24"/>
          <w:szCs w:val="24"/>
        </w:rPr>
        <w:t>3</w:t>
      </w:r>
      <w:r w:rsidRPr="007E20C6">
        <w:rPr>
          <w:bCs/>
          <w:sz w:val="24"/>
          <w:szCs w:val="24"/>
        </w:rPr>
        <w:t xml:space="preserve">.2. </w:t>
      </w:r>
      <w:r w:rsidRPr="007E20C6">
        <w:rPr>
          <w:sz w:val="24"/>
          <w:szCs w:val="24"/>
        </w:rPr>
        <w:t>Изменение в заявку должно быть подготовлено, маркировано и доставлено в соответствии с п.7 конкурсной документации. Конверты дополнительно маркируются словом «Изменение».</w:t>
      </w:r>
    </w:p>
    <w:p w:rsidR="00B55F09" w:rsidRPr="007E20C6" w:rsidRDefault="00B55F09" w:rsidP="00B55F09">
      <w:pPr>
        <w:ind w:firstLine="709"/>
        <w:jc w:val="both"/>
        <w:rPr>
          <w:sz w:val="24"/>
          <w:szCs w:val="24"/>
        </w:rPr>
      </w:pPr>
      <w:r w:rsidRPr="007E20C6">
        <w:rPr>
          <w:sz w:val="24"/>
          <w:szCs w:val="24"/>
        </w:rPr>
        <w:t>Изменения в заявку оформляются в форме изменений (дополнений) в отдельные пункты заявки либо в виде новой редакции заявки.</w:t>
      </w:r>
    </w:p>
    <w:p w:rsidR="00B55F09" w:rsidRPr="007E20C6" w:rsidRDefault="00B55F09" w:rsidP="00B55F09">
      <w:pPr>
        <w:ind w:firstLine="709"/>
        <w:jc w:val="both"/>
        <w:rPr>
          <w:sz w:val="24"/>
          <w:szCs w:val="24"/>
        </w:rPr>
      </w:pPr>
      <w:r w:rsidRPr="007E20C6">
        <w:rPr>
          <w:sz w:val="24"/>
          <w:szCs w:val="24"/>
        </w:rPr>
        <w:t>1</w:t>
      </w:r>
      <w:r w:rsidR="00D92211" w:rsidRPr="007E20C6">
        <w:rPr>
          <w:sz w:val="24"/>
          <w:szCs w:val="24"/>
        </w:rPr>
        <w:t>3</w:t>
      </w:r>
      <w:r w:rsidRPr="007E20C6">
        <w:rPr>
          <w:sz w:val="24"/>
          <w:szCs w:val="24"/>
        </w:rPr>
        <w:t>.3. Регистрация изменений и уведомлений об отзыве заявки производится в том же порядке, что и регистрация заявки.</w:t>
      </w:r>
    </w:p>
    <w:p w:rsidR="00B55F09" w:rsidRPr="007E20C6" w:rsidRDefault="00B55F09" w:rsidP="00B55F09">
      <w:pPr>
        <w:ind w:firstLine="709"/>
        <w:jc w:val="both"/>
        <w:rPr>
          <w:bCs/>
          <w:sz w:val="24"/>
          <w:szCs w:val="24"/>
        </w:rPr>
      </w:pPr>
      <w:r w:rsidRPr="007E20C6">
        <w:rPr>
          <w:bCs/>
          <w:sz w:val="24"/>
          <w:szCs w:val="24"/>
        </w:rPr>
        <w:t>1</w:t>
      </w:r>
      <w:r w:rsidR="00D92211" w:rsidRPr="007E20C6">
        <w:rPr>
          <w:bCs/>
          <w:sz w:val="24"/>
          <w:szCs w:val="24"/>
        </w:rPr>
        <w:t>3</w:t>
      </w:r>
      <w:r w:rsidRPr="007E20C6">
        <w:rPr>
          <w:bCs/>
          <w:sz w:val="24"/>
          <w:szCs w:val="24"/>
        </w:rPr>
        <w:t>.4. Изменение заявки на участие в конкурсе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B55F09" w:rsidRPr="007E20C6" w:rsidRDefault="00B55F09" w:rsidP="00B55F09">
      <w:pPr>
        <w:ind w:firstLine="709"/>
        <w:jc w:val="both"/>
        <w:rPr>
          <w:bCs/>
          <w:sz w:val="24"/>
          <w:szCs w:val="24"/>
        </w:rPr>
      </w:pPr>
    </w:p>
    <w:p w:rsidR="00B55F09" w:rsidRPr="007E20C6" w:rsidRDefault="00B55F09" w:rsidP="009C1777">
      <w:pPr>
        <w:ind w:firstLine="709"/>
        <w:jc w:val="center"/>
        <w:rPr>
          <w:b/>
          <w:bCs/>
          <w:sz w:val="24"/>
          <w:szCs w:val="24"/>
        </w:rPr>
      </w:pPr>
      <w:r w:rsidRPr="007E20C6">
        <w:rPr>
          <w:b/>
          <w:bCs/>
          <w:sz w:val="24"/>
          <w:szCs w:val="24"/>
        </w:rPr>
        <w:t>1</w:t>
      </w:r>
      <w:r w:rsidR="00D92211" w:rsidRPr="007E20C6">
        <w:rPr>
          <w:b/>
          <w:bCs/>
          <w:sz w:val="24"/>
          <w:szCs w:val="24"/>
        </w:rPr>
        <w:t>4</w:t>
      </w:r>
      <w:r w:rsidRPr="007E20C6">
        <w:rPr>
          <w:b/>
          <w:bCs/>
          <w:sz w:val="24"/>
          <w:szCs w:val="24"/>
        </w:rPr>
        <w:t>. Порядок, место, дата и время вскрытия конвертов с заявками на участие в конкурсе.</w:t>
      </w:r>
    </w:p>
    <w:p w:rsidR="00B55F09" w:rsidRPr="007E20C6" w:rsidRDefault="00B55F09" w:rsidP="00B55F09">
      <w:pPr>
        <w:ind w:firstLine="709"/>
        <w:jc w:val="both"/>
        <w:rPr>
          <w:b/>
          <w:bCs/>
          <w:sz w:val="24"/>
          <w:szCs w:val="24"/>
        </w:rPr>
      </w:pPr>
    </w:p>
    <w:p w:rsidR="00B55F09" w:rsidRPr="007E20C6" w:rsidRDefault="00B55F09" w:rsidP="00B55F09">
      <w:pPr>
        <w:ind w:firstLine="709"/>
        <w:jc w:val="both"/>
        <w:rPr>
          <w:sz w:val="24"/>
          <w:szCs w:val="24"/>
        </w:rPr>
      </w:pPr>
      <w:r w:rsidRPr="007E20C6">
        <w:rPr>
          <w:bCs/>
          <w:sz w:val="24"/>
          <w:szCs w:val="24"/>
        </w:rPr>
        <w:t>1</w:t>
      </w:r>
      <w:r w:rsidR="00D92211" w:rsidRPr="007E20C6">
        <w:rPr>
          <w:bCs/>
          <w:sz w:val="24"/>
          <w:szCs w:val="24"/>
        </w:rPr>
        <w:t>4</w:t>
      </w:r>
      <w:r w:rsidRPr="007E20C6">
        <w:rPr>
          <w:bCs/>
          <w:sz w:val="24"/>
          <w:szCs w:val="24"/>
        </w:rPr>
        <w:t>.1.</w:t>
      </w:r>
      <w:r w:rsidRPr="007E20C6">
        <w:rPr>
          <w:sz w:val="24"/>
          <w:szCs w:val="24"/>
        </w:rPr>
        <w:t xml:space="preserve"> Конверты с заявками на участие в конкурсе вскрываются на заседании конкурсной комиссии  в </w:t>
      </w:r>
      <w:proofErr w:type="spellStart"/>
      <w:r w:rsidRPr="007E20C6">
        <w:rPr>
          <w:sz w:val="24"/>
          <w:szCs w:val="24"/>
        </w:rPr>
        <w:t>каб</w:t>
      </w:r>
      <w:proofErr w:type="spellEnd"/>
      <w:r w:rsidRPr="007E20C6">
        <w:rPr>
          <w:sz w:val="24"/>
          <w:szCs w:val="24"/>
        </w:rPr>
        <w:t xml:space="preserve">. № </w:t>
      </w:r>
      <w:r w:rsidR="00D26F73" w:rsidRPr="007E20C6">
        <w:rPr>
          <w:sz w:val="24"/>
          <w:szCs w:val="24"/>
        </w:rPr>
        <w:t>6</w:t>
      </w:r>
      <w:r w:rsidR="00D92211" w:rsidRPr="007E20C6">
        <w:rPr>
          <w:sz w:val="24"/>
          <w:szCs w:val="24"/>
        </w:rPr>
        <w:t>Администраци</w:t>
      </w:r>
      <w:r w:rsidR="00F47B8C" w:rsidRPr="007E20C6">
        <w:rPr>
          <w:sz w:val="24"/>
          <w:szCs w:val="24"/>
        </w:rPr>
        <w:t>и</w:t>
      </w:r>
      <w:r w:rsidR="00D92211" w:rsidRPr="007E20C6">
        <w:rPr>
          <w:sz w:val="24"/>
          <w:szCs w:val="24"/>
        </w:rPr>
        <w:t xml:space="preserve"> МО «Дебесский район», расположенной по адресу: с</w:t>
      </w:r>
      <w:proofErr w:type="gramStart"/>
      <w:r w:rsidR="00D92211" w:rsidRPr="007E20C6">
        <w:rPr>
          <w:sz w:val="24"/>
          <w:szCs w:val="24"/>
        </w:rPr>
        <w:t>.Д</w:t>
      </w:r>
      <w:proofErr w:type="gramEnd"/>
      <w:r w:rsidR="00D92211" w:rsidRPr="007E20C6">
        <w:rPr>
          <w:sz w:val="24"/>
          <w:szCs w:val="24"/>
        </w:rPr>
        <w:t>ебесы, ул. Советская, д.88</w:t>
      </w:r>
      <w:r w:rsidR="00F47B8C" w:rsidRPr="007E20C6">
        <w:rPr>
          <w:sz w:val="24"/>
          <w:szCs w:val="24"/>
        </w:rPr>
        <w:t>.</w:t>
      </w:r>
      <w:r w:rsidRPr="007E20C6">
        <w:rPr>
          <w:sz w:val="24"/>
          <w:szCs w:val="24"/>
        </w:rPr>
        <w:t xml:space="preserve">Время и дата указаны в разделе 6 конкурсной  документации.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7E20C6">
        <w:rPr>
          <w:sz w:val="24"/>
          <w:szCs w:val="24"/>
        </w:rPr>
        <w:t>участие</w:t>
      </w:r>
      <w:proofErr w:type="gramEnd"/>
      <w:r w:rsidRPr="007E20C6">
        <w:rPr>
          <w:sz w:val="24"/>
          <w:szCs w:val="24"/>
        </w:rPr>
        <w:t xml:space="preserve"> в конкурсе которого вскрывается.</w:t>
      </w:r>
    </w:p>
    <w:p w:rsidR="00B55F09" w:rsidRPr="007E20C6" w:rsidRDefault="00B55F09" w:rsidP="00B55F09">
      <w:pPr>
        <w:ind w:firstLine="709"/>
        <w:jc w:val="both"/>
        <w:rPr>
          <w:sz w:val="24"/>
          <w:szCs w:val="24"/>
        </w:rPr>
      </w:pPr>
      <w:r w:rsidRPr="007E20C6">
        <w:rPr>
          <w:sz w:val="24"/>
          <w:szCs w:val="24"/>
        </w:rPr>
        <w:t>1</w:t>
      </w:r>
      <w:r w:rsidR="00D92211" w:rsidRPr="007E20C6">
        <w:rPr>
          <w:sz w:val="24"/>
          <w:szCs w:val="24"/>
        </w:rPr>
        <w:t>4</w:t>
      </w:r>
      <w:r w:rsidRPr="007E20C6">
        <w:rPr>
          <w:sz w:val="24"/>
          <w:szCs w:val="24"/>
        </w:rPr>
        <w:t>.2. Заявители или их представители вправе присутствовать при вскрытии конвертов с заявками на участие в конкурсе.</w:t>
      </w:r>
    </w:p>
    <w:p w:rsidR="00E10760" w:rsidRPr="007E20C6" w:rsidRDefault="00B55F09" w:rsidP="00E10760">
      <w:pPr>
        <w:ind w:firstLine="709"/>
        <w:jc w:val="both"/>
        <w:rPr>
          <w:sz w:val="24"/>
          <w:szCs w:val="24"/>
        </w:rPr>
      </w:pPr>
      <w:r w:rsidRPr="007E20C6">
        <w:rPr>
          <w:sz w:val="24"/>
          <w:szCs w:val="24"/>
        </w:rPr>
        <w:t>1</w:t>
      </w:r>
      <w:r w:rsidR="00E10760" w:rsidRPr="007E20C6">
        <w:rPr>
          <w:sz w:val="24"/>
          <w:szCs w:val="24"/>
        </w:rPr>
        <w:t>4</w:t>
      </w:r>
      <w:r w:rsidRPr="007E20C6">
        <w:rPr>
          <w:sz w:val="24"/>
          <w:szCs w:val="24"/>
        </w:rPr>
        <w:t>.3. Вскрытию подлежат все конверты с заявками на участие в конкурсе, представленными в конкурсную комиссию до истечения срока представления заявок на участие в конкурсе.</w:t>
      </w:r>
    </w:p>
    <w:p w:rsidR="00B55F09" w:rsidRPr="007E20C6" w:rsidRDefault="00B55F09" w:rsidP="00B55F09">
      <w:pPr>
        <w:ind w:firstLine="709"/>
        <w:jc w:val="both"/>
        <w:rPr>
          <w:sz w:val="24"/>
          <w:szCs w:val="24"/>
        </w:rPr>
      </w:pPr>
    </w:p>
    <w:p w:rsidR="00B55F09" w:rsidRPr="007E20C6" w:rsidRDefault="00B55F09" w:rsidP="00B55F09">
      <w:pPr>
        <w:ind w:firstLine="709"/>
        <w:jc w:val="both"/>
        <w:rPr>
          <w:b/>
          <w:sz w:val="24"/>
          <w:szCs w:val="24"/>
        </w:rPr>
      </w:pPr>
      <w:r w:rsidRPr="007E20C6">
        <w:rPr>
          <w:b/>
          <w:sz w:val="24"/>
          <w:szCs w:val="24"/>
        </w:rPr>
        <w:t>1</w:t>
      </w:r>
      <w:r w:rsidR="00E10760" w:rsidRPr="007E20C6">
        <w:rPr>
          <w:b/>
          <w:sz w:val="24"/>
          <w:szCs w:val="24"/>
        </w:rPr>
        <w:t>5</w:t>
      </w:r>
      <w:r w:rsidRPr="007E20C6">
        <w:rPr>
          <w:b/>
          <w:sz w:val="24"/>
          <w:szCs w:val="24"/>
        </w:rPr>
        <w:t>.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9B290D" w:rsidRPr="007E20C6" w:rsidRDefault="009B290D" w:rsidP="00B55F09">
      <w:pPr>
        <w:ind w:firstLine="709"/>
        <w:jc w:val="both"/>
        <w:rPr>
          <w:b/>
          <w:sz w:val="24"/>
          <w:szCs w:val="24"/>
        </w:rPr>
      </w:pPr>
    </w:p>
    <w:p w:rsidR="00B55F09" w:rsidRPr="007E20C6" w:rsidRDefault="00B55F09" w:rsidP="00B55F09">
      <w:pPr>
        <w:ind w:firstLine="709"/>
        <w:jc w:val="both"/>
        <w:rPr>
          <w:sz w:val="24"/>
          <w:szCs w:val="24"/>
        </w:rPr>
      </w:pPr>
      <w:r w:rsidRPr="007E20C6">
        <w:rPr>
          <w:sz w:val="24"/>
          <w:szCs w:val="24"/>
        </w:rPr>
        <w:t>1</w:t>
      </w:r>
      <w:r w:rsidR="00E10760" w:rsidRPr="007E20C6">
        <w:rPr>
          <w:sz w:val="24"/>
          <w:szCs w:val="24"/>
        </w:rPr>
        <w:t>5</w:t>
      </w:r>
      <w:r w:rsidRPr="007E20C6">
        <w:rPr>
          <w:sz w:val="24"/>
          <w:szCs w:val="24"/>
        </w:rPr>
        <w:t>.1. Предварительный отбор участников конкурса проводится в сроки, установленные в разделе 6 конкурсной документации, конкурсной комиссией, которая рассматривает:</w:t>
      </w:r>
    </w:p>
    <w:p w:rsidR="00B55F09" w:rsidRPr="007E20C6" w:rsidRDefault="00B55F09" w:rsidP="00B55F09">
      <w:pPr>
        <w:ind w:firstLine="709"/>
        <w:jc w:val="both"/>
        <w:rPr>
          <w:sz w:val="24"/>
          <w:szCs w:val="24"/>
        </w:rPr>
      </w:pPr>
      <w:r w:rsidRPr="007E20C6">
        <w:rPr>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B55F09" w:rsidRPr="007E20C6" w:rsidRDefault="00B55F09" w:rsidP="00B55F09">
      <w:pPr>
        <w:ind w:firstLine="709"/>
        <w:jc w:val="both"/>
        <w:rPr>
          <w:sz w:val="24"/>
          <w:szCs w:val="24"/>
        </w:rPr>
      </w:pPr>
      <w:r w:rsidRPr="007E20C6">
        <w:rPr>
          <w:sz w:val="24"/>
          <w:szCs w:val="24"/>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w:t>
      </w:r>
      <w:bookmarkStart w:id="10" w:name="l392"/>
      <w:bookmarkEnd w:id="10"/>
      <w:r w:rsidRPr="007E20C6">
        <w:rPr>
          <w:sz w:val="24"/>
          <w:szCs w:val="24"/>
        </w:rPr>
        <w:t>положений представленных им документов и материалов, подтверждающих его соответствие указанным требованиям;</w:t>
      </w:r>
    </w:p>
    <w:p w:rsidR="00B55F09" w:rsidRPr="007E20C6" w:rsidRDefault="00B55F09" w:rsidP="00B55F09">
      <w:pPr>
        <w:ind w:firstLine="709"/>
        <w:jc w:val="both"/>
        <w:rPr>
          <w:sz w:val="24"/>
          <w:szCs w:val="24"/>
        </w:rPr>
      </w:pPr>
      <w:r w:rsidRPr="007E20C6">
        <w:rPr>
          <w:sz w:val="24"/>
          <w:szCs w:val="24"/>
        </w:rPr>
        <w:t>3) соответствие заявителя требованиям, предъявляемым к концессионеру;</w:t>
      </w:r>
    </w:p>
    <w:p w:rsidR="00B55F09" w:rsidRPr="007E20C6" w:rsidRDefault="00B55F09" w:rsidP="00B55F09">
      <w:pPr>
        <w:ind w:firstLine="709"/>
        <w:jc w:val="both"/>
        <w:rPr>
          <w:sz w:val="24"/>
          <w:szCs w:val="24"/>
        </w:rPr>
      </w:pPr>
      <w:r w:rsidRPr="007E20C6">
        <w:rPr>
          <w:sz w:val="24"/>
          <w:szCs w:val="24"/>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B55F09" w:rsidRPr="007E20C6" w:rsidRDefault="00B55F09" w:rsidP="00B55F09">
      <w:pPr>
        <w:widowControl w:val="0"/>
        <w:ind w:firstLine="709"/>
        <w:jc w:val="both"/>
        <w:rPr>
          <w:sz w:val="24"/>
          <w:szCs w:val="24"/>
        </w:rPr>
      </w:pPr>
      <w:r w:rsidRPr="007E20C6">
        <w:rPr>
          <w:sz w:val="24"/>
          <w:szCs w:val="24"/>
        </w:rPr>
        <w:t>5) отсутствие решения о признании заявителя банкротом и об открытии конкурсного производства в отношении него.</w:t>
      </w:r>
    </w:p>
    <w:p w:rsidR="00B55F09" w:rsidRPr="007E20C6" w:rsidRDefault="00B55F09" w:rsidP="00B55F09">
      <w:pPr>
        <w:widowControl w:val="0"/>
        <w:ind w:firstLine="709"/>
        <w:jc w:val="both"/>
        <w:rPr>
          <w:sz w:val="24"/>
          <w:szCs w:val="24"/>
        </w:rPr>
      </w:pPr>
      <w:r w:rsidRPr="007E20C6">
        <w:rPr>
          <w:sz w:val="24"/>
          <w:szCs w:val="24"/>
        </w:rPr>
        <w:t>1</w:t>
      </w:r>
      <w:r w:rsidR="00E10760" w:rsidRPr="007E20C6">
        <w:rPr>
          <w:sz w:val="24"/>
          <w:szCs w:val="24"/>
        </w:rPr>
        <w:t>5</w:t>
      </w:r>
      <w:r w:rsidRPr="007E20C6">
        <w:rPr>
          <w:sz w:val="24"/>
          <w:szCs w:val="24"/>
        </w:rPr>
        <w:t xml:space="preserve">.2. </w:t>
      </w:r>
      <w:proofErr w:type="gramStart"/>
      <w:r w:rsidRPr="007E20C6">
        <w:rPr>
          <w:sz w:val="24"/>
          <w:szCs w:val="24"/>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w:t>
      </w:r>
      <w:r w:rsidRPr="007E20C6">
        <w:rPr>
          <w:sz w:val="24"/>
          <w:szCs w:val="24"/>
        </w:rPr>
        <w:lastRenderedPageBreak/>
        <w:t>заявителя, прошедшего предварительный отбор участников конкурса и</w:t>
      </w:r>
      <w:proofErr w:type="gramEnd"/>
      <w:r w:rsidRPr="007E20C6">
        <w:rPr>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55F09" w:rsidRPr="007E20C6" w:rsidRDefault="00B55F09" w:rsidP="00B55F09">
      <w:pPr>
        <w:ind w:firstLine="709"/>
        <w:jc w:val="both"/>
        <w:rPr>
          <w:sz w:val="24"/>
          <w:szCs w:val="24"/>
        </w:rPr>
      </w:pPr>
      <w:r w:rsidRPr="007E20C6">
        <w:rPr>
          <w:sz w:val="24"/>
          <w:szCs w:val="24"/>
        </w:rPr>
        <w:t>1</w:t>
      </w:r>
      <w:r w:rsidR="00E10760" w:rsidRPr="007E20C6">
        <w:rPr>
          <w:sz w:val="24"/>
          <w:szCs w:val="24"/>
        </w:rPr>
        <w:t>5</w:t>
      </w:r>
      <w:r w:rsidRPr="007E20C6">
        <w:rPr>
          <w:sz w:val="24"/>
          <w:szCs w:val="24"/>
        </w:rPr>
        <w:t>.3. Решение об отказе в допуске заявителя к участию в конкурсе принимается конкурсной комиссией в случае, если:</w:t>
      </w:r>
    </w:p>
    <w:p w:rsidR="00B55F09" w:rsidRPr="007E20C6" w:rsidRDefault="00B55F09" w:rsidP="00B55F09">
      <w:pPr>
        <w:ind w:firstLine="709"/>
        <w:jc w:val="both"/>
        <w:rPr>
          <w:sz w:val="24"/>
          <w:szCs w:val="24"/>
        </w:rPr>
      </w:pPr>
      <w:r w:rsidRPr="007E20C6">
        <w:rPr>
          <w:sz w:val="24"/>
          <w:szCs w:val="24"/>
        </w:rPr>
        <w:t>1) заявитель не соответствует требованиям, предъявляемым к участникам конкурса;</w:t>
      </w:r>
    </w:p>
    <w:p w:rsidR="00B55F09" w:rsidRPr="007E20C6" w:rsidRDefault="00B55F09" w:rsidP="00B55F09">
      <w:pPr>
        <w:ind w:firstLine="709"/>
        <w:jc w:val="both"/>
        <w:rPr>
          <w:sz w:val="24"/>
          <w:szCs w:val="24"/>
        </w:rPr>
      </w:pPr>
      <w:r w:rsidRPr="007E20C6">
        <w:rPr>
          <w:sz w:val="24"/>
          <w:szCs w:val="24"/>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rsidR="00B55F09" w:rsidRPr="007E20C6" w:rsidRDefault="00B55F09" w:rsidP="00B55F09">
      <w:pPr>
        <w:ind w:firstLine="709"/>
        <w:jc w:val="both"/>
        <w:rPr>
          <w:sz w:val="24"/>
          <w:szCs w:val="24"/>
        </w:rPr>
      </w:pPr>
      <w:r w:rsidRPr="007E20C6">
        <w:rPr>
          <w:sz w:val="24"/>
          <w:szCs w:val="24"/>
        </w:rPr>
        <w:t>3) представленные заявителем документы и материалы неполны и (или) недостоверны.</w:t>
      </w:r>
    </w:p>
    <w:p w:rsidR="00E10760" w:rsidRPr="007E20C6" w:rsidRDefault="00B55F09" w:rsidP="00B55F09">
      <w:pPr>
        <w:ind w:firstLine="709"/>
        <w:jc w:val="both"/>
        <w:rPr>
          <w:sz w:val="24"/>
          <w:szCs w:val="24"/>
        </w:rPr>
      </w:pPr>
      <w:r w:rsidRPr="007E20C6">
        <w:rPr>
          <w:sz w:val="24"/>
          <w:szCs w:val="24"/>
        </w:rPr>
        <w:t>1</w:t>
      </w:r>
      <w:r w:rsidR="00E10760" w:rsidRPr="007E20C6">
        <w:rPr>
          <w:sz w:val="24"/>
          <w:szCs w:val="24"/>
        </w:rPr>
        <w:t>5</w:t>
      </w:r>
      <w:r w:rsidRPr="007E20C6">
        <w:rPr>
          <w:sz w:val="24"/>
          <w:szCs w:val="24"/>
        </w:rPr>
        <w:t xml:space="preserve">.4. Конкурсная комиссия в течение трех рабочих дней со дня </w:t>
      </w:r>
      <w:bookmarkStart w:id="11" w:name="l230"/>
      <w:bookmarkEnd w:id="11"/>
      <w:r w:rsidRPr="007E20C6">
        <w:rPr>
          <w:sz w:val="24"/>
          <w:szCs w:val="24"/>
        </w:rPr>
        <w:t>подписания членами конкурсной комиссии протокола проведения предварительного отбора уча</w:t>
      </w:r>
      <w:r w:rsidR="00E10760" w:rsidRPr="007E20C6">
        <w:rPr>
          <w:sz w:val="24"/>
          <w:szCs w:val="24"/>
        </w:rPr>
        <w:t>стников конкурса, но не позднее</w:t>
      </w:r>
      <w:r w:rsidRPr="007E20C6">
        <w:rPr>
          <w:sz w:val="24"/>
          <w:szCs w:val="24"/>
        </w:rPr>
        <w:t xml:space="preserve"> дня истечения срока представления </w:t>
      </w:r>
      <w:bookmarkStart w:id="12" w:name="l231"/>
      <w:bookmarkEnd w:id="12"/>
      <w:r w:rsidRPr="007E20C6">
        <w:rPr>
          <w:sz w:val="24"/>
          <w:szCs w:val="24"/>
        </w:rPr>
        <w:t>конкурсных предложений в конкурсную комиссию</w:t>
      </w:r>
      <w:r w:rsidR="00E10760" w:rsidRPr="007E20C6">
        <w:rPr>
          <w:sz w:val="24"/>
          <w:szCs w:val="24"/>
        </w:rPr>
        <w:t>,</w:t>
      </w:r>
      <w:r w:rsidRPr="007E20C6">
        <w:rPr>
          <w:sz w:val="24"/>
          <w:szCs w:val="24"/>
        </w:rPr>
        <w:t xml:space="preserve">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w:t>
      </w:r>
      <w:bookmarkStart w:id="13" w:name="l232"/>
      <w:bookmarkEnd w:id="13"/>
      <w:r w:rsidRPr="007E20C6">
        <w:rPr>
          <w:sz w:val="24"/>
          <w:szCs w:val="24"/>
        </w:rPr>
        <w:t>приложением копии указанного протокола</w:t>
      </w:r>
      <w:r w:rsidR="00E10760" w:rsidRPr="007E20C6">
        <w:rPr>
          <w:sz w:val="24"/>
          <w:szCs w:val="24"/>
        </w:rPr>
        <w:t>,</w:t>
      </w:r>
      <w:r w:rsidRPr="007E20C6">
        <w:rPr>
          <w:sz w:val="24"/>
          <w:szCs w:val="24"/>
        </w:rPr>
        <w:t xml:space="preserve"> в течение пяти рабочих дней со дня подписания указанного протокола членами конкурсной комиссии</w:t>
      </w:r>
      <w:r w:rsidR="00E10760" w:rsidRPr="007E20C6">
        <w:rPr>
          <w:sz w:val="24"/>
          <w:szCs w:val="24"/>
        </w:rPr>
        <w:t>.</w:t>
      </w:r>
    </w:p>
    <w:p w:rsidR="00B55F09" w:rsidRPr="007E20C6" w:rsidRDefault="00B55F09" w:rsidP="00B55F09">
      <w:pPr>
        <w:ind w:firstLine="709"/>
        <w:jc w:val="both"/>
        <w:rPr>
          <w:sz w:val="24"/>
          <w:szCs w:val="24"/>
        </w:rPr>
      </w:pPr>
      <w:r w:rsidRPr="007E20C6">
        <w:rPr>
          <w:sz w:val="24"/>
          <w:szCs w:val="24"/>
        </w:rPr>
        <w:t>1</w:t>
      </w:r>
      <w:r w:rsidR="00E10760" w:rsidRPr="007E20C6">
        <w:rPr>
          <w:sz w:val="24"/>
          <w:szCs w:val="24"/>
        </w:rPr>
        <w:t>5</w:t>
      </w:r>
      <w:r w:rsidRPr="007E20C6">
        <w:rPr>
          <w:sz w:val="24"/>
          <w:szCs w:val="24"/>
        </w:rPr>
        <w:t xml:space="preserve">.5. Решение об отказе в допуске заявителя к участию в конкурсе </w:t>
      </w:r>
      <w:bookmarkStart w:id="14" w:name="l233"/>
      <w:bookmarkEnd w:id="14"/>
      <w:r w:rsidRPr="007E20C6">
        <w:rPr>
          <w:sz w:val="24"/>
          <w:szCs w:val="24"/>
        </w:rPr>
        <w:t xml:space="preserve">может быть обжаловано в порядке, установленном законодательством Российской Федерации. </w:t>
      </w:r>
    </w:p>
    <w:p w:rsidR="00B55F09" w:rsidRPr="007E20C6" w:rsidRDefault="00B55F09" w:rsidP="00B55F09">
      <w:pPr>
        <w:widowControl w:val="0"/>
        <w:ind w:firstLine="709"/>
        <w:jc w:val="both"/>
        <w:rPr>
          <w:sz w:val="24"/>
          <w:szCs w:val="24"/>
        </w:rPr>
      </w:pPr>
      <w:r w:rsidRPr="007E20C6">
        <w:rPr>
          <w:sz w:val="24"/>
          <w:szCs w:val="24"/>
        </w:rPr>
        <w:t>1</w:t>
      </w:r>
      <w:r w:rsidR="00E10760" w:rsidRPr="007E20C6">
        <w:rPr>
          <w:sz w:val="24"/>
          <w:szCs w:val="24"/>
        </w:rPr>
        <w:t>5</w:t>
      </w:r>
      <w:r w:rsidRPr="007E20C6">
        <w:rPr>
          <w:sz w:val="24"/>
          <w:szCs w:val="24"/>
        </w:rPr>
        <w:t>.6. В случае</w:t>
      </w:r>
      <w:proofErr w:type="gramStart"/>
      <w:r w:rsidR="00E10760" w:rsidRPr="007E20C6">
        <w:rPr>
          <w:sz w:val="24"/>
          <w:szCs w:val="24"/>
        </w:rPr>
        <w:t>,</w:t>
      </w:r>
      <w:proofErr w:type="gramEnd"/>
      <w:r w:rsidRPr="007E20C6">
        <w:rPr>
          <w:sz w:val="24"/>
          <w:szCs w:val="24"/>
        </w:rPr>
        <w:t xml:space="preserve"> если конкурс объявлен не состоявшимся в соответствии с п.7.</w:t>
      </w:r>
      <w:r w:rsidR="00E10760" w:rsidRPr="007E20C6">
        <w:rPr>
          <w:sz w:val="24"/>
          <w:szCs w:val="24"/>
        </w:rPr>
        <w:t>5</w:t>
      </w:r>
      <w:r w:rsidRPr="007E20C6">
        <w:rPr>
          <w:sz w:val="24"/>
          <w:szCs w:val="24"/>
        </w:rPr>
        <w:t xml:space="preserve">. конкурсной документации, </w:t>
      </w:r>
      <w:proofErr w:type="spellStart"/>
      <w:r w:rsidRPr="007E20C6">
        <w:rPr>
          <w:sz w:val="24"/>
          <w:szCs w:val="24"/>
        </w:rPr>
        <w:t>концедент</w:t>
      </w:r>
      <w:proofErr w:type="spellEnd"/>
      <w:r w:rsidRPr="007E20C6">
        <w:rPr>
          <w:sz w:val="24"/>
          <w:szCs w:val="24"/>
        </w:rPr>
        <w:t xml:space="preserve"> вправе вскрыть конверт с единственной представленной заявкой на участие в конкурсе и рассмотреть эту заявку в порядке, установленном конкурсной документацией, в течение трех рабочих дней со дня принятия решения о признании </w:t>
      </w:r>
      <w:bookmarkStart w:id="15" w:name="l395"/>
      <w:bookmarkEnd w:id="15"/>
      <w:r w:rsidRPr="007E20C6">
        <w:rPr>
          <w:sz w:val="24"/>
          <w:szCs w:val="24"/>
        </w:rPr>
        <w:t xml:space="preserve">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7E20C6">
        <w:rPr>
          <w:sz w:val="24"/>
          <w:szCs w:val="24"/>
        </w:rPr>
        <w:t>концедент</w:t>
      </w:r>
      <w:proofErr w:type="spellEnd"/>
      <w:r w:rsidRPr="007E20C6">
        <w:rPr>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w:t>
      </w:r>
      <w:bookmarkStart w:id="16" w:name="l398"/>
      <w:bookmarkEnd w:id="16"/>
      <w:r w:rsidRPr="007E20C6">
        <w:rPr>
          <w:sz w:val="24"/>
          <w:szCs w:val="24"/>
        </w:rPr>
        <w:t xml:space="preserve">более чем </w:t>
      </w:r>
      <w:r w:rsidR="00B641A1" w:rsidRPr="007E20C6">
        <w:rPr>
          <w:sz w:val="24"/>
          <w:szCs w:val="24"/>
        </w:rPr>
        <w:t>десять</w:t>
      </w:r>
      <w:r w:rsidRPr="007E20C6">
        <w:rPr>
          <w:sz w:val="24"/>
          <w:szCs w:val="24"/>
        </w:rPr>
        <w:t xml:space="preserve"> рабочих дней со дня получения заявителем </w:t>
      </w:r>
      <w:bookmarkStart w:id="17" w:name="l396"/>
      <w:bookmarkEnd w:id="17"/>
      <w:r w:rsidRPr="007E20C6">
        <w:rPr>
          <w:sz w:val="24"/>
          <w:szCs w:val="24"/>
        </w:rPr>
        <w:t xml:space="preserve">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7E20C6">
        <w:rPr>
          <w:sz w:val="24"/>
          <w:szCs w:val="24"/>
        </w:rPr>
        <w:t>концедент</w:t>
      </w:r>
      <w:proofErr w:type="spellEnd"/>
      <w:r w:rsidRPr="007E20C6">
        <w:rPr>
          <w:sz w:val="24"/>
          <w:szCs w:val="24"/>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bookmarkStart w:id="18" w:name="l399"/>
      <w:bookmarkEnd w:id="18"/>
    </w:p>
    <w:p w:rsidR="00F47B8C" w:rsidRPr="007E20C6" w:rsidRDefault="00F47B8C" w:rsidP="00B55F09">
      <w:pPr>
        <w:ind w:firstLine="709"/>
        <w:jc w:val="both"/>
        <w:rPr>
          <w:b/>
          <w:sz w:val="24"/>
          <w:szCs w:val="24"/>
        </w:rPr>
      </w:pPr>
    </w:p>
    <w:p w:rsidR="00B55F09" w:rsidRDefault="00B55F09" w:rsidP="00B55F09">
      <w:pPr>
        <w:ind w:firstLine="709"/>
        <w:jc w:val="both"/>
        <w:rPr>
          <w:b/>
          <w:sz w:val="24"/>
          <w:szCs w:val="24"/>
        </w:rPr>
      </w:pPr>
      <w:r w:rsidRPr="007E20C6">
        <w:rPr>
          <w:b/>
          <w:sz w:val="24"/>
          <w:szCs w:val="24"/>
        </w:rPr>
        <w:t>1</w:t>
      </w:r>
      <w:r w:rsidR="00F47B8C" w:rsidRPr="007E20C6">
        <w:rPr>
          <w:b/>
          <w:sz w:val="24"/>
          <w:szCs w:val="24"/>
        </w:rPr>
        <w:t>6</w:t>
      </w:r>
      <w:r w:rsidRPr="007E20C6">
        <w:rPr>
          <w:b/>
          <w:sz w:val="24"/>
          <w:szCs w:val="24"/>
        </w:rPr>
        <w:t>. Порядок, место, дата и время вскрытия конвертов с конкурсными предложениями</w:t>
      </w:r>
    </w:p>
    <w:p w:rsidR="008D2D33" w:rsidRPr="007E20C6" w:rsidRDefault="008D2D33" w:rsidP="00B55F09">
      <w:pPr>
        <w:ind w:firstLine="709"/>
        <w:jc w:val="both"/>
        <w:rPr>
          <w:b/>
          <w:sz w:val="24"/>
          <w:szCs w:val="24"/>
        </w:rPr>
      </w:pPr>
    </w:p>
    <w:p w:rsidR="00B55F09" w:rsidRPr="007E20C6" w:rsidRDefault="00B55F09" w:rsidP="00B55F09">
      <w:pPr>
        <w:ind w:firstLine="709"/>
        <w:jc w:val="both"/>
        <w:rPr>
          <w:sz w:val="24"/>
          <w:szCs w:val="24"/>
        </w:rPr>
      </w:pPr>
      <w:bookmarkStart w:id="19" w:name="l243"/>
      <w:bookmarkStart w:id="20" w:name="l242"/>
      <w:bookmarkEnd w:id="19"/>
      <w:bookmarkEnd w:id="20"/>
      <w:r w:rsidRPr="007E20C6">
        <w:rPr>
          <w:sz w:val="24"/>
          <w:szCs w:val="24"/>
        </w:rPr>
        <w:t>1</w:t>
      </w:r>
      <w:r w:rsidR="00F47B8C" w:rsidRPr="007E20C6">
        <w:rPr>
          <w:sz w:val="24"/>
          <w:szCs w:val="24"/>
        </w:rPr>
        <w:t>6</w:t>
      </w:r>
      <w:r w:rsidRPr="007E20C6">
        <w:rPr>
          <w:sz w:val="24"/>
          <w:szCs w:val="24"/>
        </w:rPr>
        <w:t xml:space="preserve">.1. Конверты с конкурсными предложениями вскрываются на заседании конкурсной комиссии </w:t>
      </w:r>
      <w:r w:rsidR="00F47B8C" w:rsidRPr="007E20C6">
        <w:rPr>
          <w:sz w:val="24"/>
          <w:szCs w:val="24"/>
        </w:rPr>
        <w:t xml:space="preserve">в </w:t>
      </w:r>
      <w:proofErr w:type="spellStart"/>
      <w:r w:rsidR="00F47B8C" w:rsidRPr="007E20C6">
        <w:rPr>
          <w:sz w:val="24"/>
          <w:szCs w:val="24"/>
        </w:rPr>
        <w:t>каб</w:t>
      </w:r>
      <w:proofErr w:type="spellEnd"/>
      <w:r w:rsidR="00F47B8C" w:rsidRPr="007E20C6">
        <w:rPr>
          <w:sz w:val="24"/>
          <w:szCs w:val="24"/>
        </w:rPr>
        <w:t xml:space="preserve">. № </w:t>
      </w:r>
      <w:r w:rsidR="00CA16E4" w:rsidRPr="007E20C6">
        <w:rPr>
          <w:sz w:val="24"/>
          <w:szCs w:val="24"/>
        </w:rPr>
        <w:t>6</w:t>
      </w:r>
      <w:r w:rsidR="00F47B8C" w:rsidRPr="007E20C6">
        <w:rPr>
          <w:sz w:val="24"/>
          <w:szCs w:val="24"/>
        </w:rPr>
        <w:t xml:space="preserve">  Администрации МО «Дебесский район», расположенной по адресу: с</w:t>
      </w:r>
      <w:proofErr w:type="gramStart"/>
      <w:r w:rsidR="00F47B8C" w:rsidRPr="007E20C6">
        <w:rPr>
          <w:sz w:val="24"/>
          <w:szCs w:val="24"/>
        </w:rPr>
        <w:t>.Д</w:t>
      </w:r>
      <w:proofErr w:type="gramEnd"/>
      <w:r w:rsidR="00F47B8C" w:rsidRPr="007E20C6">
        <w:rPr>
          <w:sz w:val="24"/>
          <w:szCs w:val="24"/>
        </w:rPr>
        <w:t>ебесы, ул. Советская, д.88.</w:t>
      </w:r>
      <w:r w:rsidRPr="007E20C6">
        <w:rPr>
          <w:sz w:val="24"/>
          <w:szCs w:val="24"/>
        </w:rPr>
        <w:t xml:space="preserve">  Время указано в разделе 6 конкурсной документации.</w:t>
      </w:r>
    </w:p>
    <w:p w:rsidR="00B55F09" w:rsidRPr="007E20C6" w:rsidRDefault="00B55F09" w:rsidP="00B55F09">
      <w:pPr>
        <w:widowControl w:val="0"/>
        <w:ind w:firstLine="709"/>
        <w:jc w:val="both"/>
        <w:rPr>
          <w:sz w:val="24"/>
          <w:szCs w:val="24"/>
        </w:rPr>
      </w:pPr>
      <w:proofErr w:type="gramStart"/>
      <w:r w:rsidRPr="007E20C6">
        <w:rPr>
          <w:sz w:val="24"/>
          <w:szCs w:val="24"/>
        </w:rPr>
        <w:t xml:space="preserve">При вскрытии конвертов с конкурсными предложениями объявляются и заносятся в протокол </w:t>
      </w:r>
      <w:bookmarkStart w:id="21" w:name="l406"/>
      <w:bookmarkEnd w:id="21"/>
      <w:r w:rsidRPr="007E20C6">
        <w:rPr>
          <w:sz w:val="24"/>
          <w:szCs w:val="24"/>
        </w:rPr>
        <w:t>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7E20C6">
        <w:rPr>
          <w:sz w:val="24"/>
          <w:szCs w:val="24"/>
        </w:rPr>
        <w:t xml:space="preserve"> При вскрытии конвертов с конкурсными предложениями в соответствии с критериями конкурса, предусмотренными разделом 4 конкурсной документации,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w:t>
      </w:r>
      <w:bookmarkStart w:id="22" w:name="l410"/>
      <w:bookmarkEnd w:id="22"/>
      <w:r w:rsidRPr="007E20C6">
        <w:rPr>
          <w:sz w:val="24"/>
          <w:szCs w:val="24"/>
        </w:rPr>
        <w:t xml:space="preserve">конкурса. </w:t>
      </w:r>
      <w:bookmarkStart w:id="23" w:name="l408"/>
      <w:bookmarkEnd w:id="23"/>
    </w:p>
    <w:p w:rsidR="00B55F09" w:rsidRPr="007E20C6" w:rsidRDefault="00B55F09" w:rsidP="00B55F09">
      <w:pPr>
        <w:widowControl w:val="0"/>
        <w:ind w:firstLine="709"/>
        <w:jc w:val="both"/>
        <w:rPr>
          <w:sz w:val="24"/>
          <w:szCs w:val="24"/>
        </w:rPr>
      </w:pPr>
      <w:r w:rsidRPr="007E20C6">
        <w:rPr>
          <w:sz w:val="24"/>
          <w:szCs w:val="24"/>
        </w:rPr>
        <w:t>1</w:t>
      </w:r>
      <w:r w:rsidR="00F47B8C" w:rsidRPr="007E20C6">
        <w:rPr>
          <w:sz w:val="24"/>
          <w:szCs w:val="24"/>
        </w:rPr>
        <w:t>6</w:t>
      </w:r>
      <w:r w:rsidRPr="007E20C6">
        <w:rPr>
          <w:sz w:val="24"/>
          <w:szCs w:val="24"/>
        </w:rPr>
        <w:t xml:space="preserve">.2. Участники конкурса, представившие конкурсные предложения в </w:t>
      </w:r>
      <w:bookmarkStart w:id="24" w:name="l244"/>
      <w:bookmarkEnd w:id="24"/>
      <w:r w:rsidRPr="007E20C6">
        <w:rPr>
          <w:sz w:val="24"/>
          <w:szCs w:val="24"/>
        </w:rPr>
        <w:t xml:space="preserve">конкурсную комиссию, или их представители вправе присутствовать при вскрытии конвертов с конкурсными предложениями. </w:t>
      </w:r>
    </w:p>
    <w:p w:rsidR="00F47B8C" w:rsidRPr="007E20C6" w:rsidRDefault="00B55F09" w:rsidP="00B55F09">
      <w:pPr>
        <w:ind w:firstLine="709"/>
        <w:jc w:val="both"/>
        <w:rPr>
          <w:sz w:val="24"/>
          <w:szCs w:val="24"/>
        </w:rPr>
      </w:pPr>
      <w:r w:rsidRPr="007E20C6">
        <w:rPr>
          <w:sz w:val="24"/>
          <w:szCs w:val="24"/>
        </w:rPr>
        <w:t>1</w:t>
      </w:r>
      <w:r w:rsidR="00F47B8C" w:rsidRPr="007E20C6">
        <w:rPr>
          <w:sz w:val="24"/>
          <w:szCs w:val="24"/>
        </w:rPr>
        <w:t>6</w:t>
      </w:r>
      <w:r w:rsidRPr="007E20C6">
        <w:rPr>
          <w:sz w:val="24"/>
          <w:szCs w:val="24"/>
        </w:rPr>
        <w:t xml:space="preserve">.3. Вскрытию подлежат все конверты с конкурсными предложениями, представленными участниками конкурса в конкурсную комиссию до </w:t>
      </w:r>
      <w:bookmarkStart w:id="25" w:name="l245"/>
      <w:bookmarkEnd w:id="25"/>
      <w:r w:rsidRPr="007E20C6">
        <w:rPr>
          <w:sz w:val="24"/>
          <w:szCs w:val="24"/>
        </w:rPr>
        <w:t xml:space="preserve">истечения срока представления конкурсных </w:t>
      </w:r>
      <w:r w:rsidRPr="007E20C6">
        <w:rPr>
          <w:sz w:val="24"/>
          <w:szCs w:val="24"/>
        </w:rPr>
        <w:lastRenderedPageBreak/>
        <w:t>предложений, за исключением конвертов с конкурсными предложениями, представленными участн</w:t>
      </w:r>
      <w:r w:rsidR="00F47B8C" w:rsidRPr="007E20C6">
        <w:rPr>
          <w:sz w:val="24"/>
          <w:szCs w:val="24"/>
        </w:rPr>
        <w:t>иками конкурса, которыми не был соблюден</w:t>
      </w:r>
      <w:r w:rsidRPr="007E20C6">
        <w:rPr>
          <w:sz w:val="24"/>
          <w:szCs w:val="24"/>
        </w:rPr>
        <w:t xml:space="preserve"> установленн</w:t>
      </w:r>
      <w:r w:rsidR="00F47B8C" w:rsidRPr="007E20C6">
        <w:rPr>
          <w:sz w:val="24"/>
          <w:szCs w:val="24"/>
        </w:rPr>
        <w:t>ый</w:t>
      </w:r>
      <w:r w:rsidRPr="007E20C6">
        <w:rPr>
          <w:sz w:val="24"/>
          <w:szCs w:val="24"/>
        </w:rPr>
        <w:t xml:space="preserve"> к</w:t>
      </w:r>
      <w:r w:rsidR="00F47B8C" w:rsidRPr="007E20C6">
        <w:rPr>
          <w:sz w:val="24"/>
          <w:szCs w:val="24"/>
        </w:rPr>
        <w:t>онкурсной документацией порядок.</w:t>
      </w:r>
    </w:p>
    <w:p w:rsidR="00B55F09" w:rsidRPr="007E20C6" w:rsidRDefault="00B55F09" w:rsidP="00B55F09">
      <w:pPr>
        <w:ind w:firstLine="709"/>
        <w:jc w:val="both"/>
        <w:rPr>
          <w:sz w:val="24"/>
          <w:szCs w:val="24"/>
        </w:rPr>
      </w:pPr>
      <w:r w:rsidRPr="007E20C6">
        <w:rPr>
          <w:sz w:val="24"/>
          <w:szCs w:val="24"/>
        </w:rPr>
        <w:t>1</w:t>
      </w:r>
      <w:r w:rsidR="00F47B8C" w:rsidRPr="007E20C6">
        <w:rPr>
          <w:sz w:val="24"/>
          <w:szCs w:val="24"/>
        </w:rPr>
        <w:t>6</w:t>
      </w:r>
      <w:r w:rsidRPr="007E20C6">
        <w:rPr>
          <w:sz w:val="24"/>
          <w:szCs w:val="24"/>
        </w:rPr>
        <w:t xml:space="preserve">.4. Конверт с конкурсным предложением, представленным в конкурсную комиссию по истечении срока представления </w:t>
      </w:r>
      <w:bookmarkStart w:id="26" w:name="l411"/>
      <w:bookmarkEnd w:id="26"/>
      <w:r w:rsidRPr="007E20C6">
        <w:rPr>
          <w:sz w:val="24"/>
          <w:szCs w:val="24"/>
        </w:rPr>
        <w:t>конкурсных предложений, а также конверт с конкурсным предложением, представленным участником конкурса, которым не был соблюден установленны</w:t>
      </w:r>
      <w:r w:rsidR="00F47B8C" w:rsidRPr="007E20C6">
        <w:rPr>
          <w:sz w:val="24"/>
          <w:szCs w:val="24"/>
        </w:rPr>
        <w:t>й</w:t>
      </w:r>
      <w:r w:rsidRPr="007E20C6">
        <w:rPr>
          <w:sz w:val="24"/>
          <w:szCs w:val="24"/>
        </w:rPr>
        <w:t xml:space="preserve"> конкурсной документацией порядок, не вскрывается и возвращается представившему его </w:t>
      </w:r>
      <w:bookmarkStart w:id="27" w:name="l246"/>
      <w:bookmarkEnd w:id="27"/>
      <w:r w:rsidRPr="007E20C6">
        <w:rPr>
          <w:sz w:val="24"/>
          <w:szCs w:val="24"/>
        </w:rPr>
        <w:t xml:space="preserve">участнику </w:t>
      </w:r>
      <w:proofErr w:type="gramStart"/>
      <w:r w:rsidRPr="007E20C6">
        <w:rPr>
          <w:sz w:val="24"/>
          <w:szCs w:val="24"/>
        </w:rPr>
        <w:t>конкурса</w:t>
      </w:r>
      <w:proofErr w:type="gramEnd"/>
      <w:r w:rsidRPr="007E20C6">
        <w:rPr>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 </w:t>
      </w:r>
    </w:p>
    <w:p w:rsidR="00B55F09" w:rsidRPr="007E20C6" w:rsidRDefault="00B55F09" w:rsidP="00B55F09">
      <w:pPr>
        <w:ind w:firstLine="709"/>
        <w:jc w:val="both"/>
        <w:rPr>
          <w:sz w:val="24"/>
          <w:szCs w:val="24"/>
        </w:rPr>
      </w:pPr>
    </w:p>
    <w:p w:rsidR="00B55F09" w:rsidRPr="007E20C6" w:rsidRDefault="00B55F09" w:rsidP="00CD1786">
      <w:pPr>
        <w:ind w:firstLine="709"/>
        <w:jc w:val="center"/>
        <w:rPr>
          <w:b/>
          <w:sz w:val="24"/>
          <w:szCs w:val="24"/>
        </w:rPr>
      </w:pPr>
      <w:r w:rsidRPr="007E20C6">
        <w:rPr>
          <w:b/>
          <w:sz w:val="24"/>
          <w:szCs w:val="24"/>
        </w:rPr>
        <w:t>1</w:t>
      </w:r>
      <w:r w:rsidR="00F47B8C" w:rsidRPr="007E20C6">
        <w:rPr>
          <w:b/>
          <w:sz w:val="24"/>
          <w:szCs w:val="24"/>
        </w:rPr>
        <w:t>7</w:t>
      </w:r>
      <w:r w:rsidRPr="007E20C6">
        <w:rPr>
          <w:b/>
          <w:sz w:val="24"/>
          <w:szCs w:val="24"/>
        </w:rPr>
        <w:t xml:space="preserve">. Порядок рассмотрения и оценки конкурсных </w:t>
      </w:r>
      <w:bookmarkStart w:id="28" w:name="l247"/>
      <w:bookmarkEnd w:id="28"/>
      <w:r w:rsidRPr="007E20C6">
        <w:rPr>
          <w:b/>
          <w:sz w:val="24"/>
          <w:szCs w:val="24"/>
        </w:rPr>
        <w:t>предложений</w:t>
      </w:r>
    </w:p>
    <w:p w:rsidR="00B55F09" w:rsidRPr="007E20C6" w:rsidRDefault="00B55F09" w:rsidP="00B55F09">
      <w:pPr>
        <w:ind w:firstLine="709"/>
        <w:jc w:val="both"/>
        <w:rPr>
          <w:sz w:val="24"/>
          <w:szCs w:val="24"/>
        </w:rPr>
      </w:pPr>
      <w:bookmarkStart w:id="29" w:name="l248"/>
      <w:bookmarkEnd w:id="29"/>
      <w:r w:rsidRPr="007E20C6">
        <w:rPr>
          <w:sz w:val="24"/>
          <w:szCs w:val="24"/>
        </w:rPr>
        <w:t>1</w:t>
      </w:r>
      <w:r w:rsidR="00F47B8C" w:rsidRPr="007E20C6">
        <w:rPr>
          <w:sz w:val="24"/>
          <w:szCs w:val="24"/>
        </w:rPr>
        <w:t>7</w:t>
      </w:r>
      <w:r w:rsidRPr="007E20C6">
        <w:rPr>
          <w:sz w:val="24"/>
          <w:szCs w:val="24"/>
        </w:rPr>
        <w:t xml:space="preserve">.1. Рассмотрение и оценка конкурсных предложений, представленных участниками конкурса, </w:t>
      </w:r>
      <w:proofErr w:type="gramStart"/>
      <w:r w:rsidRPr="007E20C6">
        <w:rPr>
          <w:sz w:val="24"/>
          <w:szCs w:val="24"/>
        </w:rPr>
        <w:t>конверты</w:t>
      </w:r>
      <w:proofErr w:type="gramEnd"/>
      <w:r w:rsidRPr="007E20C6">
        <w:rPr>
          <w:sz w:val="24"/>
          <w:szCs w:val="24"/>
        </w:rPr>
        <w:t xml:space="preserve"> с конкурсными предложениями которых подлежат вскрытию в соответствии с разделом 1</w:t>
      </w:r>
      <w:r w:rsidR="00F47B8C" w:rsidRPr="007E20C6">
        <w:rPr>
          <w:sz w:val="24"/>
          <w:szCs w:val="24"/>
        </w:rPr>
        <w:t>6</w:t>
      </w:r>
      <w:r w:rsidRPr="007E20C6">
        <w:rPr>
          <w:sz w:val="24"/>
          <w:szCs w:val="24"/>
        </w:rPr>
        <w:t xml:space="preserve"> конкурсной документации,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w:t>
      </w:r>
      <w:bookmarkStart w:id="30" w:name="l412"/>
      <w:bookmarkEnd w:id="30"/>
      <w:r w:rsidRPr="007E20C6">
        <w:rPr>
          <w:sz w:val="24"/>
          <w:szCs w:val="24"/>
        </w:rPr>
        <w:t xml:space="preserve">в отношении которых принято решение об их соответствии требованиям конкурсной документации, в целях определения победителя конкурса. </w:t>
      </w:r>
      <w:bookmarkStart w:id="31" w:name="l249"/>
      <w:bookmarkEnd w:id="31"/>
    </w:p>
    <w:p w:rsidR="00B55F09" w:rsidRPr="007E20C6" w:rsidRDefault="00B55F09" w:rsidP="00B55F09">
      <w:pPr>
        <w:ind w:firstLine="709"/>
        <w:jc w:val="both"/>
        <w:rPr>
          <w:sz w:val="24"/>
          <w:szCs w:val="24"/>
        </w:rPr>
      </w:pPr>
      <w:r w:rsidRPr="007E20C6">
        <w:rPr>
          <w:sz w:val="24"/>
          <w:szCs w:val="24"/>
        </w:rPr>
        <w:t>1</w:t>
      </w:r>
      <w:r w:rsidR="00F47B8C" w:rsidRPr="007E20C6">
        <w:rPr>
          <w:sz w:val="24"/>
          <w:szCs w:val="24"/>
        </w:rPr>
        <w:t>7</w:t>
      </w:r>
      <w:r w:rsidRPr="007E20C6">
        <w:rPr>
          <w:sz w:val="24"/>
          <w:szCs w:val="24"/>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bookmarkStart w:id="32" w:name="l250"/>
      <w:bookmarkEnd w:id="32"/>
    </w:p>
    <w:p w:rsidR="00B55F09" w:rsidRPr="007E20C6" w:rsidRDefault="00B55F09" w:rsidP="00B55F09">
      <w:pPr>
        <w:ind w:firstLine="709"/>
        <w:jc w:val="both"/>
        <w:rPr>
          <w:sz w:val="24"/>
          <w:szCs w:val="24"/>
        </w:rPr>
      </w:pPr>
      <w:r w:rsidRPr="007E20C6">
        <w:rPr>
          <w:sz w:val="24"/>
          <w:szCs w:val="24"/>
        </w:rPr>
        <w:t>1</w:t>
      </w:r>
      <w:r w:rsidR="00F47B8C" w:rsidRPr="007E20C6">
        <w:rPr>
          <w:sz w:val="24"/>
          <w:szCs w:val="24"/>
        </w:rPr>
        <w:t>7</w:t>
      </w:r>
      <w:r w:rsidRPr="007E20C6">
        <w:rPr>
          <w:sz w:val="24"/>
          <w:szCs w:val="24"/>
        </w:rPr>
        <w:t xml:space="preserve">.3. Решение о несоответствии конкурсного предложения требованиям конкурсной документации принимается конкурсной комиссией в случае, если: </w:t>
      </w:r>
    </w:p>
    <w:p w:rsidR="00B55F09" w:rsidRPr="007E20C6" w:rsidRDefault="00B55F09" w:rsidP="00B55F09">
      <w:pPr>
        <w:ind w:firstLine="709"/>
        <w:jc w:val="both"/>
        <w:rPr>
          <w:sz w:val="24"/>
          <w:szCs w:val="24"/>
        </w:rPr>
      </w:pPr>
      <w:r w:rsidRPr="007E20C6">
        <w:rPr>
          <w:sz w:val="24"/>
          <w:szCs w:val="24"/>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bookmarkStart w:id="33" w:name="l413"/>
      <w:bookmarkEnd w:id="33"/>
    </w:p>
    <w:p w:rsidR="00B55F09" w:rsidRPr="007E20C6" w:rsidRDefault="00B55F09" w:rsidP="00B55F09">
      <w:pPr>
        <w:ind w:firstLine="709"/>
        <w:jc w:val="both"/>
        <w:rPr>
          <w:sz w:val="24"/>
          <w:szCs w:val="24"/>
        </w:rPr>
      </w:pPr>
      <w:r w:rsidRPr="007E20C6">
        <w:rPr>
          <w:sz w:val="24"/>
          <w:szCs w:val="24"/>
        </w:rPr>
        <w:t xml:space="preserve">2) условие, содержащееся в конкурсном предложении, не соответствует установленным параметрам критериев конкурса; </w:t>
      </w:r>
    </w:p>
    <w:p w:rsidR="00B55F09" w:rsidRPr="007E20C6" w:rsidRDefault="00B55F09" w:rsidP="00B55F09">
      <w:pPr>
        <w:ind w:firstLine="709"/>
        <w:jc w:val="both"/>
        <w:rPr>
          <w:sz w:val="24"/>
          <w:szCs w:val="24"/>
        </w:rPr>
      </w:pPr>
      <w:r w:rsidRPr="007E20C6">
        <w:rPr>
          <w:sz w:val="24"/>
          <w:szCs w:val="24"/>
        </w:rPr>
        <w:t xml:space="preserve">3) представленные участником конкурса документы и материалы недостоверны. </w:t>
      </w:r>
    </w:p>
    <w:p w:rsidR="00B55F09" w:rsidRPr="007E20C6" w:rsidRDefault="00B55F09" w:rsidP="00B55F09">
      <w:pPr>
        <w:ind w:firstLine="709"/>
        <w:jc w:val="both"/>
        <w:rPr>
          <w:sz w:val="24"/>
          <w:szCs w:val="24"/>
        </w:rPr>
      </w:pPr>
      <w:r w:rsidRPr="007E20C6">
        <w:rPr>
          <w:sz w:val="24"/>
          <w:szCs w:val="24"/>
        </w:rPr>
        <w:t>1</w:t>
      </w:r>
      <w:r w:rsidR="00F47B8C" w:rsidRPr="007E20C6">
        <w:rPr>
          <w:sz w:val="24"/>
          <w:szCs w:val="24"/>
        </w:rPr>
        <w:t>7</w:t>
      </w:r>
      <w:r w:rsidRPr="007E20C6">
        <w:rPr>
          <w:sz w:val="24"/>
          <w:szCs w:val="24"/>
        </w:rPr>
        <w:t xml:space="preserve">.4. Решение о несоответствии конкурсного предложения требованиям конкурсной документации может быть обжаловано в порядке, установленном </w:t>
      </w:r>
      <w:bookmarkStart w:id="34" w:name="l251"/>
      <w:bookmarkEnd w:id="34"/>
      <w:r w:rsidRPr="007E20C6">
        <w:rPr>
          <w:sz w:val="24"/>
          <w:szCs w:val="24"/>
        </w:rPr>
        <w:t xml:space="preserve">законодательством Российской Федерации. </w:t>
      </w:r>
    </w:p>
    <w:p w:rsidR="00B55F09" w:rsidRPr="007E20C6" w:rsidRDefault="00B55F09" w:rsidP="00B55F09">
      <w:pPr>
        <w:ind w:firstLine="709"/>
        <w:jc w:val="both"/>
        <w:rPr>
          <w:sz w:val="24"/>
          <w:szCs w:val="24"/>
        </w:rPr>
      </w:pPr>
      <w:r w:rsidRPr="007E20C6">
        <w:rPr>
          <w:sz w:val="24"/>
          <w:szCs w:val="24"/>
        </w:rPr>
        <w:t>1</w:t>
      </w:r>
      <w:r w:rsidR="00F47B8C" w:rsidRPr="007E20C6">
        <w:rPr>
          <w:sz w:val="24"/>
          <w:szCs w:val="24"/>
        </w:rPr>
        <w:t>7</w:t>
      </w:r>
      <w:r w:rsidRPr="007E20C6">
        <w:rPr>
          <w:sz w:val="24"/>
          <w:szCs w:val="24"/>
        </w:rPr>
        <w:t xml:space="preserve">.5. Оценка конкурсных предложений в соответствии с установленными критериями конкурса, осуществляется в следующем порядке: </w:t>
      </w:r>
    </w:p>
    <w:p w:rsidR="00B55F09" w:rsidRPr="007E20C6" w:rsidRDefault="00B55F09" w:rsidP="00B55F09">
      <w:pPr>
        <w:ind w:firstLine="709"/>
        <w:jc w:val="both"/>
        <w:rPr>
          <w:sz w:val="24"/>
          <w:szCs w:val="24"/>
        </w:rPr>
      </w:pPr>
      <w:r w:rsidRPr="007E20C6">
        <w:rPr>
          <w:sz w:val="24"/>
          <w:szCs w:val="24"/>
        </w:rPr>
        <w:t xml:space="preserve">1) в случае, если для критерия конкурса установлено увеличение </w:t>
      </w:r>
      <w:bookmarkStart w:id="35" w:name="l252"/>
      <w:bookmarkEnd w:id="35"/>
      <w:r w:rsidRPr="007E20C6">
        <w:rPr>
          <w:sz w:val="24"/>
          <w:szCs w:val="24"/>
        </w:rPr>
        <w:t xml:space="preserve">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7E20C6">
        <w:rPr>
          <w:sz w:val="24"/>
          <w:szCs w:val="24"/>
        </w:rPr>
        <w:t>значения</w:t>
      </w:r>
      <w:proofErr w:type="gramEnd"/>
      <w:r w:rsidRPr="007E20C6">
        <w:rPr>
          <w:sz w:val="24"/>
          <w:szCs w:val="24"/>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7E20C6">
        <w:rPr>
          <w:sz w:val="24"/>
          <w:szCs w:val="24"/>
        </w:rPr>
        <w:t>значений</w:t>
      </w:r>
      <w:proofErr w:type="gramEnd"/>
      <w:r w:rsidRPr="007E20C6">
        <w:rPr>
          <w:sz w:val="24"/>
          <w:szCs w:val="24"/>
        </w:rPr>
        <w:t xml:space="preserve"> содержащихся во всех конкурсных предложениях условий; </w:t>
      </w:r>
      <w:bookmarkStart w:id="36" w:name="l415"/>
      <w:bookmarkStart w:id="37" w:name="l414"/>
      <w:bookmarkEnd w:id="36"/>
      <w:bookmarkEnd w:id="37"/>
    </w:p>
    <w:p w:rsidR="00B55F09" w:rsidRPr="007E20C6" w:rsidRDefault="00B55F09" w:rsidP="00B55F09">
      <w:pPr>
        <w:ind w:firstLine="709"/>
        <w:jc w:val="both"/>
        <w:rPr>
          <w:sz w:val="24"/>
          <w:szCs w:val="24"/>
        </w:rPr>
      </w:pPr>
      <w:r w:rsidRPr="007E20C6">
        <w:rPr>
          <w:sz w:val="24"/>
          <w:szCs w:val="24"/>
        </w:rPr>
        <w:t xml:space="preserve">2) в случае, если для критерия конкурса установлено уменьшение </w:t>
      </w:r>
      <w:bookmarkStart w:id="38" w:name="l254"/>
      <w:bookmarkEnd w:id="38"/>
      <w:r w:rsidRPr="007E20C6">
        <w:rPr>
          <w:sz w:val="24"/>
          <w:szCs w:val="24"/>
        </w:rPr>
        <w:t xml:space="preserve">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7E20C6">
        <w:rPr>
          <w:sz w:val="24"/>
          <w:szCs w:val="24"/>
        </w:rPr>
        <w:t>значений</w:t>
      </w:r>
      <w:proofErr w:type="gramEnd"/>
      <w:r w:rsidRPr="007E20C6">
        <w:rPr>
          <w:sz w:val="24"/>
          <w:szCs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7E20C6">
        <w:rPr>
          <w:sz w:val="24"/>
          <w:szCs w:val="24"/>
        </w:rPr>
        <w:t>значений</w:t>
      </w:r>
      <w:proofErr w:type="gramEnd"/>
      <w:r w:rsidRPr="007E20C6">
        <w:rPr>
          <w:sz w:val="24"/>
          <w:szCs w:val="24"/>
        </w:rPr>
        <w:t xml:space="preserve"> содержащихся во всех конкурсных предложениях условий; </w:t>
      </w:r>
      <w:bookmarkStart w:id="39" w:name="l417"/>
      <w:bookmarkStart w:id="40" w:name="l416"/>
      <w:bookmarkEnd w:id="39"/>
      <w:bookmarkEnd w:id="40"/>
    </w:p>
    <w:p w:rsidR="00B55F09" w:rsidRPr="007E20C6" w:rsidRDefault="00F52C18" w:rsidP="00B55F09">
      <w:pPr>
        <w:ind w:firstLine="709"/>
        <w:jc w:val="both"/>
        <w:rPr>
          <w:sz w:val="24"/>
          <w:szCs w:val="24"/>
        </w:rPr>
      </w:pPr>
      <w:r w:rsidRPr="007E20C6">
        <w:rPr>
          <w:sz w:val="24"/>
          <w:szCs w:val="24"/>
        </w:rPr>
        <w:t>3</w:t>
      </w:r>
      <w:r w:rsidR="00B55F09" w:rsidRPr="007E20C6">
        <w:rPr>
          <w:sz w:val="24"/>
          <w:szCs w:val="24"/>
        </w:rPr>
        <w:t xml:space="preserve">) для каждого конкурсного предложения величины, рассчитанные </w:t>
      </w:r>
      <w:bookmarkStart w:id="41" w:name="l256"/>
      <w:bookmarkEnd w:id="41"/>
      <w:r w:rsidR="00B55F09" w:rsidRPr="007E20C6">
        <w:rPr>
          <w:sz w:val="24"/>
          <w:szCs w:val="24"/>
        </w:rPr>
        <w:t xml:space="preserve">по всем критериям конкурса в соответствии с положениями пунктов 1, 2настоящей части, </w:t>
      </w:r>
      <w:proofErr w:type="gramStart"/>
      <w:r w:rsidR="00B55F09" w:rsidRPr="007E20C6">
        <w:rPr>
          <w:sz w:val="24"/>
          <w:szCs w:val="24"/>
        </w:rPr>
        <w:t>суммируются</w:t>
      </w:r>
      <w:proofErr w:type="gramEnd"/>
      <w:r w:rsidR="00B55F09" w:rsidRPr="007E20C6">
        <w:rPr>
          <w:sz w:val="24"/>
          <w:szCs w:val="24"/>
        </w:rPr>
        <w:t xml:space="preserve"> и определяется итоговая величина</w:t>
      </w:r>
      <w:bookmarkStart w:id="42" w:name="l257"/>
      <w:bookmarkStart w:id="43" w:name="l419"/>
      <w:bookmarkEnd w:id="42"/>
      <w:bookmarkEnd w:id="43"/>
      <w:r w:rsidR="00B55F09" w:rsidRPr="007E20C6">
        <w:rPr>
          <w:sz w:val="24"/>
          <w:szCs w:val="24"/>
        </w:rPr>
        <w:t>.</w:t>
      </w:r>
    </w:p>
    <w:p w:rsidR="00F52C18" w:rsidRPr="007E20C6" w:rsidRDefault="00B55F09" w:rsidP="00B55F09">
      <w:pPr>
        <w:ind w:firstLine="709"/>
        <w:jc w:val="both"/>
        <w:rPr>
          <w:sz w:val="24"/>
          <w:szCs w:val="24"/>
        </w:rPr>
      </w:pPr>
      <w:r w:rsidRPr="007E20C6">
        <w:rPr>
          <w:sz w:val="24"/>
          <w:szCs w:val="24"/>
        </w:rPr>
        <w:t>1</w:t>
      </w:r>
      <w:r w:rsidR="008D2D33">
        <w:rPr>
          <w:sz w:val="24"/>
          <w:szCs w:val="24"/>
        </w:rPr>
        <w:t>7</w:t>
      </w:r>
      <w:r w:rsidRPr="007E20C6">
        <w:rPr>
          <w:sz w:val="24"/>
          <w:szCs w:val="24"/>
        </w:rPr>
        <w:t>.</w:t>
      </w:r>
      <w:r w:rsidR="008D2D33">
        <w:rPr>
          <w:sz w:val="24"/>
          <w:szCs w:val="24"/>
        </w:rPr>
        <w:t>6</w:t>
      </w:r>
      <w:r w:rsidRPr="007E20C6">
        <w:rPr>
          <w:sz w:val="24"/>
          <w:szCs w:val="24"/>
        </w:rPr>
        <w:t>. Содержащиеся в конкурсных предложениях условия оцениваются конкурсной комиссией путем сравнения результатов</w:t>
      </w:r>
      <w:r w:rsidR="00F52C18" w:rsidRPr="007E20C6">
        <w:rPr>
          <w:sz w:val="24"/>
          <w:szCs w:val="24"/>
        </w:rPr>
        <w:t xml:space="preserve"> суммирования итоговой величины.</w:t>
      </w:r>
    </w:p>
    <w:p w:rsidR="00B55F09" w:rsidRPr="007E20C6" w:rsidRDefault="00B55F09" w:rsidP="00B55F09">
      <w:pPr>
        <w:ind w:firstLine="709"/>
        <w:jc w:val="both"/>
        <w:rPr>
          <w:sz w:val="24"/>
          <w:szCs w:val="24"/>
        </w:rPr>
      </w:pPr>
      <w:r w:rsidRPr="007E20C6">
        <w:rPr>
          <w:sz w:val="24"/>
          <w:szCs w:val="24"/>
        </w:rPr>
        <w:t>1</w:t>
      </w:r>
      <w:r w:rsidR="008D2D33">
        <w:rPr>
          <w:sz w:val="24"/>
          <w:szCs w:val="24"/>
        </w:rPr>
        <w:t>7</w:t>
      </w:r>
      <w:r w:rsidRPr="007E20C6">
        <w:rPr>
          <w:sz w:val="24"/>
          <w:szCs w:val="24"/>
        </w:rPr>
        <w:t>.</w:t>
      </w:r>
      <w:r w:rsidR="008D2D33">
        <w:rPr>
          <w:sz w:val="24"/>
          <w:szCs w:val="24"/>
        </w:rPr>
        <w:t>7</w:t>
      </w:r>
      <w:r w:rsidRPr="007E20C6">
        <w:rPr>
          <w:sz w:val="24"/>
          <w:szCs w:val="24"/>
        </w:rPr>
        <w:t xml:space="preserve">. </w:t>
      </w:r>
      <w:proofErr w:type="gramStart"/>
      <w:r w:rsidRPr="007E20C6">
        <w:rPr>
          <w:sz w:val="24"/>
          <w:szCs w:val="24"/>
        </w:rPr>
        <w:t xml:space="preserve">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w:t>
      </w:r>
      <w:r w:rsidRPr="007E20C6">
        <w:rPr>
          <w:sz w:val="24"/>
          <w:szCs w:val="24"/>
        </w:rPr>
        <w:lastRenderedPageBreak/>
        <w:t>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7E20C6">
        <w:rPr>
          <w:sz w:val="24"/>
          <w:szCs w:val="24"/>
        </w:rPr>
        <w:t xml:space="preserve"> Концедент вправе рассмотреть представленное только одним участником конкурса конкурсное предложение и в случае его соответствия требованиям </w:t>
      </w:r>
      <w:bookmarkStart w:id="44" w:name="l421"/>
      <w:bookmarkEnd w:id="44"/>
      <w:r w:rsidRPr="007E20C6">
        <w:rPr>
          <w:sz w:val="24"/>
          <w:szCs w:val="24"/>
        </w:rPr>
        <w:t>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r w:rsidR="00F52C18" w:rsidRPr="007E20C6">
        <w:rPr>
          <w:sz w:val="24"/>
          <w:szCs w:val="24"/>
        </w:rPr>
        <w:t>.</w:t>
      </w:r>
    </w:p>
    <w:p w:rsidR="00B55F09" w:rsidRPr="007E20C6" w:rsidRDefault="00B55F09" w:rsidP="00B55F09">
      <w:pPr>
        <w:ind w:firstLine="709"/>
        <w:jc w:val="both"/>
        <w:rPr>
          <w:sz w:val="24"/>
          <w:szCs w:val="24"/>
        </w:rPr>
      </w:pPr>
    </w:p>
    <w:p w:rsidR="00B55F09" w:rsidRPr="007E20C6" w:rsidRDefault="00F52C18" w:rsidP="00F52C18">
      <w:pPr>
        <w:ind w:firstLine="709"/>
        <w:jc w:val="center"/>
        <w:rPr>
          <w:b/>
          <w:sz w:val="24"/>
          <w:szCs w:val="24"/>
        </w:rPr>
      </w:pPr>
      <w:r w:rsidRPr="007E20C6">
        <w:rPr>
          <w:b/>
          <w:sz w:val="24"/>
          <w:szCs w:val="24"/>
        </w:rPr>
        <w:t>1</w:t>
      </w:r>
      <w:r w:rsidR="008D2D33">
        <w:rPr>
          <w:b/>
          <w:sz w:val="24"/>
          <w:szCs w:val="24"/>
        </w:rPr>
        <w:t>8</w:t>
      </w:r>
      <w:r w:rsidR="00B55F09" w:rsidRPr="007E20C6">
        <w:rPr>
          <w:b/>
          <w:sz w:val="24"/>
          <w:szCs w:val="24"/>
        </w:rPr>
        <w:t>. Порядок определения победителя конкурса</w:t>
      </w:r>
    </w:p>
    <w:p w:rsidR="00B55F09" w:rsidRPr="007E20C6" w:rsidRDefault="00B55F09" w:rsidP="00B55F09">
      <w:pPr>
        <w:ind w:firstLine="709"/>
        <w:jc w:val="both"/>
        <w:rPr>
          <w:b/>
          <w:sz w:val="24"/>
          <w:szCs w:val="24"/>
        </w:rPr>
      </w:pPr>
    </w:p>
    <w:p w:rsidR="00B55F09" w:rsidRPr="007E20C6" w:rsidRDefault="00F52C18" w:rsidP="00B55F09">
      <w:pPr>
        <w:ind w:firstLine="709"/>
        <w:jc w:val="both"/>
        <w:rPr>
          <w:sz w:val="24"/>
          <w:szCs w:val="24"/>
        </w:rPr>
      </w:pPr>
      <w:r w:rsidRPr="007E20C6">
        <w:rPr>
          <w:sz w:val="24"/>
          <w:szCs w:val="24"/>
        </w:rPr>
        <w:t>1</w:t>
      </w:r>
      <w:r w:rsidR="008D2D33">
        <w:rPr>
          <w:sz w:val="24"/>
          <w:szCs w:val="24"/>
        </w:rPr>
        <w:t>8</w:t>
      </w:r>
      <w:r w:rsidR="00B55F09" w:rsidRPr="007E20C6">
        <w:rPr>
          <w:sz w:val="24"/>
          <w:szCs w:val="24"/>
        </w:rPr>
        <w:t>.1. Победителем конкурса признается участник конкурса, предложивший наилучшие условия, определяемые в порядке, предусмотренном разделом 1</w:t>
      </w:r>
      <w:r w:rsidRPr="007E20C6">
        <w:rPr>
          <w:sz w:val="24"/>
          <w:szCs w:val="24"/>
        </w:rPr>
        <w:t>6</w:t>
      </w:r>
      <w:r w:rsidR="00B55F09" w:rsidRPr="007E20C6">
        <w:rPr>
          <w:sz w:val="24"/>
          <w:szCs w:val="24"/>
        </w:rPr>
        <w:t xml:space="preserve"> конкурсной документации.</w:t>
      </w:r>
    </w:p>
    <w:p w:rsidR="00B55F09" w:rsidRPr="007E20C6" w:rsidRDefault="00F52C18" w:rsidP="00B55F09">
      <w:pPr>
        <w:ind w:firstLine="709"/>
        <w:jc w:val="both"/>
        <w:rPr>
          <w:sz w:val="24"/>
          <w:szCs w:val="24"/>
        </w:rPr>
      </w:pPr>
      <w:r w:rsidRPr="007E20C6">
        <w:rPr>
          <w:sz w:val="24"/>
          <w:szCs w:val="24"/>
        </w:rPr>
        <w:t>1</w:t>
      </w:r>
      <w:r w:rsidR="008D2D33">
        <w:rPr>
          <w:sz w:val="24"/>
          <w:szCs w:val="24"/>
        </w:rPr>
        <w:t>8</w:t>
      </w:r>
      <w:r w:rsidR="00B55F09" w:rsidRPr="007E20C6">
        <w:rPr>
          <w:sz w:val="24"/>
          <w:szCs w:val="24"/>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55F09" w:rsidRPr="007E20C6" w:rsidRDefault="00F52C18" w:rsidP="00B55F09">
      <w:pPr>
        <w:ind w:firstLine="709"/>
        <w:jc w:val="both"/>
        <w:rPr>
          <w:sz w:val="24"/>
          <w:szCs w:val="24"/>
        </w:rPr>
      </w:pPr>
      <w:r w:rsidRPr="007E20C6">
        <w:rPr>
          <w:sz w:val="24"/>
          <w:szCs w:val="24"/>
        </w:rPr>
        <w:t>1</w:t>
      </w:r>
      <w:r w:rsidR="008D2D33">
        <w:rPr>
          <w:sz w:val="24"/>
          <w:szCs w:val="24"/>
        </w:rPr>
        <w:t>8</w:t>
      </w:r>
      <w:r w:rsidR="00B55F09" w:rsidRPr="007E20C6">
        <w:rPr>
          <w:sz w:val="24"/>
          <w:szCs w:val="24"/>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B55F09" w:rsidRPr="007E20C6" w:rsidRDefault="00B55F09" w:rsidP="00B55F09">
      <w:pPr>
        <w:ind w:firstLine="709"/>
        <w:jc w:val="both"/>
        <w:rPr>
          <w:sz w:val="24"/>
          <w:szCs w:val="24"/>
        </w:rPr>
      </w:pPr>
      <w:r w:rsidRPr="007E20C6">
        <w:rPr>
          <w:sz w:val="24"/>
          <w:szCs w:val="24"/>
        </w:rPr>
        <w:t>1) критерии конкурса;</w:t>
      </w:r>
    </w:p>
    <w:p w:rsidR="00B55F09" w:rsidRPr="007E20C6" w:rsidRDefault="00B55F09" w:rsidP="00B55F09">
      <w:pPr>
        <w:ind w:firstLine="709"/>
        <w:jc w:val="both"/>
        <w:rPr>
          <w:sz w:val="24"/>
          <w:szCs w:val="24"/>
        </w:rPr>
      </w:pPr>
      <w:r w:rsidRPr="007E20C6">
        <w:rPr>
          <w:sz w:val="24"/>
          <w:szCs w:val="24"/>
        </w:rPr>
        <w:t>2) условия, содержащиеся в конкурсных предложениях;</w:t>
      </w:r>
    </w:p>
    <w:p w:rsidR="00B55F09" w:rsidRPr="007E20C6" w:rsidRDefault="00B55F09" w:rsidP="00B55F09">
      <w:pPr>
        <w:ind w:firstLine="709"/>
        <w:jc w:val="both"/>
        <w:rPr>
          <w:sz w:val="24"/>
          <w:szCs w:val="24"/>
        </w:rPr>
      </w:pPr>
      <w:r w:rsidRPr="007E20C6">
        <w:rPr>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B55F09" w:rsidRPr="007E20C6" w:rsidRDefault="00B55F09" w:rsidP="00B55F09">
      <w:pPr>
        <w:ind w:firstLine="709"/>
        <w:jc w:val="both"/>
        <w:rPr>
          <w:sz w:val="24"/>
          <w:szCs w:val="24"/>
        </w:rPr>
      </w:pPr>
      <w:r w:rsidRPr="007E20C6">
        <w:rPr>
          <w:sz w:val="24"/>
          <w:szCs w:val="24"/>
        </w:rPr>
        <w:t>4) результаты оценки конкурсных предложений;</w:t>
      </w:r>
    </w:p>
    <w:p w:rsidR="00B55F09" w:rsidRPr="007E20C6" w:rsidRDefault="00B55F09" w:rsidP="00B55F09">
      <w:pPr>
        <w:ind w:firstLine="709"/>
        <w:jc w:val="both"/>
        <w:rPr>
          <w:sz w:val="24"/>
          <w:szCs w:val="24"/>
        </w:rPr>
      </w:pPr>
      <w:r w:rsidRPr="007E20C6">
        <w:rPr>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B55F09" w:rsidRPr="007E20C6" w:rsidRDefault="008D2D33" w:rsidP="00B55F09">
      <w:pPr>
        <w:ind w:firstLine="709"/>
        <w:jc w:val="both"/>
        <w:rPr>
          <w:sz w:val="24"/>
          <w:szCs w:val="24"/>
        </w:rPr>
      </w:pPr>
      <w:r>
        <w:rPr>
          <w:sz w:val="24"/>
          <w:szCs w:val="24"/>
        </w:rPr>
        <w:t>18</w:t>
      </w:r>
      <w:r w:rsidR="00B55F09" w:rsidRPr="007E20C6">
        <w:rPr>
          <w:sz w:val="24"/>
          <w:szCs w:val="24"/>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55F09" w:rsidRPr="007E20C6" w:rsidRDefault="00B55F09" w:rsidP="00B55F09">
      <w:pPr>
        <w:ind w:firstLine="709"/>
        <w:jc w:val="both"/>
        <w:rPr>
          <w:sz w:val="24"/>
          <w:szCs w:val="24"/>
        </w:rPr>
      </w:pPr>
    </w:p>
    <w:p w:rsidR="00B55F09" w:rsidRPr="007E20C6" w:rsidRDefault="008D2D33" w:rsidP="00CD1786">
      <w:pPr>
        <w:ind w:firstLine="709"/>
        <w:jc w:val="center"/>
        <w:rPr>
          <w:b/>
          <w:sz w:val="24"/>
          <w:szCs w:val="24"/>
        </w:rPr>
      </w:pPr>
      <w:r>
        <w:rPr>
          <w:b/>
          <w:sz w:val="24"/>
          <w:szCs w:val="24"/>
        </w:rPr>
        <w:t>19</w:t>
      </w:r>
      <w:r w:rsidR="00B55F09" w:rsidRPr="007E20C6">
        <w:rPr>
          <w:b/>
          <w:sz w:val="24"/>
          <w:szCs w:val="24"/>
        </w:rPr>
        <w:t>. Срок подписания протокола о результатах проведения конкурса</w:t>
      </w:r>
    </w:p>
    <w:p w:rsidR="00B55F09" w:rsidRPr="007E20C6" w:rsidRDefault="00B55F09" w:rsidP="00B55F09">
      <w:pPr>
        <w:ind w:firstLine="709"/>
        <w:jc w:val="both"/>
        <w:rPr>
          <w:b/>
          <w:sz w:val="24"/>
          <w:szCs w:val="24"/>
        </w:rPr>
      </w:pPr>
    </w:p>
    <w:p w:rsidR="00B55F09" w:rsidRPr="007E20C6" w:rsidRDefault="00F52C18" w:rsidP="00B55F09">
      <w:pPr>
        <w:ind w:firstLine="709"/>
        <w:jc w:val="both"/>
        <w:rPr>
          <w:sz w:val="24"/>
          <w:szCs w:val="24"/>
        </w:rPr>
      </w:pPr>
      <w:r w:rsidRPr="007E20C6">
        <w:rPr>
          <w:sz w:val="24"/>
          <w:szCs w:val="24"/>
        </w:rPr>
        <w:t>1</w:t>
      </w:r>
      <w:r w:rsidR="008D2D33">
        <w:rPr>
          <w:sz w:val="24"/>
          <w:szCs w:val="24"/>
        </w:rPr>
        <w:t>9</w:t>
      </w:r>
      <w:r w:rsidR="00B55F09" w:rsidRPr="007E20C6">
        <w:rPr>
          <w:sz w:val="24"/>
          <w:szCs w:val="24"/>
        </w:rPr>
        <w:t>.1.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конкурса.</w:t>
      </w:r>
    </w:p>
    <w:p w:rsidR="00B55F09" w:rsidRPr="007E20C6" w:rsidRDefault="00B55F09" w:rsidP="00B55F09">
      <w:pPr>
        <w:ind w:firstLine="709"/>
        <w:jc w:val="both"/>
        <w:rPr>
          <w:sz w:val="24"/>
          <w:szCs w:val="24"/>
        </w:rPr>
      </w:pPr>
      <w:r w:rsidRPr="007E20C6">
        <w:rPr>
          <w:sz w:val="24"/>
          <w:szCs w:val="24"/>
        </w:rPr>
        <w:t>Протокол о результатах конкурса включает:</w:t>
      </w:r>
    </w:p>
    <w:p w:rsidR="00B55F09" w:rsidRPr="007E20C6" w:rsidRDefault="00B55F09" w:rsidP="00B55F09">
      <w:pPr>
        <w:ind w:firstLine="709"/>
        <w:jc w:val="both"/>
        <w:rPr>
          <w:sz w:val="24"/>
          <w:szCs w:val="24"/>
        </w:rPr>
      </w:pPr>
      <w:r w:rsidRPr="007E20C6">
        <w:rPr>
          <w:sz w:val="24"/>
          <w:szCs w:val="24"/>
        </w:rPr>
        <w:t>1) решение о заключении концессионного соглашения с указанием вида конкурса;</w:t>
      </w:r>
    </w:p>
    <w:p w:rsidR="00B55F09" w:rsidRPr="007E20C6" w:rsidRDefault="00B55F09" w:rsidP="00B55F09">
      <w:pPr>
        <w:ind w:firstLine="709"/>
        <w:jc w:val="both"/>
        <w:rPr>
          <w:sz w:val="24"/>
          <w:szCs w:val="24"/>
        </w:rPr>
      </w:pPr>
      <w:r w:rsidRPr="007E20C6">
        <w:rPr>
          <w:sz w:val="24"/>
          <w:szCs w:val="24"/>
        </w:rPr>
        <w:t>2) сообщение о проведении конкурса;</w:t>
      </w:r>
    </w:p>
    <w:p w:rsidR="00B55F09" w:rsidRPr="007E20C6" w:rsidRDefault="00B55F09" w:rsidP="00B55F09">
      <w:pPr>
        <w:ind w:firstLine="709"/>
        <w:jc w:val="both"/>
        <w:rPr>
          <w:sz w:val="24"/>
          <w:szCs w:val="24"/>
        </w:rPr>
      </w:pPr>
      <w:r w:rsidRPr="007E20C6">
        <w:rPr>
          <w:sz w:val="24"/>
          <w:szCs w:val="24"/>
        </w:rPr>
        <w:t>3) конкурсная документация и внесенные в нее изменения;</w:t>
      </w:r>
    </w:p>
    <w:p w:rsidR="00B55F09" w:rsidRPr="007E20C6" w:rsidRDefault="00B55F09" w:rsidP="00B55F09">
      <w:pPr>
        <w:ind w:firstLine="709"/>
        <w:jc w:val="both"/>
        <w:rPr>
          <w:sz w:val="24"/>
          <w:szCs w:val="24"/>
        </w:rPr>
      </w:pPr>
      <w:r w:rsidRPr="007E20C6">
        <w:rPr>
          <w:sz w:val="24"/>
          <w:szCs w:val="24"/>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B55F09" w:rsidRPr="007E20C6" w:rsidRDefault="00B55F09" w:rsidP="00B55F09">
      <w:pPr>
        <w:ind w:firstLine="709"/>
        <w:jc w:val="both"/>
        <w:rPr>
          <w:sz w:val="24"/>
          <w:szCs w:val="24"/>
        </w:rPr>
      </w:pPr>
      <w:r w:rsidRPr="007E20C6">
        <w:rPr>
          <w:sz w:val="24"/>
          <w:szCs w:val="24"/>
        </w:rPr>
        <w:t>5) протокол вскрытия конвертов с заявками на участие в конкурсе;</w:t>
      </w:r>
    </w:p>
    <w:p w:rsidR="00B55F09" w:rsidRPr="007E20C6" w:rsidRDefault="00B55F09" w:rsidP="00B55F09">
      <w:pPr>
        <w:widowControl w:val="0"/>
        <w:ind w:firstLine="709"/>
        <w:jc w:val="both"/>
        <w:rPr>
          <w:sz w:val="24"/>
          <w:szCs w:val="24"/>
        </w:rPr>
      </w:pPr>
      <w:r w:rsidRPr="007E20C6">
        <w:rPr>
          <w:sz w:val="24"/>
          <w:szCs w:val="24"/>
        </w:rPr>
        <w:t>6) оригиналы заявок на участие в конкурсе, представленные в конкурсную комиссию;</w:t>
      </w:r>
    </w:p>
    <w:p w:rsidR="00B55F09" w:rsidRPr="007E20C6" w:rsidRDefault="00B55F09" w:rsidP="00B55F09">
      <w:pPr>
        <w:widowControl w:val="0"/>
        <w:ind w:firstLine="709"/>
        <w:jc w:val="both"/>
        <w:rPr>
          <w:sz w:val="24"/>
          <w:szCs w:val="24"/>
        </w:rPr>
      </w:pPr>
      <w:r w:rsidRPr="007E20C6">
        <w:rPr>
          <w:sz w:val="24"/>
          <w:szCs w:val="24"/>
        </w:rPr>
        <w:t>7) протокол проведения предварительного отбора участников конкурса;</w:t>
      </w:r>
    </w:p>
    <w:p w:rsidR="00B55F09" w:rsidRPr="007E20C6" w:rsidRDefault="00B55F09" w:rsidP="00B55F09">
      <w:pPr>
        <w:widowControl w:val="0"/>
        <w:ind w:firstLine="709"/>
        <w:jc w:val="both"/>
        <w:rPr>
          <w:sz w:val="24"/>
          <w:szCs w:val="24"/>
        </w:rPr>
      </w:pPr>
      <w:r w:rsidRPr="007E20C6">
        <w:rPr>
          <w:sz w:val="24"/>
          <w:szCs w:val="24"/>
        </w:rPr>
        <w:t xml:space="preserve">8) перечень участников конкурса, которым были направлены уведомления с предложением </w:t>
      </w:r>
      <w:proofErr w:type="gramStart"/>
      <w:r w:rsidRPr="007E20C6">
        <w:rPr>
          <w:sz w:val="24"/>
          <w:szCs w:val="24"/>
        </w:rPr>
        <w:t>представить</w:t>
      </w:r>
      <w:proofErr w:type="gramEnd"/>
      <w:r w:rsidRPr="007E20C6">
        <w:rPr>
          <w:sz w:val="24"/>
          <w:szCs w:val="24"/>
        </w:rPr>
        <w:t xml:space="preserve"> конкурсные предложения;</w:t>
      </w:r>
    </w:p>
    <w:p w:rsidR="00B55F09" w:rsidRPr="007E20C6" w:rsidRDefault="00B55F09" w:rsidP="00B55F09">
      <w:pPr>
        <w:ind w:firstLine="709"/>
        <w:jc w:val="both"/>
        <w:rPr>
          <w:sz w:val="24"/>
          <w:szCs w:val="24"/>
        </w:rPr>
      </w:pPr>
      <w:r w:rsidRPr="007E20C6">
        <w:rPr>
          <w:sz w:val="24"/>
          <w:szCs w:val="24"/>
        </w:rPr>
        <w:t>9) протокол вскрытия конвертов с конкурсными предложениями;</w:t>
      </w:r>
    </w:p>
    <w:p w:rsidR="00B55F09" w:rsidRPr="007E20C6" w:rsidRDefault="00B55F09" w:rsidP="00B55F09">
      <w:pPr>
        <w:ind w:firstLine="709"/>
        <w:jc w:val="both"/>
        <w:rPr>
          <w:sz w:val="24"/>
          <w:szCs w:val="24"/>
        </w:rPr>
      </w:pPr>
      <w:r w:rsidRPr="007E20C6">
        <w:rPr>
          <w:sz w:val="24"/>
          <w:szCs w:val="24"/>
        </w:rPr>
        <w:t>10) протокол рассмотрения и оценки конкурсных предложений.</w:t>
      </w:r>
    </w:p>
    <w:p w:rsidR="00B55F09" w:rsidRPr="007E20C6" w:rsidRDefault="00F52C18" w:rsidP="00B55F09">
      <w:pPr>
        <w:ind w:firstLine="709"/>
        <w:jc w:val="both"/>
        <w:rPr>
          <w:sz w:val="24"/>
          <w:szCs w:val="24"/>
        </w:rPr>
      </w:pPr>
      <w:r w:rsidRPr="007E20C6">
        <w:rPr>
          <w:sz w:val="24"/>
          <w:szCs w:val="24"/>
        </w:rPr>
        <w:t>1</w:t>
      </w:r>
      <w:r w:rsidR="008D2D33">
        <w:rPr>
          <w:sz w:val="24"/>
          <w:szCs w:val="24"/>
        </w:rPr>
        <w:t>9</w:t>
      </w:r>
      <w:r w:rsidR="00B55F09" w:rsidRPr="007E20C6">
        <w:rPr>
          <w:sz w:val="24"/>
          <w:szCs w:val="24"/>
        </w:rPr>
        <w:t>.2. Протокол о результатах проведения конкурса хранится у концедента в течение срока действия концессионного соглашения.</w:t>
      </w:r>
    </w:p>
    <w:p w:rsidR="00B55F09" w:rsidRPr="007E20C6" w:rsidRDefault="00B55F09" w:rsidP="00B55F09">
      <w:pPr>
        <w:ind w:firstLine="709"/>
        <w:jc w:val="both"/>
        <w:rPr>
          <w:sz w:val="24"/>
          <w:szCs w:val="24"/>
        </w:rPr>
      </w:pPr>
    </w:p>
    <w:p w:rsidR="00B55F09" w:rsidRPr="007E20C6" w:rsidRDefault="008D2D33" w:rsidP="00CD1786">
      <w:pPr>
        <w:ind w:firstLine="709"/>
        <w:jc w:val="center"/>
        <w:rPr>
          <w:b/>
          <w:sz w:val="24"/>
          <w:szCs w:val="24"/>
        </w:rPr>
      </w:pPr>
      <w:r>
        <w:rPr>
          <w:b/>
          <w:sz w:val="24"/>
          <w:szCs w:val="24"/>
        </w:rPr>
        <w:t>20</w:t>
      </w:r>
      <w:r w:rsidR="00B55F09" w:rsidRPr="007E20C6">
        <w:rPr>
          <w:b/>
          <w:sz w:val="24"/>
          <w:szCs w:val="24"/>
        </w:rPr>
        <w:t>. Порядок и срок заключения концессионного соглашения</w:t>
      </w:r>
      <w:bookmarkStart w:id="45" w:name="l280"/>
      <w:bookmarkEnd w:id="45"/>
    </w:p>
    <w:p w:rsidR="00B55F09" w:rsidRPr="007E20C6" w:rsidRDefault="00B55F09" w:rsidP="00B55F09">
      <w:pPr>
        <w:ind w:firstLine="709"/>
        <w:jc w:val="both"/>
        <w:rPr>
          <w:b/>
          <w:sz w:val="24"/>
          <w:szCs w:val="24"/>
        </w:rPr>
      </w:pPr>
    </w:p>
    <w:p w:rsidR="00B55F09" w:rsidRPr="007E20C6" w:rsidRDefault="008D2D33" w:rsidP="00B55F09">
      <w:pPr>
        <w:ind w:firstLine="709"/>
        <w:jc w:val="both"/>
        <w:rPr>
          <w:sz w:val="24"/>
          <w:szCs w:val="24"/>
        </w:rPr>
      </w:pPr>
      <w:bookmarkStart w:id="46" w:name="l282"/>
      <w:bookmarkStart w:id="47" w:name="l281"/>
      <w:bookmarkEnd w:id="46"/>
      <w:bookmarkEnd w:id="47"/>
      <w:r>
        <w:rPr>
          <w:sz w:val="24"/>
          <w:szCs w:val="24"/>
        </w:rPr>
        <w:t>20</w:t>
      </w:r>
      <w:r w:rsidR="00550BDF">
        <w:rPr>
          <w:sz w:val="24"/>
          <w:szCs w:val="24"/>
        </w:rPr>
        <w:t xml:space="preserve">.1. </w:t>
      </w:r>
      <w:proofErr w:type="gramStart"/>
      <w:r w:rsidR="00550BDF">
        <w:rPr>
          <w:sz w:val="24"/>
          <w:szCs w:val="24"/>
        </w:rPr>
        <w:t>Концедент в течение пяти</w:t>
      </w:r>
      <w:r w:rsidR="00B55F09" w:rsidRPr="007E20C6">
        <w:rPr>
          <w:sz w:val="24"/>
          <w:szCs w:val="24"/>
        </w:rPr>
        <w:t xml:space="preserve"> рабочих дней со дня подписания членами конкурсной комиссии протокола о результатах проведения конкурса,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w:t>
      </w:r>
      <w:r w:rsidR="00B55F09" w:rsidRPr="007E20C6">
        <w:rPr>
          <w:sz w:val="24"/>
          <w:szCs w:val="24"/>
        </w:rPr>
        <w:lastRenderedPageBreak/>
        <w:t>концессионного соглашения в соответствии с конкурсной документацией, в целях обсуждения условий концессионного соглашения и их возможного</w:t>
      </w:r>
      <w:proofErr w:type="gramEnd"/>
      <w:r w:rsidR="00B55F09" w:rsidRPr="007E20C6">
        <w:rPr>
          <w:sz w:val="24"/>
          <w:szCs w:val="24"/>
        </w:rPr>
        <w:t xml:space="preserve"> изменения по результатам переговоров. </w:t>
      </w:r>
    </w:p>
    <w:p w:rsidR="00B55F09" w:rsidRPr="007E20C6" w:rsidRDefault="00B55F09" w:rsidP="00B55F09">
      <w:pPr>
        <w:ind w:firstLine="709"/>
        <w:jc w:val="both"/>
        <w:rPr>
          <w:sz w:val="24"/>
          <w:szCs w:val="24"/>
        </w:rPr>
      </w:pPr>
      <w:r w:rsidRPr="007E20C6">
        <w:rPr>
          <w:sz w:val="24"/>
          <w:szCs w:val="24"/>
        </w:rPr>
        <w:t>По результатам переговоров не могут быть изменены условия соглашения, если указанные условия являлись критериями конкурса и (</w:t>
      </w:r>
      <w:proofErr w:type="gramStart"/>
      <w:r w:rsidRPr="007E20C6">
        <w:rPr>
          <w:sz w:val="24"/>
          <w:szCs w:val="24"/>
        </w:rPr>
        <w:t xml:space="preserve">или) </w:t>
      </w:r>
      <w:proofErr w:type="gramEnd"/>
      <w:r w:rsidRPr="007E20C6">
        <w:rPr>
          <w:sz w:val="24"/>
          <w:szCs w:val="24"/>
        </w:rPr>
        <w:t xml:space="preserve">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rsidR="00B55F09" w:rsidRPr="007E20C6" w:rsidRDefault="008D2D33" w:rsidP="00B55F09">
      <w:pPr>
        <w:ind w:firstLine="709"/>
        <w:jc w:val="both"/>
        <w:rPr>
          <w:sz w:val="24"/>
          <w:szCs w:val="24"/>
        </w:rPr>
      </w:pPr>
      <w:r>
        <w:rPr>
          <w:sz w:val="24"/>
          <w:szCs w:val="24"/>
        </w:rPr>
        <w:t>20</w:t>
      </w:r>
      <w:r w:rsidR="00B55F09" w:rsidRPr="007E20C6">
        <w:rPr>
          <w:sz w:val="24"/>
          <w:szCs w:val="24"/>
        </w:rPr>
        <w:t>.2.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срок, установленный конкурсной документацией и указанный в сообщении о проведении конкурса. В случае</w:t>
      </w:r>
      <w:proofErr w:type="gramStart"/>
      <w:r w:rsidR="00B55F09" w:rsidRPr="007E20C6">
        <w:rPr>
          <w:sz w:val="24"/>
          <w:szCs w:val="24"/>
        </w:rPr>
        <w:t>,</w:t>
      </w:r>
      <w:proofErr w:type="gramEnd"/>
      <w:r w:rsidR="00B55F09" w:rsidRPr="007E20C6">
        <w:rPr>
          <w:sz w:val="24"/>
          <w:szCs w:val="24"/>
        </w:rPr>
        <w:t xml:space="preserve"> если до установленного конкурсной документацией дня </w:t>
      </w:r>
      <w:bookmarkStart w:id="48" w:name="l442"/>
      <w:bookmarkEnd w:id="48"/>
      <w:r w:rsidR="00B55F09" w:rsidRPr="007E20C6">
        <w:rPr>
          <w:sz w:val="24"/>
          <w:szCs w:val="24"/>
        </w:rPr>
        <w:t xml:space="preserve">подписания концессионного соглашения победитель конкурса не представил </w:t>
      </w:r>
      <w:proofErr w:type="spellStart"/>
      <w:r w:rsidR="00B55F09" w:rsidRPr="007E20C6">
        <w:rPr>
          <w:sz w:val="24"/>
          <w:szCs w:val="24"/>
        </w:rPr>
        <w:t>концеденту</w:t>
      </w:r>
      <w:proofErr w:type="spellEnd"/>
      <w:r w:rsidR="00B55F09" w:rsidRPr="007E20C6">
        <w:rPr>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00B55F09" w:rsidRPr="007E20C6">
        <w:rPr>
          <w:sz w:val="24"/>
          <w:szCs w:val="24"/>
        </w:rPr>
        <w:t>концедент</w:t>
      </w:r>
      <w:proofErr w:type="spellEnd"/>
      <w:r w:rsidR="00B55F09" w:rsidRPr="007E20C6">
        <w:rPr>
          <w:sz w:val="24"/>
          <w:szCs w:val="24"/>
        </w:rPr>
        <w:t xml:space="preserve"> принимает решение об отказе от заключения концессионного соглашения с указанным лицом. </w:t>
      </w:r>
      <w:bookmarkStart w:id="49" w:name="l425"/>
      <w:bookmarkEnd w:id="49"/>
    </w:p>
    <w:p w:rsidR="00B55F09" w:rsidRPr="007E20C6" w:rsidRDefault="008D2D33" w:rsidP="00B55F09">
      <w:pPr>
        <w:widowControl w:val="0"/>
        <w:ind w:firstLine="709"/>
        <w:jc w:val="both"/>
        <w:rPr>
          <w:sz w:val="24"/>
          <w:szCs w:val="24"/>
        </w:rPr>
      </w:pPr>
      <w:r>
        <w:rPr>
          <w:sz w:val="24"/>
          <w:szCs w:val="24"/>
        </w:rPr>
        <w:t>20</w:t>
      </w:r>
      <w:r w:rsidR="00B55F09" w:rsidRPr="007E20C6">
        <w:rPr>
          <w:sz w:val="24"/>
          <w:szCs w:val="24"/>
        </w:rPr>
        <w:t xml:space="preserve">.3. В случае отказа или уклонения победителя конкурса от подписания в установленный срок концессионного соглашения </w:t>
      </w:r>
      <w:proofErr w:type="spellStart"/>
      <w:r w:rsidR="00B55F09" w:rsidRPr="007E20C6">
        <w:rPr>
          <w:sz w:val="24"/>
          <w:szCs w:val="24"/>
        </w:rPr>
        <w:t>концедент</w:t>
      </w:r>
      <w:proofErr w:type="spellEnd"/>
      <w:r w:rsidR="00B55F09" w:rsidRPr="007E20C6">
        <w:rPr>
          <w:sz w:val="24"/>
          <w:szCs w:val="24"/>
        </w:rPr>
        <w:t xml:space="preserve"> вправе предложить заключить концессионное соглашение участнику </w:t>
      </w:r>
      <w:bookmarkStart w:id="50" w:name="l283"/>
      <w:bookmarkEnd w:id="50"/>
      <w:r w:rsidR="00B55F09" w:rsidRPr="007E20C6">
        <w:rPr>
          <w:sz w:val="24"/>
          <w:szCs w:val="24"/>
        </w:rPr>
        <w:t xml:space="preserve">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w:t>
      </w:r>
      <w:bookmarkStart w:id="51" w:name="l284"/>
      <w:bookmarkEnd w:id="51"/>
      <w:r w:rsidR="00B55F09" w:rsidRPr="007E20C6">
        <w:rPr>
          <w:sz w:val="24"/>
          <w:szCs w:val="24"/>
        </w:rPr>
        <w:t xml:space="preserve">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w:t>
      </w:r>
      <w:bookmarkStart w:id="52" w:name="l427"/>
      <w:bookmarkEnd w:id="52"/>
      <w:r w:rsidR="00B55F09" w:rsidRPr="007E20C6">
        <w:rPr>
          <w:sz w:val="24"/>
          <w:szCs w:val="24"/>
        </w:rPr>
        <w:t xml:space="preserve">со дня направления такому участнику конкурса проекта концессионного соглашения. Победителю конкурса, не подписавшему в </w:t>
      </w:r>
      <w:proofErr w:type="gramStart"/>
      <w:r w:rsidR="00B55F09" w:rsidRPr="007E20C6">
        <w:rPr>
          <w:sz w:val="24"/>
          <w:szCs w:val="24"/>
        </w:rPr>
        <w:t>установленный срок концессионного соглашения, внесенный им задаток не возвращается</w:t>
      </w:r>
      <w:proofErr w:type="gramEnd"/>
      <w:r w:rsidR="00B55F09" w:rsidRPr="007E20C6">
        <w:rPr>
          <w:sz w:val="24"/>
          <w:szCs w:val="24"/>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00B55F09" w:rsidRPr="007E20C6">
        <w:rPr>
          <w:sz w:val="24"/>
          <w:szCs w:val="24"/>
        </w:rPr>
        <w:t>концедент</w:t>
      </w:r>
      <w:proofErr w:type="spellEnd"/>
      <w:r w:rsidR="00B55F09" w:rsidRPr="007E20C6">
        <w:rPr>
          <w:sz w:val="24"/>
          <w:szCs w:val="24"/>
        </w:rPr>
        <w:t xml:space="preserve"> предложил заключить концессионное соглашение, не представил </w:t>
      </w:r>
      <w:proofErr w:type="spellStart"/>
      <w:r w:rsidR="00B55F09" w:rsidRPr="007E20C6">
        <w:rPr>
          <w:sz w:val="24"/>
          <w:szCs w:val="24"/>
        </w:rPr>
        <w:t>концеденту</w:t>
      </w:r>
      <w:bookmarkStart w:id="53" w:name="l428"/>
      <w:bookmarkEnd w:id="53"/>
      <w:r w:rsidR="00B55F09" w:rsidRPr="007E20C6">
        <w:rPr>
          <w:sz w:val="24"/>
          <w:szCs w:val="24"/>
        </w:rPr>
        <w:t>документы</w:t>
      </w:r>
      <w:proofErr w:type="spellEnd"/>
      <w:r w:rsidR="00B55F09" w:rsidRPr="007E20C6">
        <w:rPr>
          <w:sz w:val="24"/>
          <w:szCs w:val="24"/>
        </w:rPr>
        <w:t xml:space="preserve">, предусмотренные конкурсной документацией и подтверждающие обеспечение исполнения обязательств по концессионному соглашению, </w:t>
      </w:r>
      <w:proofErr w:type="spellStart"/>
      <w:r w:rsidR="00B55F09" w:rsidRPr="007E20C6">
        <w:rPr>
          <w:sz w:val="24"/>
          <w:szCs w:val="24"/>
        </w:rPr>
        <w:t>концедент</w:t>
      </w:r>
      <w:proofErr w:type="spellEnd"/>
      <w:r w:rsidR="00B55F09" w:rsidRPr="007E20C6">
        <w:rPr>
          <w:sz w:val="24"/>
          <w:szCs w:val="24"/>
        </w:rPr>
        <w:t xml:space="preserve"> принимает решение об отказе в заключени</w:t>
      </w:r>
      <w:proofErr w:type="gramStart"/>
      <w:r w:rsidR="00B55F09" w:rsidRPr="007E20C6">
        <w:rPr>
          <w:sz w:val="24"/>
          <w:szCs w:val="24"/>
        </w:rPr>
        <w:t>и</w:t>
      </w:r>
      <w:proofErr w:type="gramEnd"/>
      <w:r w:rsidR="00B55F09" w:rsidRPr="007E20C6">
        <w:rPr>
          <w:sz w:val="24"/>
          <w:szCs w:val="24"/>
        </w:rPr>
        <w:t xml:space="preserve"> концессионного соглашения с таким участником конкурса и об объявлении конкурса несостоявшимся. </w:t>
      </w:r>
      <w:bookmarkStart w:id="54" w:name="l288"/>
      <w:bookmarkStart w:id="55" w:name="l287"/>
      <w:bookmarkStart w:id="56" w:name="l286"/>
      <w:bookmarkEnd w:id="54"/>
      <w:bookmarkEnd w:id="55"/>
      <w:bookmarkEnd w:id="56"/>
    </w:p>
    <w:p w:rsidR="00B55F09" w:rsidRPr="007E20C6" w:rsidRDefault="008D2D33" w:rsidP="00B55F09">
      <w:pPr>
        <w:widowControl w:val="0"/>
        <w:ind w:firstLine="709"/>
        <w:jc w:val="both"/>
        <w:rPr>
          <w:sz w:val="24"/>
          <w:szCs w:val="24"/>
        </w:rPr>
      </w:pPr>
      <w:r>
        <w:rPr>
          <w:sz w:val="24"/>
          <w:szCs w:val="24"/>
        </w:rPr>
        <w:t>20</w:t>
      </w:r>
      <w:r w:rsidR="00B55F09" w:rsidRPr="007E20C6">
        <w:rPr>
          <w:sz w:val="24"/>
          <w:szCs w:val="24"/>
        </w:rPr>
        <w:t xml:space="preserve">.4. </w:t>
      </w:r>
      <w:proofErr w:type="gramStart"/>
      <w:r w:rsidR="00B55F09" w:rsidRPr="007E20C6">
        <w:rPr>
          <w:sz w:val="24"/>
          <w:szCs w:val="24"/>
        </w:rPr>
        <w:t xml:space="preserve">В случае заключения концессионного соглашения в соответствии с частью 6 статьи 29 Федерального закона № 115-ФЗ от 21.07.2005г.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w:t>
      </w:r>
      <w:proofErr w:type="spellStart"/>
      <w:r w:rsidR="00B55F09" w:rsidRPr="007E20C6">
        <w:rPr>
          <w:sz w:val="24"/>
          <w:szCs w:val="24"/>
        </w:rPr>
        <w:t>концедент</w:t>
      </w:r>
      <w:proofErr w:type="spellEnd"/>
      <w:r w:rsidR="00B55F09" w:rsidRPr="007E20C6">
        <w:rPr>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w:t>
      </w:r>
      <w:bookmarkStart w:id="57" w:name="l429"/>
      <w:bookmarkEnd w:id="57"/>
      <w:r w:rsidR="00B55F09" w:rsidRPr="007E20C6">
        <w:rPr>
          <w:sz w:val="24"/>
          <w:szCs w:val="24"/>
        </w:rPr>
        <w:t>концессионного</w:t>
      </w:r>
      <w:proofErr w:type="gramEnd"/>
      <w:r w:rsidR="00B55F09" w:rsidRPr="007E20C6">
        <w:rPr>
          <w:sz w:val="24"/>
          <w:szCs w:val="24"/>
        </w:rPr>
        <w:t xml:space="preserve"> соглашения, конкурсной документацией. </w:t>
      </w:r>
      <w:proofErr w:type="gramStart"/>
      <w:r w:rsidR="00B55F09" w:rsidRPr="007E20C6">
        <w:rPr>
          <w:sz w:val="24"/>
          <w:szCs w:val="24"/>
        </w:rPr>
        <w:t xml:space="preserve">В случае заключения концессионного соглашения в соответствии с частью 7 статьи 32 Федерального закона № 115-ФЗ от 21.07.2005г. не позднее чем через пять рабочих дней со дня принятия концедентом решения о заключении концессионного соглашения с единственным участником конкурса </w:t>
      </w:r>
      <w:proofErr w:type="spellStart"/>
      <w:r w:rsidR="00B55F09" w:rsidRPr="007E20C6">
        <w:rPr>
          <w:sz w:val="24"/>
          <w:szCs w:val="24"/>
        </w:rPr>
        <w:t>концедент</w:t>
      </w:r>
      <w:proofErr w:type="spellEnd"/>
      <w:r w:rsidR="00B55F09" w:rsidRPr="007E20C6">
        <w:rPr>
          <w:sz w:val="24"/>
          <w:szCs w:val="24"/>
        </w:rPr>
        <w:t xml:space="preserve"> направляет такому участнику </w:t>
      </w:r>
      <w:bookmarkStart w:id="58" w:name="l432"/>
      <w:bookmarkEnd w:id="58"/>
      <w:r w:rsidR="00B55F09" w:rsidRPr="007E20C6">
        <w:rPr>
          <w:sz w:val="24"/>
          <w:szCs w:val="24"/>
        </w:rPr>
        <w:t xml:space="preserve">конкурса проект концессионного соглашения, включающий в себя его условия, определенные решением о заключении </w:t>
      </w:r>
      <w:bookmarkStart w:id="59" w:name="l430"/>
      <w:bookmarkEnd w:id="59"/>
      <w:r w:rsidR="00B55F09" w:rsidRPr="007E20C6">
        <w:rPr>
          <w:sz w:val="24"/>
          <w:szCs w:val="24"/>
        </w:rPr>
        <w:t>концессионного соглашения, конкурсной документацией и</w:t>
      </w:r>
      <w:proofErr w:type="gramEnd"/>
      <w:r w:rsidR="00B55F09" w:rsidRPr="007E20C6">
        <w:rPr>
          <w:sz w:val="24"/>
          <w:szCs w:val="24"/>
        </w:rPr>
        <w:t xml:space="preserve"> представленным таким участником конкурса конкурсным предложением.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w:t>
      </w:r>
      <w:bookmarkStart w:id="60" w:name="l433"/>
      <w:bookmarkEnd w:id="60"/>
      <w:r w:rsidR="00B55F09" w:rsidRPr="007E20C6">
        <w:rPr>
          <w:sz w:val="24"/>
          <w:szCs w:val="24"/>
        </w:rPr>
        <w:t xml:space="preserve">такому участнику конкурса проекта концессионного соглашения. В случае, если до установленного конкурсной </w:t>
      </w:r>
      <w:bookmarkStart w:id="61" w:name="l431"/>
      <w:bookmarkEnd w:id="61"/>
      <w:r w:rsidR="00B55F09" w:rsidRPr="007E20C6">
        <w:rPr>
          <w:sz w:val="24"/>
          <w:szCs w:val="24"/>
        </w:rPr>
        <w:t xml:space="preserve">документацией дня подписания концессионного соглашения такой заявитель или такой участник конкурса не представил </w:t>
      </w:r>
      <w:proofErr w:type="spellStart"/>
      <w:r w:rsidR="00B55F09" w:rsidRPr="007E20C6">
        <w:rPr>
          <w:sz w:val="24"/>
          <w:szCs w:val="24"/>
        </w:rPr>
        <w:t>концеденту</w:t>
      </w:r>
      <w:proofErr w:type="spellEnd"/>
      <w:r w:rsidR="00B55F09" w:rsidRPr="007E20C6">
        <w:rPr>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B55F09" w:rsidRPr="007E20C6">
        <w:rPr>
          <w:sz w:val="24"/>
          <w:szCs w:val="24"/>
        </w:rPr>
        <w:t>концедент</w:t>
      </w:r>
      <w:proofErr w:type="spellEnd"/>
      <w:r w:rsidR="00B55F09" w:rsidRPr="007E20C6">
        <w:rPr>
          <w:sz w:val="24"/>
          <w:szCs w:val="24"/>
        </w:rPr>
        <w:t xml:space="preserve"> принимает решение об отказе в заключени</w:t>
      </w:r>
      <w:proofErr w:type="gramStart"/>
      <w:r w:rsidR="00B55F09" w:rsidRPr="007E20C6">
        <w:rPr>
          <w:sz w:val="24"/>
          <w:szCs w:val="24"/>
        </w:rPr>
        <w:t>и</w:t>
      </w:r>
      <w:proofErr w:type="gramEnd"/>
      <w:r w:rsidR="00B55F09" w:rsidRPr="007E20C6">
        <w:rPr>
          <w:sz w:val="24"/>
          <w:szCs w:val="24"/>
        </w:rPr>
        <w:t xml:space="preserve"> концессионного соглашения с таким </w:t>
      </w:r>
      <w:r w:rsidR="00B55F09" w:rsidRPr="007E20C6">
        <w:rPr>
          <w:sz w:val="24"/>
          <w:szCs w:val="24"/>
        </w:rPr>
        <w:lastRenderedPageBreak/>
        <w:t xml:space="preserve">заявителем или таким участником конкурса. </w:t>
      </w:r>
      <w:bookmarkStart w:id="62" w:name="l434"/>
      <w:bookmarkEnd w:id="62"/>
    </w:p>
    <w:p w:rsidR="00B55F09" w:rsidRPr="007E20C6" w:rsidRDefault="00B55F09" w:rsidP="00B55F09">
      <w:pPr>
        <w:ind w:firstLine="709"/>
        <w:jc w:val="both"/>
        <w:rPr>
          <w:sz w:val="24"/>
          <w:szCs w:val="24"/>
        </w:rPr>
      </w:pPr>
      <w:proofErr w:type="gramStart"/>
      <w:r w:rsidRPr="007E20C6">
        <w:rPr>
          <w:sz w:val="24"/>
          <w:szCs w:val="24"/>
        </w:rPr>
        <w:t>1) В случае, если после направления концедентом победителю конкурса, иному участнику конкурса в соответствии с частью 2 статьи 35 Федерального закона № 115-ФЗ от 21.07.2005г. либо заявителю, участнику конкурса при заключении концессионного соглашения в соответствии с частью 6 статьи 29 или частью 7 статьи 32 Федерального закона № 115-ФЗ от 21.07.2005г. соответственно документов, предусмотренных частями 1-3 статьи 35, установлено, чтовотношениитакого</w:t>
      </w:r>
      <w:proofErr w:type="gramEnd"/>
      <w:r w:rsidRPr="007E20C6">
        <w:rPr>
          <w:sz w:val="24"/>
          <w:szCs w:val="24"/>
        </w:rPr>
        <w:t xml:space="preserve"> </w:t>
      </w:r>
      <w:proofErr w:type="gramStart"/>
      <w:r w:rsidRPr="007E20C6">
        <w:rPr>
          <w:sz w:val="24"/>
          <w:szCs w:val="24"/>
        </w:rPr>
        <w:t xml:space="preserve">лица принято решение о его ликвидации или о прекращении им деятельности в качестве </w:t>
      </w:r>
      <w:bookmarkStart w:id="63" w:name="l436"/>
      <w:bookmarkEnd w:id="63"/>
      <w:r w:rsidRPr="007E20C6">
        <w:rPr>
          <w:sz w:val="24"/>
          <w:szCs w:val="24"/>
        </w:rPr>
        <w:t xml:space="preserve">индивидуального предпринимателя либо арбитражным судом </w:t>
      </w:r>
      <w:bookmarkStart w:id="64" w:name="l435"/>
      <w:bookmarkEnd w:id="64"/>
      <w:r w:rsidRPr="007E20C6">
        <w:rPr>
          <w:sz w:val="24"/>
          <w:szCs w:val="24"/>
        </w:rPr>
        <w:t xml:space="preserve">принято решение о признании такого лица банкротом и об открытии конкурсного производства в отношении его, </w:t>
      </w:r>
      <w:proofErr w:type="spellStart"/>
      <w:r w:rsidRPr="007E20C6">
        <w:rPr>
          <w:sz w:val="24"/>
          <w:szCs w:val="24"/>
        </w:rPr>
        <w:t>концедент</w:t>
      </w:r>
      <w:proofErr w:type="spellEnd"/>
      <w:r w:rsidRPr="007E20C6">
        <w:rPr>
          <w:sz w:val="24"/>
          <w:szCs w:val="24"/>
        </w:rPr>
        <w:t xml:space="preserve"> принимает решение об отказе от заключения концессионного соглашения с таким лицом и в пятидневный срок со дня принятия этого решения направляет его такому лицу.</w:t>
      </w:r>
      <w:proofErr w:type="gramEnd"/>
      <w:r w:rsidRPr="007E20C6">
        <w:rPr>
          <w:sz w:val="24"/>
          <w:szCs w:val="24"/>
        </w:rPr>
        <w:t xml:space="preserve"> В тридцатидневный срок со дня получения таким лицом этого решения оно может быть оспорено таким лицом в судебном порядке. </w:t>
      </w:r>
      <w:bookmarkStart w:id="65" w:name="l437"/>
      <w:bookmarkEnd w:id="65"/>
    </w:p>
    <w:p w:rsidR="00B55F09" w:rsidRPr="007E20C6" w:rsidRDefault="00B55F09" w:rsidP="00B55F09">
      <w:pPr>
        <w:ind w:firstLine="709"/>
        <w:jc w:val="both"/>
        <w:rPr>
          <w:sz w:val="24"/>
          <w:szCs w:val="24"/>
        </w:rPr>
      </w:pPr>
      <w:r w:rsidRPr="007E20C6">
        <w:rPr>
          <w:sz w:val="24"/>
          <w:szCs w:val="24"/>
        </w:rPr>
        <w:t xml:space="preserve">2) В случае принятия в отношении победителя конкурса решения об отказе от заключения с ним концессионного соглашения </w:t>
      </w:r>
      <w:proofErr w:type="spellStart"/>
      <w:r w:rsidRPr="007E20C6">
        <w:rPr>
          <w:sz w:val="24"/>
          <w:szCs w:val="24"/>
        </w:rPr>
        <w:t>концедент</w:t>
      </w:r>
      <w:proofErr w:type="spellEnd"/>
      <w:r w:rsidRPr="007E20C6">
        <w:rPr>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bookmarkStart w:id="66" w:name="l289"/>
      <w:bookmarkEnd w:id="66"/>
    </w:p>
    <w:p w:rsidR="00B55F09" w:rsidRPr="007E20C6" w:rsidRDefault="008D2D33" w:rsidP="00E86819">
      <w:pPr>
        <w:ind w:firstLine="709"/>
        <w:jc w:val="both"/>
        <w:rPr>
          <w:sz w:val="24"/>
          <w:szCs w:val="24"/>
        </w:rPr>
      </w:pPr>
      <w:r>
        <w:rPr>
          <w:sz w:val="24"/>
          <w:szCs w:val="24"/>
        </w:rPr>
        <w:t>20</w:t>
      </w:r>
      <w:r w:rsidR="00B55F09" w:rsidRPr="007E20C6">
        <w:rPr>
          <w:sz w:val="24"/>
          <w:szCs w:val="24"/>
        </w:rPr>
        <w:t xml:space="preserve">.5. Концессионное соглашение заключается в письменной форме с победителем конкурса или иными указанными в п.22.3 конкурсной документации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rsidR="00E86819" w:rsidRPr="007E20C6" w:rsidRDefault="00E86819" w:rsidP="00FD39A0">
      <w:pPr>
        <w:jc w:val="both"/>
        <w:rPr>
          <w:sz w:val="24"/>
          <w:szCs w:val="24"/>
        </w:rPr>
      </w:pPr>
    </w:p>
    <w:p w:rsidR="00B55F09" w:rsidRPr="007E20C6" w:rsidRDefault="008D2D33" w:rsidP="00784F4C">
      <w:pPr>
        <w:ind w:firstLine="709"/>
        <w:jc w:val="center"/>
        <w:rPr>
          <w:b/>
          <w:sz w:val="24"/>
          <w:szCs w:val="24"/>
        </w:rPr>
      </w:pPr>
      <w:r>
        <w:rPr>
          <w:b/>
          <w:sz w:val="24"/>
          <w:szCs w:val="24"/>
        </w:rPr>
        <w:t>21</w:t>
      </w:r>
      <w:r w:rsidR="00B55F09" w:rsidRPr="007E20C6">
        <w:rPr>
          <w:b/>
          <w:sz w:val="24"/>
          <w:szCs w:val="24"/>
        </w:rPr>
        <w:t>. Срок заключения договора аренды на земельные участки, предусмотренные согласно концессионному соглашению</w:t>
      </w:r>
    </w:p>
    <w:p w:rsidR="00B55F09" w:rsidRPr="007E20C6" w:rsidRDefault="00B55F09" w:rsidP="00784F4C">
      <w:pPr>
        <w:ind w:firstLine="709"/>
        <w:jc w:val="center"/>
        <w:rPr>
          <w:b/>
          <w:sz w:val="24"/>
          <w:szCs w:val="24"/>
        </w:rPr>
      </w:pPr>
    </w:p>
    <w:p w:rsidR="00B55F09" w:rsidRPr="007E20C6" w:rsidRDefault="00B55F09" w:rsidP="00B55F09">
      <w:pPr>
        <w:ind w:firstLine="709"/>
        <w:jc w:val="both"/>
        <w:rPr>
          <w:sz w:val="24"/>
          <w:szCs w:val="24"/>
        </w:rPr>
      </w:pPr>
      <w:r w:rsidRPr="007E20C6">
        <w:rPr>
          <w:sz w:val="24"/>
          <w:szCs w:val="24"/>
        </w:rPr>
        <w:t xml:space="preserve">Концедент передает концессионеру по договору аренды, а концессионер принимает земельные участки, а также права владения и пользования земельными участками не позднее шестидесяти рабочих дней </w:t>
      </w:r>
      <w:proofErr w:type="gramStart"/>
      <w:r w:rsidRPr="007E20C6">
        <w:rPr>
          <w:sz w:val="24"/>
          <w:szCs w:val="24"/>
        </w:rPr>
        <w:t>с даты подписания</w:t>
      </w:r>
      <w:proofErr w:type="gramEnd"/>
      <w:r w:rsidRPr="007E20C6">
        <w:rPr>
          <w:sz w:val="24"/>
          <w:szCs w:val="24"/>
        </w:rPr>
        <w:t xml:space="preserve"> концессионного соглашения.</w:t>
      </w:r>
    </w:p>
    <w:p w:rsidR="00B641A1" w:rsidRPr="007E20C6" w:rsidRDefault="00B641A1" w:rsidP="00B55F09">
      <w:pPr>
        <w:ind w:firstLine="709"/>
        <w:jc w:val="both"/>
        <w:rPr>
          <w:sz w:val="24"/>
          <w:szCs w:val="24"/>
        </w:rPr>
      </w:pPr>
    </w:p>
    <w:p w:rsidR="00B55F09" w:rsidRPr="007E20C6" w:rsidRDefault="008D2D33" w:rsidP="00B55F09">
      <w:pPr>
        <w:pStyle w:val="211"/>
        <w:tabs>
          <w:tab w:val="left" w:pos="900"/>
          <w:tab w:val="left" w:pos="1080"/>
        </w:tabs>
        <w:autoSpaceDE w:val="0"/>
        <w:ind w:right="-2"/>
        <w:jc w:val="center"/>
        <w:rPr>
          <w:rFonts w:eastAsia="Arial"/>
          <w:b/>
          <w:bCs/>
          <w:sz w:val="24"/>
          <w:szCs w:val="24"/>
        </w:rPr>
      </w:pPr>
      <w:r>
        <w:rPr>
          <w:rFonts w:eastAsia="Arial"/>
          <w:b/>
          <w:bCs/>
          <w:sz w:val="24"/>
          <w:szCs w:val="24"/>
        </w:rPr>
        <w:t>22</w:t>
      </w:r>
      <w:r w:rsidR="00B55F09" w:rsidRPr="007E20C6">
        <w:rPr>
          <w:rFonts w:eastAsia="Arial"/>
          <w:b/>
          <w:bCs/>
          <w:sz w:val="24"/>
          <w:szCs w:val="24"/>
        </w:rPr>
        <w:t>. Приложения к конкурсной документации:</w:t>
      </w:r>
    </w:p>
    <w:p w:rsidR="00B55F09" w:rsidRPr="007E20C6" w:rsidRDefault="00B55F09" w:rsidP="00B55F09">
      <w:pPr>
        <w:pStyle w:val="211"/>
        <w:tabs>
          <w:tab w:val="left" w:pos="900"/>
          <w:tab w:val="left" w:pos="1080"/>
        </w:tabs>
        <w:autoSpaceDE w:val="0"/>
        <w:ind w:right="-2"/>
        <w:jc w:val="center"/>
        <w:rPr>
          <w:b/>
          <w:bCs/>
          <w:sz w:val="24"/>
          <w:szCs w:val="24"/>
        </w:rPr>
      </w:pPr>
    </w:p>
    <w:p w:rsidR="00B55F09" w:rsidRPr="007E20C6" w:rsidRDefault="00B55F09" w:rsidP="00CA16E4">
      <w:pPr>
        <w:jc w:val="both"/>
        <w:rPr>
          <w:sz w:val="24"/>
          <w:szCs w:val="24"/>
        </w:rPr>
      </w:pPr>
      <w:r w:rsidRPr="007E20C6">
        <w:rPr>
          <w:rFonts w:eastAsia="Arial"/>
          <w:sz w:val="24"/>
          <w:szCs w:val="24"/>
        </w:rPr>
        <w:t xml:space="preserve">- </w:t>
      </w:r>
      <w:r w:rsidR="00CA16E4" w:rsidRPr="007E20C6">
        <w:rPr>
          <w:sz w:val="24"/>
          <w:szCs w:val="24"/>
        </w:rPr>
        <w:t>Состав и описание, технико-экономические показатели объекта концессионного соглашения</w:t>
      </w:r>
      <w:r w:rsidRPr="007E20C6">
        <w:rPr>
          <w:rFonts w:eastAsia="Arial"/>
          <w:sz w:val="24"/>
          <w:szCs w:val="24"/>
        </w:rPr>
        <w:t>(Приложение 1</w:t>
      </w:r>
      <w:r w:rsidRPr="007E20C6">
        <w:rPr>
          <w:sz w:val="24"/>
          <w:szCs w:val="24"/>
        </w:rPr>
        <w:t xml:space="preserve"> к конкурсной документации</w:t>
      </w:r>
      <w:r w:rsidRPr="007E20C6">
        <w:rPr>
          <w:rFonts w:eastAsia="Arial"/>
          <w:sz w:val="24"/>
          <w:szCs w:val="24"/>
        </w:rPr>
        <w:t>)</w:t>
      </w:r>
      <w:r w:rsidR="00CA16E4" w:rsidRPr="007E20C6">
        <w:rPr>
          <w:rFonts w:eastAsia="Arial"/>
          <w:sz w:val="24"/>
          <w:szCs w:val="24"/>
        </w:rPr>
        <w:t>;</w:t>
      </w:r>
    </w:p>
    <w:p w:rsidR="00B55F09" w:rsidRPr="007E20C6" w:rsidRDefault="00B55F09" w:rsidP="00B55F09">
      <w:pPr>
        <w:pStyle w:val="211"/>
        <w:tabs>
          <w:tab w:val="left" w:pos="900"/>
          <w:tab w:val="left" w:pos="1080"/>
        </w:tabs>
        <w:autoSpaceDE w:val="0"/>
        <w:ind w:right="-2"/>
        <w:jc w:val="left"/>
        <w:rPr>
          <w:rFonts w:eastAsia="Arial"/>
          <w:sz w:val="24"/>
          <w:szCs w:val="24"/>
        </w:rPr>
      </w:pPr>
      <w:r w:rsidRPr="007E20C6">
        <w:rPr>
          <w:rFonts w:eastAsia="Arial"/>
          <w:sz w:val="24"/>
          <w:szCs w:val="24"/>
        </w:rPr>
        <w:t>- Форма «Опись» (Приложение 2</w:t>
      </w:r>
      <w:r w:rsidRPr="007E20C6">
        <w:rPr>
          <w:sz w:val="24"/>
          <w:szCs w:val="24"/>
          <w:lang w:eastAsia="ru-RU"/>
        </w:rPr>
        <w:t xml:space="preserve"> к конкурсной документации</w:t>
      </w:r>
      <w:r w:rsidR="00CA16E4" w:rsidRPr="007E20C6">
        <w:rPr>
          <w:rFonts w:eastAsia="Arial"/>
          <w:sz w:val="24"/>
          <w:szCs w:val="24"/>
        </w:rPr>
        <w:t>);</w:t>
      </w:r>
    </w:p>
    <w:p w:rsidR="00B55F09" w:rsidRPr="007E20C6" w:rsidRDefault="00B55F09" w:rsidP="00B55F09">
      <w:pPr>
        <w:pStyle w:val="211"/>
        <w:tabs>
          <w:tab w:val="left" w:pos="900"/>
          <w:tab w:val="left" w:pos="1080"/>
        </w:tabs>
        <w:autoSpaceDE w:val="0"/>
        <w:ind w:right="-2"/>
        <w:jc w:val="left"/>
        <w:rPr>
          <w:rFonts w:eastAsia="Arial"/>
          <w:sz w:val="24"/>
          <w:szCs w:val="24"/>
        </w:rPr>
      </w:pPr>
      <w:r w:rsidRPr="007E20C6">
        <w:rPr>
          <w:rFonts w:eastAsia="Arial"/>
          <w:sz w:val="24"/>
          <w:szCs w:val="24"/>
        </w:rPr>
        <w:t>- Форма «Заявка» (Приложение 3</w:t>
      </w:r>
      <w:r w:rsidRPr="007E20C6">
        <w:rPr>
          <w:sz w:val="24"/>
          <w:szCs w:val="24"/>
          <w:lang w:eastAsia="ru-RU"/>
        </w:rPr>
        <w:t xml:space="preserve"> к конкурсной документации</w:t>
      </w:r>
      <w:r w:rsidR="00FC73AF" w:rsidRPr="007E20C6">
        <w:rPr>
          <w:rFonts w:eastAsia="Arial"/>
          <w:sz w:val="24"/>
          <w:szCs w:val="24"/>
        </w:rPr>
        <w:t>);</w:t>
      </w:r>
    </w:p>
    <w:p w:rsidR="00B55F09" w:rsidRPr="007E20C6" w:rsidRDefault="00B55F09" w:rsidP="00B55F09">
      <w:pPr>
        <w:pStyle w:val="211"/>
        <w:tabs>
          <w:tab w:val="left" w:pos="900"/>
          <w:tab w:val="left" w:pos="1080"/>
        </w:tabs>
        <w:autoSpaceDE w:val="0"/>
        <w:ind w:right="-2"/>
        <w:jc w:val="left"/>
        <w:rPr>
          <w:rFonts w:eastAsia="Arial"/>
          <w:sz w:val="24"/>
          <w:szCs w:val="24"/>
        </w:rPr>
      </w:pPr>
      <w:r w:rsidRPr="007E20C6">
        <w:rPr>
          <w:rFonts w:eastAsia="Arial"/>
          <w:sz w:val="24"/>
          <w:szCs w:val="24"/>
        </w:rPr>
        <w:t>- Анкета претендента (участника конкурса) (Приложение 4</w:t>
      </w:r>
      <w:r w:rsidRPr="007E20C6">
        <w:rPr>
          <w:sz w:val="24"/>
          <w:szCs w:val="24"/>
          <w:lang w:eastAsia="ru-RU"/>
        </w:rPr>
        <w:t xml:space="preserve"> к конкурсной документации</w:t>
      </w:r>
      <w:r w:rsidRPr="007E20C6">
        <w:rPr>
          <w:rFonts w:eastAsia="Arial"/>
          <w:sz w:val="24"/>
          <w:szCs w:val="24"/>
        </w:rPr>
        <w:t>).</w:t>
      </w:r>
    </w:p>
    <w:p w:rsidR="00B55F09" w:rsidRPr="007E20C6" w:rsidRDefault="00B55F09" w:rsidP="00B55F09">
      <w:pPr>
        <w:jc w:val="both"/>
        <w:rPr>
          <w:sz w:val="24"/>
          <w:szCs w:val="24"/>
        </w:rPr>
      </w:pPr>
      <w:r w:rsidRPr="007E20C6">
        <w:rPr>
          <w:sz w:val="24"/>
          <w:szCs w:val="24"/>
        </w:rPr>
        <w:t xml:space="preserve">- Форма «Запрос о предоставлении разъяснений положений конкурсной документации» (Приложение </w:t>
      </w:r>
      <w:r w:rsidR="00D071AA" w:rsidRPr="007E20C6">
        <w:rPr>
          <w:sz w:val="24"/>
          <w:szCs w:val="24"/>
        </w:rPr>
        <w:t>5</w:t>
      </w:r>
      <w:r w:rsidRPr="007E20C6">
        <w:rPr>
          <w:sz w:val="24"/>
          <w:szCs w:val="24"/>
        </w:rPr>
        <w:t xml:space="preserve"> к конкурсной документации)</w:t>
      </w:r>
    </w:p>
    <w:p w:rsidR="00B55F09" w:rsidRPr="007E20C6" w:rsidRDefault="00B55F09" w:rsidP="00B55F09">
      <w:pPr>
        <w:rPr>
          <w:sz w:val="24"/>
          <w:szCs w:val="24"/>
        </w:rPr>
      </w:pPr>
      <w:r w:rsidRPr="007E20C6">
        <w:rPr>
          <w:sz w:val="24"/>
          <w:szCs w:val="24"/>
        </w:rPr>
        <w:t xml:space="preserve">- Форма «Уведомление об отзыве </w:t>
      </w:r>
      <w:r w:rsidR="00CA2608" w:rsidRPr="007E20C6">
        <w:rPr>
          <w:sz w:val="24"/>
          <w:szCs w:val="24"/>
        </w:rPr>
        <w:t>конкурсного предложения</w:t>
      </w:r>
      <w:r w:rsidRPr="007E20C6">
        <w:rPr>
          <w:sz w:val="24"/>
          <w:szCs w:val="24"/>
        </w:rPr>
        <w:t>»</w:t>
      </w:r>
      <w:r w:rsidRPr="007E20C6">
        <w:rPr>
          <w:spacing w:val="-9"/>
          <w:sz w:val="24"/>
          <w:szCs w:val="24"/>
        </w:rPr>
        <w:t xml:space="preserve"> (Приложение </w:t>
      </w:r>
      <w:r w:rsidR="00CA2608" w:rsidRPr="007E20C6">
        <w:rPr>
          <w:spacing w:val="-9"/>
          <w:sz w:val="24"/>
          <w:szCs w:val="24"/>
        </w:rPr>
        <w:t>7</w:t>
      </w:r>
      <w:r w:rsidRPr="007E20C6">
        <w:rPr>
          <w:sz w:val="24"/>
          <w:szCs w:val="24"/>
        </w:rPr>
        <w:t xml:space="preserve"> к конкурсной документации</w:t>
      </w:r>
      <w:r w:rsidRPr="007E20C6">
        <w:rPr>
          <w:spacing w:val="-9"/>
          <w:sz w:val="24"/>
          <w:szCs w:val="24"/>
        </w:rPr>
        <w:t>)</w:t>
      </w:r>
    </w:p>
    <w:p w:rsidR="00B55F09" w:rsidRPr="007E20C6" w:rsidRDefault="00B55F09" w:rsidP="00B55F09">
      <w:pPr>
        <w:pStyle w:val="211"/>
        <w:tabs>
          <w:tab w:val="left" w:pos="900"/>
          <w:tab w:val="left" w:pos="1080"/>
        </w:tabs>
        <w:autoSpaceDE w:val="0"/>
        <w:ind w:right="-2"/>
        <w:jc w:val="left"/>
        <w:rPr>
          <w:rFonts w:eastAsia="Arial"/>
          <w:bCs/>
          <w:sz w:val="24"/>
          <w:szCs w:val="24"/>
        </w:rPr>
      </w:pPr>
      <w:r w:rsidRPr="007E20C6">
        <w:rPr>
          <w:rFonts w:eastAsia="Arial"/>
          <w:sz w:val="24"/>
          <w:szCs w:val="24"/>
        </w:rPr>
        <w:t xml:space="preserve">- Форма «Конкурсное предложение» (Приложение </w:t>
      </w:r>
      <w:r w:rsidR="00D071AA" w:rsidRPr="007E20C6">
        <w:rPr>
          <w:rFonts w:eastAsia="Arial"/>
          <w:sz w:val="24"/>
          <w:szCs w:val="24"/>
        </w:rPr>
        <w:t>8</w:t>
      </w:r>
      <w:r w:rsidRPr="007E20C6">
        <w:rPr>
          <w:sz w:val="24"/>
          <w:szCs w:val="24"/>
          <w:lang w:eastAsia="ru-RU"/>
        </w:rPr>
        <w:t xml:space="preserve"> к конкурсной документации</w:t>
      </w:r>
      <w:r w:rsidRPr="007E20C6">
        <w:rPr>
          <w:rFonts w:eastAsia="Arial"/>
          <w:sz w:val="24"/>
          <w:szCs w:val="24"/>
        </w:rPr>
        <w:t>)</w:t>
      </w:r>
      <w:r w:rsidRPr="007E20C6">
        <w:rPr>
          <w:rFonts w:eastAsia="Arial"/>
          <w:bCs/>
          <w:sz w:val="24"/>
          <w:szCs w:val="24"/>
        </w:rPr>
        <w:t>.</w:t>
      </w:r>
    </w:p>
    <w:p w:rsidR="00B55F09" w:rsidRPr="007E20C6" w:rsidRDefault="00B55F09" w:rsidP="00B55F09">
      <w:pPr>
        <w:pStyle w:val="211"/>
        <w:tabs>
          <w:tab w:val="left" w:pos="900"/>
          <w:tab w:val="left" w:pos="1080"/>
        </w:tabs>
        <w:autoSpaceDE w:val="0"/>
        <w:ind w:right="-2"/>
        <w:jc w:val="left"/>
        <w:rPr>
          <w:rFonts w:eastAsia="Arial"/>
          <w:bCs/>
          <w:sz w:val="24"/>
          <w:szCs w:val="24"/>
        </w:rPr>
      </w:pPr>
    </w:p>
    <w:p w:rsidR="00CA16E4" w:rsidRDefault="00CA16E4"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8D2D33" w:rsidRDefault="008D2D33" w:rsidP="00CA16E4">
      <w:pPr>
        <w:pStyle w:val="211"/>
        <w:tabs>
          <w:tab w:val="left" w:pos="900"/>
          <w:tab w:val="left" w:pos="1080"/>
        </w:tabs>
        <w:autoSpaceDE w:val="0"/>
        <w:ind w:right="-2"/>
        <w:jc w:val="right"/>
        <w:rPr>
          <w:rFonts w:eastAsia="Arial"/>
          <w:bCs/>
          <w:sz w:val="24"/>
          <w:szCs w:val="24"/>
        </w:rPr>
      </w:pPr>
    </w:p>
    <w:p w:rsidR="00E9548F" w:rsidRDefault="00E9548F" w:rsidP="00CA16E4">
      <w:pPr>
        <w:pStyle w:val="211"/>
        <w:tabs>
          <w:tab w:val="left" w:pos="900"/>
          <w:tab w:val="left" w:pos="1080"/>
        </w:tabs>
        <w:autoSpaceDE w:val="0"/>
        <w:ind w:right="-2"/>
        <w:jc w:val="right"/>
        <w:rPr>
          <w:rFonts w:eastAsia="Arial"/>
          <w:bCs/>
          <w:sz w:val="24"/>
          <w:szCs w:val="24"/>
        </w:rPr>
      </w:pPr>
    </w:p>
    <w:p w:rsidR="00E9548F" w:rsidRDefault="00E9548F" w:rsidP="00CA16E4">
      <w:pPr>
        <w:pStyle w:val="211"/>
        <w:tabs>
          <w:tab w:val="left" w:pos="900"/>
          <w:tab w:val="left" w:pos="1080"/>
        </w:tabs>
        <w:autoSpaceDE w:val="0"/>
        <w:ind w:right="-2"/>
        <w:jc w:val="right"/>
        <w:rPr>
          <w:rFonts w:eastAsia="Arial"/>
          <w:bCs/>
          <w:sz w:val="24"/>
          <w:szCs w:val="24"/>
        </w:rPr>
      </w:pPr>
    </w:p>
    <w:p w:rsidR="00E9548F" w:rsidRDefault="00E9548F" w:rsidP="00CA16E4">
      <w:pPr>
        <w:pStyle w:val="211"/>
        <w:tabs>
          <w:tab w:val="left" w:pos="900"/>
          <w:tab w:val="left" w:pos="1080"/>
        </w:tabs>
        <w:autoSpaceDE w:val="0"/>
        <w:ind w:right="-2"/>
        <w:jc w:val="right"/>
        <w:rPr>
          <w:rFonts w:eastAsia="Arial"/>
          <w:bCs/>
          <w:sz w:val="24"/>
          <w:szCs w:val="24"/>
        </w:rPr>
      </w:pPr>
    </w:p>
    <w:p w:rsidR="00E9548F" w:rsidRDefault="00E9548F" w:rsidP="00CA16E4">
      <w:pPr>
        <w:pStyle w:val="211"/>
        <w:tabs>
          <w:tab w:val="left" w:pos="900"/>
          <w:tab w:val="left" w:pos="1080"/>
        </w:tabs>
        <w:autoSpaceDE w:val="0"/>
        <w:ind w:right="-2"/>
        <w:jc w:val="right"/>
        <w:rPr>
          <w:rFonts w:eastAsia="Arial"/>
          <w:bCs/>
          <w:sz w:val="24"/>
          <w:szCs w:val="24"/>
        </w:rPr>
      </w:pPr>
    </w:p>
    <w:p w:rsidR="00E9548F" w:rsidRDefault="00E9548F" w:rsidP="00CA16E4">
      <w:pPr>
        <w:pStyle w:val="211"/>
        <w:tabs>
          <w:tab w:val="left" w:pos="900"/>
          <w:tab w:val="left" w:pos="1080"/>
        </w:tabs>
        <w:autoSpaceDE w:val="0"/>
        <w:ind w:right="-2"/>
        <w:jc w:val="right"/>
        <w:rPr>
          <w:rFonts w:eastAsia="Arial"/>
          <w:bCs/>
          <w:sz w:val="24"/>
          <w:szCs w:val="24"/>
        </w:rPr>
      </w:pPr>
    </w:p>
    <w:p w:rsidR="00E9548F" w:rsidRDefault="00E9548F" w:rsidP="00CA16E4">
      <w:pPr>
        <w:pStyle w:val="211"/>
        <w:tabs>
          <w:tab w:val="left" w:pos="900"/>
          <w:tab w:val="left" w:pos="1080"/>
        </w:tabs>
        <w:autoSpaceDE w:val="0"/>
        <w:ind w:right="-2"/>
        <w:jc w:val="right"/>
        <w:rPr>
          <w:rFonts w:eastAsia="Arial"/>
          <w:bCs/>
          <w:sz w:val="24"/>
          <w:szCs w:val="24"/>
        </w:rPr>
      </w:pPr>
    </w:p>
    <w:p w:rsidR="00E9548F" w:rsidRPr="007E20C6" w:rsidRDefault="00E9548F" w:rsidP="00CA16E4">
      <w:pPr>
        <w:pStyle w:val="211"/>
        <w:tabs>
          <w:tab w:val="left" w:pos="900"/>
          <w:tab w:val="left" w:pos="1080"/>
        </w:tabs>
        <w:autoSpaceDE w:val="0"/>
        <w:ind w:right="-2"/>
        <w:jc w:val="right"/>
        <w:rPr>
          <w:rFonts w:eastAsia="Arial"/>
          <w:bCs/>
          <w:sz w:val="24"/>
          <w:szCs w:val="24"/>
        </w:rPr>
      </w:pPr>
    </w:p>
    <w:p w:rsidR="00CA16E4" w:rsidRPr="007E20C6" w:rsidRDefault="00CA16E4" w:rsidP="00CA16E4">
      <w:pPr>
        <w:jc w:val="right"/>
        <w:rPr>
          <w:rFonts w:eastAsia="Arial"/>
          <w:sz w:val="24"/>
          <w:szCs w:val="24"/>
        </w:rPr>
      </w:pPr>
      <w:r w:rsidRPr="007E20C6">
        <w:rPr>
          <w:rFonts w:eastAsia="Arial"/>
          <w:sz w:val="24"/>
          <w:szCs w:val="24"/>
        </w:rPr>
        <w:t>Приложение 1</w:t>
      </w:r>
    </w:p>
    <w:p w:rsidR="00CA16E4" w:rsidRPr="007E20C6" w:rsidRDefault="00CA16E4" w:rsidP="00CA16E4">
      <w:pPr>
        <w:jc w:val="right"/>
        <w:rPr>
          <w:rFonts w:eastAsia="Arial"/>
          <w:sz w:val="24"/>
          <w:szCs w:val="24"/>
        </w:rPr>
      </w:pPr>
      <w:r w:rsidRPr="007E20C6">
        <w:rPr>
          <w:sz w:val="24"/>
          <w:szCs w:val="24"/>
        </w:rPr>
        <w:t>к конкурсной документации</w:t>
      </w:r>
    </w:p>
    <w:p w:rsidR="00CA16E4" w:rsidRPr="007E20C6" w:rsidRDefault="00CA16E4" w:rsidP="00A82F0E">
      <w:pPr>
        <w:jc w:val="right"/>
        <w:rPr>
          <w:rFonts w:eastAsia="Arial"/>
          <w:sz w:val="24"/>
          <w:szCs w:val="24"/>
        </w:rPr>
      </w:pPr>
    </w:p>
    <w:p w:rsidR="00CA16E4" w:rsidRPr="007E20C6" w:rsidRDefault="00CA16E4" w:rsidP="00CA16E4">
      <w:pPr>
        <w:jc w:val="center"/>
        <w:rPr>
          <w:b/>
          <w:sz w:val="24"/>
          <w:szCs w:val="24"/>
        </w:rPr>
      </w:pPr>
      <w:r w:rsidRPr="007E20C6">
        <w:rPr>
          <w:b/>
          <w:sz w:val="24"/>
          <w:szCs w:val="24"/>
        </w:rPr>
        <w:t>Состав и описание, технико-экономические показатели</w:t>
      </w:r>
    </w:p>
    <w:p w:rsidR="00CA16E4" w:rsidRPr="007E20C6" w:rsidRDefault="00CA16E4" w:rsidP="00CA16E4">
      <w:pPr>
        <w:jc w:val="center"/>
        <w:rPr>
          <w:b/>
          <w:sz w:val="24"/>
          <w:szCs w:val="24"/>
        </w:rPr>
      </w:pPr>
      <w:r w:rsidRPr="007E20C6">
        <w:rPr>
          <w:b/>
          <w:sz w:val="24"/>
          <w:szCs w:val="24"/>
        </w:rPr>
        <w:t>объекта концессионного соглашения</w:t>
      </w:r>
    </w:p>
    <w:p w:rsidR="00CA16E4" w:rsidRPr="007E20C6" w:rsidRDefault="00CA16E4" w:rsidP="00CA16E4">
      <w:pPr>
        <w:jc w:val="center"/>
        <w:rPr>
          <w:b/>
          <w:sz w:val="24"/>
          <w:szCs w:val="24"/>
        </w:rPr>
      </w:pPr>
    </w:p>
    <w:p w:rsidR="00CA16E4" w:rsidRPr="007E20C6" w:rsidRDefault="00CA16E4" w:rsidP="00CA16E4">
      <w:pPr>
        <w:ind w:firstLine="851"/>
        <w:jc w:val="both"/>
        <w:rPr>
          <w:sz w:val="24"/>
          <w:szCs w:val="24"/>
        </w:rPr>
      </w:pPr>
      <w:r w:rsidRPr="007E20C6">
        <w:rPr>
          <w:sz w:val="24"/>
          <w:szCs w:val="24"/>
        </w:rPr>
        <w:t xml:space="preserve">Система коммунальной инфраструктуры </w:t>
      </w:r>
      <w:r w:rsidR="00E9548F">
        <w:rPr>
          <w:sz w:val="24"/>
          <w:szCs w:val="24"/>
        </w:rPr>
        <w:t>–«реконструкция очистных сооружений канализации с увеличением мощности</w:t>
      </w:r>
      <w:r w:rsidRPr="007E20C6">
        <w:rPr>
          <w:sz w:val="24"/>
          <w:szCs w:val="24"/>
        </w:rPr>
        <w:t xml:space="preserve"> для муниципального образования «Дебесский район». Система состоит из подлежащих созданию (проектирование, строительство, оснащение оборудованием) с последующей эксплуатацией </w:t>
      </w:r>
      <w:r w:rsidR="00E9548F">
        <w:rPr>
          <w:sz w:val="24"/>
          <w:szCs w:val="24"/>
        </w:rPr>
        <w:t>очистных сооружений по переработке ЖБО</w:t>
      </w:r>
      <w:r w:rsidRPr="007E20C6">
        <w:rPr>
          <w:sz w:val="24"/>
          <w:szCs w:val="24"/>
        </w:rPr>
        <w:t xml:space="preserve"> мощностью </w:t>
      </w:r>
      <w:r w:rsidR="00E9548F">
        <w:rPr>
          <w:sz w:val="24"/>
          <w:szCs w:val="24"/>
        </w:rPr>
        <w:t>300 м</w:t>
      </w:r>
      <w:r w:rsidR="00E9548F">
        <w:rPr>
          <w:sz w:val="24"/>
          <w:szCs w:val="24"/>
          <w:vertAlign w:val="superscript"/>
        </w:rPr>
        <w:t xml:space="preserve">3 </w:t>
      </w:r>
      <w:r w:rsidR="00E9548F">
        <w:rPr>
          <w:sz w:val="24"/>
          <w:szCs w:val="24"/>
        </w:rPr>
        <w:t>в сутки</w:t>
      </w:r>
      <w:r w:rsidRPr="007E20C6">
        <w:rPr>
          <w:sz w:val="24"/>
          <w:szCs w:val="24"/>
        </w:rPr>
        <w:t>.</w:t>
      </w:r>
    </w:p>
    <w:p w:rsidR="00CA16E4" w:rsidRPr="007E20C6" w:rsidRDefault="00CA16E4" w:rsidP="00CA16E4">
      <w:pPr>
        <w:overflowPunct/>
        <w:ind w:firstLine="851"/>
        <w:jc w:val="both"/>
        <w:textAlignment w:val="auto"/>
        <w:rPr>
          <w:sz w:val="24"/>
          <w:szCs w:val="24"/>
        </w:rPr>
      </w:pPr>
      <w:r w:rsidRPr="007E20C6">
        <w:rPr>
          <w:sz w:val="24"/>
          <w:szCs w:val="24"/>
        </w:rPr>
        <w:t>Объект Концессионного соглашения, подлежащий созданию и последующей эксплуатации в соответствии со сроками, определенными Концессионным соглашением, должен состоять из следующего имущества:</w:t>
      </w:r>
    </w:p>
    <w:p w:rsidR="00354364" w:rsidRPr="007E20C6" w:rsidRDefault="00354364" w:rsidP="00354364">
      <w:pPr>
        <w:overflowPunct/>
        <w:ind w:firstLine="540"/>
        <w:jc w:val="both"/>
        <w:textAlignment w:val="auto"/>
        <w:rPr>
          <w:sz w:val="24"/>
          <w:szCs w:val="24"/>
        </w:rPr>
      </w:pPr>
      <w:r w:rsidRPr="007E20C6">
        <w:rPr>
          <w:sz w:val="24"/>
          <w:szCs w:val="24"/>
        </w:rPr>
        <w:t>1.</w:t>
      </w:r>
      <w:r w:rsidRPr="007E20C6">
        <w:rPr>
          <w:sz w:val="24"/>
          <w:szCs w:val="24"/>
        </w:rPr>
        <w:tab/>
      </w:r>
      <w:r>
        <w:rPr>
          <w:sz w:val="24"/>
          <w:szCs w:val="24"/>
        </w:rPr>
        <w:t>контрольно-пропускной пункт</w:t>
      </w:r>
      <w:r w:rsidRPr="007E20C6">
        <w:rPr>
          <w:sz w:val="24"/>
          <w:szCs w:val="24"/>
        </w:rPr>
        <w:t>;</w:t>
      </w:r>
    </w:p>
    <w:p w:rsidR="00354364" w:rsidRPr="007E20C6" w:rsidRDefault="00354364" w:rsidP="00354364">
      <w:pPr>
        <w:overflowPunct/>
        <w:ind w:firstLine="540"/>
        <w:jc w:val="both"/>
        <w:textAlignment w:val="auto"/>
        <w:rPr>
          <w:sz w:val="24"/>
          <w:szCs w:val="24"/>
        </w:rPr>
      </w:pPr>
      <w:r w:rsidRPr="007E20C6">
        <w:rPr>
          <w:sz w:val="24"/>
          <w:szCs w:val="24"/>
        </w:rPr>
        <w:t>2.</w:t>
      </w:r>
      <w:r w:rsidRPr="007E20C6">
        <w:rPr>
          <w:sz w:val="24"/>
          <w:szCs w:val="24"/>
        </w:rPr>
        <w:tab/>
      </w:r>
      <w:r>
        <w:rPr>
          <w:sz w:val="24"/>
          <w:szCs w:val="24"/>
        </w:rPr>
        <w:t>здание механической очистки</w:t>
      </w:r>
      <w:r w:rsidRPr="007E20C6">
        <w:rPr>
          <w:sz w:val="24"/>
          <w:szCs w:val="24"/>
        </w:rPr>
        <w:t>;</w:t>
      </w:r>
    </w:p>
    <w:p w:rsidR="00354364" w:rsidRDefault="00354364" w:rsidP="00354364">
      <w:pPr>
        <w:overflowPunct/>
        <w:ind w:firstLine="540"/>
        <w:jc w:val="both"/>
        <w:textAlignment w:val="auto"/>
        <w:rPr>
          <w:sz w:val="24"/>
          <w:szCs w:val="24"/>
        </w:rPr>
      </w:pPr>
      <w:r w:rsidRPr="007E20C6">
        <w:rPr>
          <w:sz w:val="24"/>
          <w:szCs w:val="24"/>
        </w:rPr>
        <w:t>3.</w:t>
      </w:r>
      <w:r w:rsidRPr="007E20C6">
        <w:rPr>
          <w:sz w:val="24"/>
          <w:szCs w:val="24"/>
        </w:rPr>
        <w:tab/>
      </w:r>
      <w:r>
        <w:rPr>
          <w:sz w:val="24"/>
          <w:szCs w:val="24"/>
        </w:rPr>
        <w:t>установка биологической очистки производительностью 300 м</w:t>
      </w:r>
      <w:r>
        <w:rPr>
          <w:sz w:val="24"/>
          <w:szCs w:val="24"/>
          <w:vertAlign w:val="superscript"/>
        </w:rPr>
        <w:t>3</w:t>
      </w:r>
      <w:r>
        <w:rPr>
          <w:sz w:val="24"/>
          <w:szCs w:val="24"/>
        </w:rPr>
        <w:t xml:space="preserve"> в сутки;</w:t>
      </w:r>
    </w:p>
    <w:p w:rsidR="00354364" w:rsidRDefault="00354364" w:rsidP="00354364">
      <w:pPr>
        <w:overflowPunct/>
        <w:ind w:firstLine="540"/>
        <w:jc w:val="both"/>
        <w:textAlignment w:val="auto"/>
        <w:rPr>
          <w:sz w:val="24"/>
          <w:szCs w:val="24"/>
        </w:rPr>
      </w:pPr>
      <w:r>
        <w:rPr>
          <w:sz w:val="24"/>
          <w:szCs w:val="24"/>
        </w:rPr>
        <w:t>4. встроенное технологическое помещение;</w:t>
      </w:r>
    </w:p>
    <w:p w:rsidR="00354364" w:rsidRDefault="00354364" w:rsidP="00354364">
      <w:pPr>
        <w:overflowPunct/>
        <w:ind w:firstLine="540"/>
        <w:jc w:val="both"/>
        <w:textAlignment w:val="auto"/>
        <w:rPr>
          <w:sz w:val="24"/>
          <w:szCs w:val="24"/>
        </w:rPr>
      </w:pPr>
      <w:r>
        <w:rPr>
          <w:sz w:val="24"/>
          <w:szCs w:val="24"/>
        </w:rPr>
        <w:t>5. две иловые площадки (аварийные);</w:t>
      </w:r>
    </w:p>
    <w:p w:rsidR="00354364" w:rsidRDefault="00354364" w:rsidP="00354364">
      <w:pPr>
        <w:overflowPunct/>
        <w:ind w:firstLine="540"/>
        <w:jc w:val="both"/>
        <w:textAlignment w:val="auto"/>
        <w:rPr>
          <w:sz w:val="24"/>
          <w:szCs w:val="24"/>
        </w:rPr>
      </w:pPr>
      <w:r>
        <w:rPr>
          <w:sz w:val="24"/>
          <w:szCs w:val="24"/>
        </w:rPr>
        <w:t>6. блочно-контейнерная электростанция;</w:t>
      </w:r>
    </w:p>
    <w:p w:rsidR="00354364" w:rsidRDefault="00354364" w:rsidP="00354364">
      <w:pPr>
        <w:overflowPunct/>
        <w:ind w:firstLine="540"/>
        <w:jc w:val="both"/>
        <w:textAlignment w:val="auto"/>
        <w:rPr>
          <w:sz w:val="24"/>
          <w:szCs w:val="24"/>
        </w:rPr>
      </w:pPr>
      <w:r>
        <w:rPr>
          <w:sz w:val="24"/>
          <w:szCs w:val="24"/>
        </w:rPr>
        <w:t>7. мобильное сборно-разборное здание;</w:t>
      </w:r>
    </w:p>
    <w:p w:rsidR="00354364" w:rsidRDefault="00354364" w:rsidP="00354364">
      <w:pPr>
        <w:overflowPunct/>
        <w:ind w:firstLine="540"/>
        <w:jc w:val="both"/>
        <w:textAlignment w:val="auto"/>
        <w:rPr>
          <w:sz w:val="24"/>
          <w:szCs w:val="24"/>
        </w:rPr>
      </w:pPr>
      <w:r>
        <w:rPr>
          <w:sz w:val="24"/>
          <w:szCs w:val="24"/>
        </w:rPr>
        <w:t>8. два противопожарных резервуара;</w:t>
      </w:r>
    </w:p>
    <w:p w:rsidR="00354364" w:rsidRPr="00475B78" w:rsidRDefault="00354364" w:rsidP="00354364">
      <w:pPr>
        <w:overflowPunct/>
        <w:ind w:firstLine="540"/>
        <w:jc w:val="both"/>
        <w:textAlignment w:val="auto"/>
        <w:rPr>
          <w:sz w:val="24"/>
          <w:szCs w:val="24"/>
        </w:rPr>
      </w:pPr>
      <w:r>
        <w:rPr>
          <w:sz w:val="24"/>
          <w:szCs w:val="24"/>
        </w:rPr>
        <w:t>9. насосная станция очищенных сточных вод.</w:t>
      </w:r>
    </w:p>
    <w:p w:rsidR="00CA16E4" w:rsidRPr="007E20C6" w:rsidRDefault="00CA16E4" w:rsidP="00CA16E4">
      <w:pPr>
        <w:overflowPunct/>
        <w:jc w:val="both"/>
        <w:textAlignment w:val="auto"/>
        <w:rPr>
          <w:sz w:val="24"/>
          <w:szCs w:val="24"/>
        </w:rPr>
      </w:pPr>
      <w:r w:rsidRPr="007E20C6">
        <w:rPr>
          <w:sz w:val="24"/>
          <w:szCs w:val="24"/>
        </w:rPr>
        <w:tab/>
        <w:t>Объект Концессионного соглашения, созданный Концессионером в рамках исполнения Концессионного соглашения, должен удовлетворять следующим технико-экономическим показателям:</w:t>
      </w:r>
    </w:p>
    <w:p w:rsidR="00CA16E4" w:rsidRPr="007E20C6" w:rsidRDefault="00CA16E4" w:rsidP="00CA16E4">
      <w:pPr>
        <w:overflowPunct/>
        <w:ind w:firstLine="540"/>
        <w:jc w:val="both"/>
        <w:textAlignment w:val="auto"/>
        <w:rPr>
          <w:sz w:val="24"/>
          <w:szCs w:val="24"/>
        </w:rPr>
      </w:pPr>
      <w:r w:rsidRPr="007E20C6">
        <w:rPr>
          <w:sz w:val="24"/>
          <w:szCs w:val="24"/>
        </w:rPr>
        <w:t>1.</w:t>
      </w:r>
      <w:r w:rsidRPr="007E20C6">
        <w:rPr>
          <w:sz w:val="24"/>
          <w:szCs w:val="24"/>
        </w:rPr>
        <w:tab/>
      </w:r>
      <w:r w:rsidR="00354364">
        <w:rPr>
          <w:sz w:val="24"/>
          <w:szCs w:val="24"/>
        </w:rPr>
        <w:t xml:space="preserve">очистные сооружения для переработки ЖБО </w:t>
      </w:r>
      <w:r w:rsidRPr="007E20C6">
        <w:rPr>
          <w:sz w:val="24"/>
          <w:szCs w:val="24"/>
        </w:rPr>
        <w:t>должна отвечать действующим экологическим и санитарным требованиям и соответствовать технико-экономическим показателям.</w:t>
      </w:r>
    </w:p>
    <w:p w:rsidR="00CA16E4" w:rsidRPr="007E20C6" w:rsidRDefault="00CA16E4" w:rsidP="00CA16E4">
      <w:pPr>
        <w:overflowPunct/>
        <w:ind w:firstLine="540"/>
        <w:jc w:val="both"/>
        <w:textAlignment w:val="auto"/>
        <w:rPr>
          <w:sz w:val="24"/>
          <w:szCs w:val="24"/>
        </w:rPr>
      </w:pPr>
      <w:r w:rsidRPr="007E20C6">
        <w:rPr>
          <w:sz w:val="24"/>
          <w:szCs w:val="24"/>
        </w:rPr>
        <w:t>2.</w:t>
      </w:r>
      <w:r w:rsidRPr="007E20C6">
        <w:rPr>
          <w:sz w:val="24"/>
          <w:szCs w:val="24"/>
        </w:rPr>
        <w:tab/>
        <w:t xml:space="preserve">объем </w:t>
      </w:r>
      <w:proofErr w:type="gramStart"/>
      <w:r w:rsidRPr="007E20C6">
        <w:rPr>
          <w:sz w:val="24"/>
          <w:szCs w:val="24"/>
        </w:rPr>
        <w:t>принимаемых</w:t>
      </w:r>
      <w:proofErr w:type="gramEnd"/>
      <w:r w:rsidRPr="007E20C6">
        <w:rPr>
          <w:sz w:val="24"/>
          <w:szCs w:val="24"/>
        </w:rPr>
        <w:t xml:space="preserve"> для утилизации </w:t>
      </w:r>
      <w:r w:rsidR="00354364">
        <w:rPr>
          <w:sz w:val="24"/>
          <w:szCs w:val="24"/>
        </w:rPr>
        <w:t>ЖБО</w:t>
      </w:r>
      <w:r w:rsidRPr="007E20C6">
        <w:rPr>
          <w:sz w:val="24"/>
          <w:szCs w:val="24"/>
        </w:rPr>
        <w:t xml:space="preserve"> – не менее </w:t>
      </w:r>
      <w:r w:rsidR="00354364">
        <w:rPr>
          <w:sz w:val="24"/>
          <w:szCs w:val="24"/>
        </w:rPr>
        <w:t>300 м</w:t>
      </w:r>
      <w:r w:rsidR="00354364">
        <w:rPr>
          <w:sz w:val="24"/>
          <w:szCs w:val="24"/>
          <w:vertAlign w:val="superscript"/>
        </w:rPr>
        <w:t xml:space="preserve">3 </w:t>
      </w:r>
      <w:r w:rsidR="00354364">
        <w:rPr>
          <w:sz w:val="24"/>
          <w:szCs w:val="24"/>
        </w:rPr>
        <w:t>в сутки</w:t>
      </w:r>
      <w:r w:rsidRPr="007E20C6">
        <w:rPr>
          <w:sz w:val="24"/>
          <w:szCs w:val="24"/>
        </w:rPr>
        <w:t>;</w:t>
      </w:r>
    </w:p>
    <w:p w:rsidR="00CA16E4" w:rsidRPr="007E20C6" w:rsidRDefault="00CA16E4" w:rsidP="00CA16E4">
      <w:pPr>
        <w:overflowPunct/>
        <w:ind w:firstLine="540"/>
        <w:jc w:val="both"/>
        <w:textAlignment w:val="auto"/>
        <w:rPr>
          <w:sz w:val="24"/>
          <w:szCs w:val="24"/>
        </w:rPr>
      </w:pPr>
      <w:r w:rsidRPr="007E20C6">
        <w:rPr>
          <w:sz w:val="24"/>
          <w:szCs w:val="24"/>
        </w:rPr>
        <w:t>3.</w:t>
      </w:r>
      <w:r w:rsidRPr="007E20C6">
        <w:rPr>
          <w:sz w:val="24"/>
          <w:szCs w:val="24"/>
        </w:rPr>
        <w:tab/>
        <w:t>режим работы – ежедневный;</w:t>
      </w:r>
    </w:p>
    <w:p w:rsidR="00CA16E4" w:rsidRPr="007E20C6" w:rsidRDefault="00CA16E4" w:rsidP="00CA16E4">
      <w:pPr>
        <w:overflowPunct/>
        <w:ind w:firstLine="540"/>
        <w:jc w:val="both"/>
        <w:textAlignment w:val="auto"/>
        <w:rPr>
          <w:sz w:val="24"/>
          <w:szCs w:val="24"/>
        </w:rPr>
      </w:pPr>
      <w:r w:rsidRPr="007E20C6">
        <w:rPr>
          <w:sz w:val="24"/>
          <w:szCs w:val="24"/>
        </w:rPr>
        <w:t>4.</w:t>
      </w:r>
      <w:r w:rsidRPr="007E20C6">
        <w:rPr>
          <w:sz w:val="24"/>
          <w:szCs w:val="24"/>
        </w:rPr>
        <w:tab/>
        <w:t>график работы эксплуатационного персонала – посменный.</w:t>
      </w:r>
    </w:p>
    <w:p w:rsidR="00A82F0E" w:rsidRPr="007E20C6" w:rsidRDefault="00B55F09" w:rsidP="00550412">
      <w:pPr>
        <w:ind w:firstLine="709"/>
        <w:rPr>
          <w:rFonts w:eastAsia="Arial"/>
          <w:sz w:val="24"/>
          <w:szCs w:val="24"/>
        </w:rPr>
      </w:pPr>
      <w:r w:rsidRPr="007E20C6">
        <w:rPr>
          <w:rFonts w:eastAsia="Arial"/>
          <w:sz w:val="24"/>
          <w:szCs w:val="24"/>
        </w:rPr>
        <w:br w:type="page"/>
      </w:r>
    </w:p>
    <w:p w:rsidR="00B55F09" w:rsidRPr="007E20C6" w:rsidRDefault="00B55F09" w:rsidP="00B55F09">
      <w:pPr>
        <w:jc w:val="right"/>
        <w:rPr>
          <w:rFonts w:eastAsia="Arial"/>
          <w:sz w:val="24"/>
          <w:szCs w:val="24"/>
        </w:rPr>
      </w:pPr>
      <w:r w:rsidRPr="007E20C6">
        <w:rPr>
          <w:rFonts w:eastAsia="Arial"/>
          <w:sz w:val="24"/>
          <w:szCs w:val="24"/>
        </w:rPr>
        <w:t>Приложение 2</w:t>
      </w:r>
    </w:p>
    <w:p w:rsidR="00B55F09" w:rsidRPr="007E20C6" w:rsidRDefault="00B55F09" w:rsidP="00B55F09">
      <w:pPr>
        <w:jc w:val="right"/>
        <w:rPr>
          <w:rFonts w:eastAsia="Arial"/>
          <w:sz w:val="24"/>
          <w:szCs w:val="24"/>
        </w:rPr>
      </w:pPr>
      <w:r w:rsidRPr="007E20C6">
        <w:rPr>
          <w:sz w:val="24"/>
          <w:szCs w:val="24"/>
        </w:rPr>
        <w:t>к конкурсной документации</w:t>
      </w:r>
    </w:p>
    <w:p w:rsidR="00B55F09" w:rsidRPr="007E20C6" w:rsidRDefault="00B55F09" w:rsidP="00B55F09">
      <w:pPr>
        <w:jc w:val="center"/>
        <w:rPr>
          <w:b/>
          <w:bCs/>
          <w:sz w:val="24"/>
          <w:szCs w:val="24"/>
        </w:rPr>
      </w:pPr>
      <w:r w:rsidRPr="007E20C6">
        <w:rPr>
          <w:b/>
          <w:bCs/>
          <w:sz w:val="24"/>
          <w:szCs w:val="24"/>
        </w:rPr>
        <w:t xml:space="preserve">Опись документов, </w:t>
      </w:r>
    </w:p>
    <w:p w:rsidR="00B55F09" w:rsidRPr="007E20C6" w:rsidRDefault="00B55F09" w:rsidP="00B55F09">
      <w:pPr>
        <w:jc w:val="center"/>
        <w:rPr>
          <w:b/>
          <w:bCs/>
          <w:sz w:val="24"/>
          <w:szCs w:val="24"/>
        </w:rPr>
      </w:pPr>
      <w:proofErr w:type="gramStart"/>
      <w:r w:rsidRPr="007E20C6">
        <w:rPr>
          <w:b/>
          <w:bCs/>
          <w:sz w:val="24"/>
          <w:szCs w:val="24"/>
        </w:rPr>
        <w:t>представл</w:t>
      </w:r>
      <w:r w:rsidR="004F4887" w:rsidRPr="007E20C6">
        <w:rPr>
          <w:b/>
          <w:bCs/>
          <w:sz w:val="24"/>
          <w:szCs w:val="24"/>
        </w:rPr>
        <w:t>енных</w:t>
      </w:r>
      <w:proofErr w:type="gramEnd"/>
      <w:r w:rsidRPr="007E20C6">
        <w:rPr>
          <w:b/>
          <w:bCs/>
          <w:sz w:val="24"/>
          <w:szCs w:val="24"/>
        </w:rPr>
        <w:t xml:space="preserve"> в составе заявки на уча</w:t>
      </w:r>
      <w:r w:rsidR="002E4059" w:rsidRPr="007E20C6">
        <w:rPr>
          <w:b/>
          <w:bCs/>
          <w:sz w:val="24"/>
          <w:szCs w:val="24"/>
        </w:rPr>
        <w:t>стие  в конкурсе</w:t>
      </w:r>
    </w:p>
    <w:p w:rsidR="00B55F09" w:rsidRPr="007E20C6" w:rsidRDefault="00B55F09" w:rsidP="00B55F09">
      <w:pPr>
        <w:jc w:val="center"/>
        <w:rPr>
          <w:b/>
          <w:bCs/>
          <w:sz w:val="24"/>
          <w:szCs w:val="24"/>
        </w:rPr>
      </w:pPr>
    </w:p>
    <w:p w:rsidR="00B55F09" w:rsidRPr="007E20C6" w:rsidRDefault="00B55F09" w:rsidP="00335C55">
      <w:pPr>
        <w:ind w:firstLine="709"/>
        <w:jc w:val="both"/>
        <w:rPr>
          <w:sz w:val="24"/>
          <w:szCs w:val="24"/>
        </w:rPr>
      </w:pPr>
      <w:r w:rsidRPr="007E20C6">
        <w:rPr>
          <w:sz w:val="24"/>
          <w:szCs w:val="24"/>
        </w:rPr>
        <w:t xml:space="preserve">Настоящим </w:t>
      </w:r>
      <w:r w:rsidRPr="007E20C6">
        <w:rPr>
          <w:i/>
          <w:iCs/>
          <w:sz w:val="24"/>
          <w:szCs w:val="24"/>
        </w:rPr>
        <w:t xml:space="preserve">(заявитель указывает фирменное наименование (наименование) – для заявителя  юридического лица;  </w:t>
      </w:r>
      <w:proofErr w:type="gramStart"/>
      <w:r w:rsidRPr="007E20C6">
        <w:rPr>
          <w:i/>
          <w:iCs/>
          <w:sz w:val="24"/>
          <w:szCs w:val="24"/>
        </w:rPr>
        <w:t>фамилию, имя, отчество - для заявителя - физического лица, являющегося индивидуальным предпринимателем)</w:t>
      </w:r>
      <w:r w:rsidRPr="007E20C6">
        <w:rPr>
          <w:sz w:val="24"/>
          <w:szCs w:val="24"/>
        </w:rPr>
        <w:t xml:space="preserve"> подтверждает, что для участия в конкурсе </w:t>
      </w:r>
      <w:r w:rsidR="00335C55" w:rsidRPr="007E20C6">
        <w:rPr>
          <w:sz w:val="24"/>
          <w:szCs w:val="24"/>
        </w:rPr>
        <w:t xml:space="preserve">на право заключения концессионного соглашения в отношении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r w:rsidRPr="007E20C6">
        <w:rPr>
          <w:sz w:val="24"/>
          <w:szCs w:val="24"/>
        </w:rPr>
        <w:t xml:space="preserve">, указанном в Приложении 1 к конкурсной документации, </w:t>
      </w:r>
      <w:r w:rsidRPr="007E20C6">
        <w:rPr>
          <w:bCs/>
          <w:color w:val="000000"/>
          <w:sz w:val="24"/>
          <w:szCs w:val="24"/>
        </w:rPr>
        <w:t xml:space="preserve">в составе заявки на участие в конкурсе </w:t>
      </w:r>
      <w:r w:rsidRPr="007E20C6">
        <w:rPr>
          <w:sz w:val="24"/>
          <w:szCs w:val="24"/>
        </w:rPr>
        <w:t>представлены нижеперечисленные документы и что содержание описи и</w:t>
      </w:r>
      <w:proofErr w:type="gramEnd"/>
      <w:r w:rsidRPr="007E20C6">
        <w:rPr>
          <w:sz w:val="24"/>
          <w:szCs w:val="24"/>
        </w:rPr>
        <w:t xml:space="preserve"> состав заявки на участие в конкурсе совпадают.</w:t>
      </w:r>
    </w:p>
    <w:p w:rsidR="00B55F09" w:rsidRPr="007E20C6" w:rsidRDefault="00B55F09" w:rsidP="00B55F09">
      <w:pPr>
        <w:rPr>
          <w:sz w:val="24"/>
          <w:szCs w:val="24"/>
        </w:rPr>
      </w:pPr>
    </w:p>
    <w:tbl>
      <w:tblPr>
        <w:tblW w:w="10065" w:type="dxa"/>
        <w:tblInd w:w="320" w:type="dxa"/>
        <w:tblLayout w:type="fixed"/>
        <w:tblCellMar>
          <w:left w:w="36" w:type="dxa"/>
          <w:right w:w="36" w:type="dxa"/>
        </w:tblCellMar>
        <w:tblLook w:val="0000"/>
      </w:tblPr>
      <w:tblGrid>
        <w:gridCol w:w="7230"/>
        <w:gridCol w:w="1080"/>
        <w:gridCol w:w="1755"/>
      </w:tblGrid>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jc w:val="center"/>
              <w:rPr>
                <w:sz w:val="24"/>
                <w:szCs w:val="24"/>
              </w:rPr>
            </w:pPr>
            <w:r w:rsidRPr="007E20C6">
              <w:rPr>
                <w:sz w:val="24"/>
                <w:szCs w:val="24"/>
              </w:rPr>
              <w:t xml:space="preserve">Наименование документов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jc w:val="center"/>
              <w:rPr>
                <w:sz w:val="24"/>
                <w:szCs w:val="24"/>
              </w:rPr>
            </w:pPr>
            <w:r w:rsidRPr="007E20C6">
              <w:rPr>
                <w:sz w:val="24"/>
                <w:szCs w:val="24"/>
              </w:rPr>
              <w:t>Номер листа</w:t>
            </w: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jc w:val="center"/>
              <w:rPr>
                <w:sz w:val="24"/>
                <w:szCs w:val="24"/>
              </w:rPr>
            </w:pPr>
            <w:r w:rsidRPr="007E20C6">
              <w:rPr>
                <w:sz w:val="24"/>
                <w:szCs w:val="24"/>
              </w:rPr>
              <w:t>Количество листов</w:t>
            </w: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r w:rsidRPr="007E20C6">
              <w:rPr>
                <w:sz w:val="24"/>
                <w:szCs w:val="24"/>
              </w:rPr>
              <w:t>Опись документов, предст</w:t>
            </w:r>
            <w:r w:rsidR="002E4059" w:rsidRPr="007E20C6">
              <w:rPr>
                <w:sz w:val="24"/>
                <w:szCs w:val="24"/>
              </w:rPr>
              <w:t>авляемых для участия в конкурсе</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r w:rsidRPr="007E20C6">
              <w:rPr>
                <w:sz w:val="24"/>
                <w:szCs w:val="24"/>
              </w:rPr>
              <w:t xml:space="preserve">Заявка на участие в конкурсе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r w:rsidRPr="007E20C6">
              <w:rPr>
                <w:sz w:val="24"/>
                <w:szCs w:val="24"/>
              </w:rPr>
              <w:t xml:space="preserve">Анкета заявителя на участие в конкурсе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r w:rsidRPr="007E20C6">
              <w:rPr>
                <w:sz w:val="24"/>
                <w:szCs w:val="24"/>
              </w:rPr>
              <w:t xml:space="preserve">Копия документа, удостоверяющего личность - для физического лица - индивидуального предпринимателя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r w:rsidRPr="007E20C6">
              <w:rPr>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r w:rsidRPr="007E20C6">
              <w:rPr>
                <w:sz w:val="24"/>
                <w:szCs w:val="24"/>
              </w:rPr>
              <w:t xml:space="preserve">Нотариально заверенные копии учредительных документов – для юридических лиц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pStyle w:val="ConsPlusNormal"/>
              <w:ind w:firstLine="0"/>
              <w:rPr>
                <w:rFonts w:ascii="Times New Roman" w:hAnsi="Times New Roman"/>
                <w:sz w:val="24"/>
                <w:szCs w:val="24"/>
              </w:rPr>
            </w:pPr>
            <w:r w:rsidRPr="007E20C6">
              <w:rPr>
                <w:rFonts w:ascii="Times New Roman" w:hAnsi="Times New Roman"/>
                <w:sz w:val="24"/>
                <w:szCs w:val="24"/>
              </w:rPr>
              <w:t>Нотариально заверенная копия или оригинал доверенности, подтверждающей полномочия лица подписывать и (или) представлять заявку на участие в конкурсе.</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B55F09">
        <w:tc>
          <w:tcPr>
            <w:tcW w:w="7230" w:type="dxa"/>
            <w:tcBorders>
              <w:top w:val="single" w:sz="2" w:space="0" w:color="auto"/>
              <w:left w:val="single" w:sz="2" w:space="0" w:color="auto"/>
              <w:bottom w:val="single" w:sz="2" w:space="0" w:color="auto"/>
              <w:right w:val="single" w:sz="2" w:space="0" w:color="auto"/>
            </w:tcBorders>
          </w:tcPr>
          <w:p w:rsidR="00B55F09" w:rsidRPr="007E20C6" w:rsidRDefault="00B55F09" w:rsidP="004F4887">
            <w:pPr>
              <w:pStyle w:val="ConsNormal"/>
              <w:ind w:right="0" w:firstLine="0"/>
              <w:rPr>
                <w:rFonts w:ascii="Times New Roman" w:hAnsi="Times New Roman" w:cs="Times New Roman"/>
              </w:rPr>
            </w:pPr>
            <w:r w:rsidRPr="007E20C6">
              <w:rPr>
                <w:rFonts w:ascii="Times New Roman" w:hAnsi="Times New Roman" w:cs="Times New Roman"/>
              </w:rPr>
              <w:t xml:space="preserve">Иные документы, предусмотренные пунктом </w:t>
            </w:r>
            <w:r w:rsidR="004F4887" w:rsidRPr="007E20C6">
              <w:rPr>
                <w:rFonts w:ascii="Times New Roman" w:hAnsi="Times New Roman" w:cs="Times New Roman"/>
              </w:rPr>
              <w:t>3</w:t>
            </w:r>
            <w:r w:rsidRPr="007E20C6">
              <w:rPr>
                <w:rFonts w:ascii="Times New Roman" w:hAnsi="Times New Roman" w:cs="Times New Roman"/>
              </w:rPr>
              <w:t xml:space="preserve"> конкурсной документации (перечислить):</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1755"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bl>
    <w:p w:rsidR="00B55F09" w:rsidRPr="007E20C6" w:rsidRDefault="00B55F09" w:rsidP="00B55F09">
      <w:pPr>
        <w:jc w:val="both"/>
        <w:rPr>
          <w:sz w:val="24"/>
          <w:szCs w:val="24"/>
        </w:rPr>
      </w:pPr>
    </w:p>
    <w:p w:rsidR="00B55F09" w:rsidRPr="007E20C6" w:rsidRDefault="00B55F09" w:rsidP="00B55F09">
      <w:pPr>
        <w:ind w:firstLine="540"/>
        <w:jc w:val="both"/>
        <w:rPr>
          <w:sz w:val="24"/>
          <w:szCs w:val="24"/>
        </w:rPr>
      </w:pPr>
      <w:r w:rsidRPr="007E20C6">
        <w:rPr>
          <w:sz w:val="24"/>
          <w:szCs w:val="24"/>
        </w:rPr>
        <w:t xml:space="preserve">Опись документов должна быть подписана уполномоченным лицом заявителя и скреплена печатью заявителя  (в случае наличия печати). </w:t>
      </w:r>
    </w:p>
    <w:p w:rsidR="00471E42" w:rsidRPr="007E20C6" w:rsidRDefault="00471E42"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FC73AF" w:rsidRPr="007E20C6" w:rsidRDefault="00FC73AF" w:rsidP="00E86819">
      <w:pPr>
        <w:rPr>
          <w:b/>
          <w:bCs/>
          <w:sz w:val="24"/>
          <w:szCs w:val="24"/>
        </w:rPr>
      </w:pPr>
    </w:p>
    <w:p w:rsidR="00B55F09" w:rsidRPr="007E20C6" w:rsidRDefault="00B55F09" w:rsidP="00B55F09">
      <w:pPr>
        <w:jc w:val="center"/>
        <w:rPr>
          <w:b/>
          <w:bCs/>
          <w:sz w:val="24"/>
          <w:szCs w:val="24"/>
        </w:rPr>
      </w:pPr>
      <w:r w:rsidRPr="007E20C6">
        <w:rPr>
          <w:b/>
          <w:bCs/>
          <w:sz w:val="24"/>
          <w:szCs w:val="24"/>
        </w:rPr>
        <w:lastRenderedPageBreak/>
        <w:t xml:space="preserve">Опись документов, </w:t>
      </w:r>
    </w:p>
    <w:p w:rsidR="00B55F09" w:rsidRPr="007E20C6" w:rsidRDefault="00B55F09" w:rsidP="00B55F09">
      <w:pPr>
        <w:jc w:val="center"/>
        <w:rPr>
          <w:b/>
          <w:bCs/>
          <w:sz w:val="24"/>
          <w:szCs w:val="24"/>
        </w:rPr>
      </w:pPr>
      <w:proofErr w:type="gramStart"/>
      <w:r w:rsidRPr="007E20C6">
        <w:rPr>
          <w:b/>
          <w:bCs/>
          <w:sz w:val="24"/>
          <w:szCs w:val="24"/>
        </w:rPr>
        <w:t>представл</w:t>
      </w:r>
      <w:r w:rsidR="00471E42" w:rsidRPr="007E20C6">
        <w:rPr>
          <w:b/>
          <w:bCs/>
          <w:sz w:val="24"/>
          <w:szCs w:val="24"/>
        </w:rPr>
        <w:t>енных</w:t>
      </w:r>
      <w:proofErr w:type="gramEnd"/>
      <w:r w:rsidRPr="007E20C6">
        <w:rPr>
          <w:b/>
          <w:bCs/>
          <w:sz w:val="24"/>
          <w:szCs w:val="24"/>
        </w:rPr>
        <w:t xml:space="preserve">  в сос</w:t>
      </w:r>
      <w:r w:rsidR="002E4059" w:rsidRPr="007E20C6">
        <w:rPr>
          <w:b/>
          <w:bCs/>
          <w:sz w:val="24"/>
          <w:szCs w:val="24"/>
        </w:rPr>
        <w:t>таве конкурсного предложения</w:t>
      </w:r>
    </w:p>
    <w:p w:rsidR="00B55F09" w:rsidRPr="007E20C6" w:rsidRDefault="00B55F09" w:rsidP="00B55F09">
      <w:pPr>
        <w:jc w:val="center"/>
        <w:rPr>
          <w:b/>
          <w:bCs/>
          <w:sz w:val="24"/>
          <w:szCs w:val="24"/>
        </w:rPr>
      </w:pPr>
    </w:p>
    <w:p w:rsidR="00B55F09" w:rsidRPr="007E20C6" w:rsidRDefault="00B55F09" w:rsidP="00335C55">
      <w:pPr>
        <w:ind w:firstLine="709"/>
        <w:jc w:val="both"/>
        <w:rPr>
          <w:sz w:val="24"/>
          <w:szCs w:val="24"/>
        </w:rPr>
      </w:pPr>
      <w:r w:rsidRPr="007E20C6">
        <w:rPr>
          <w:sz w:val="24"/>
          <w:szCs w:val="24"/>
        </w:rPr>
        <w:t xml:space="preserve">Настоящим </w:t>
      </w:r>
      <w:r w:rsidRPr="007E20C6">
        <w:rPr>
          <w:i/>
          <w:iCs/>
          <w:sz w:val="24"/>
          <w:szCs w:val="24"/>
        </w:rPr>
        <w:t xml:space="preserve">(участник конкурса указывает фирменное наименование (наименование) – для участника конкурса - юридического лица;  </w:t>
      </w:r>
      <w:proofErr w:type="gramStart"/>
      <w:r w:rsidRPr="007E20C6">
        <w:rPr>
          <w:i/>
          <w:iCs/>
          <w:sz w:val="24"/>
          <w:szCs w:val="24"/>
        </w:rPr>
        <w:t>фамилию, имя, отчество - для участника конкурса - физического лица, являющегося индивидуальным предпринимателем)</w:t>
      </w:r>
      <w:r w:rsidRPr="007E20C6">
        <w:rPr>
          <w:sz w:val="24"/>
          <w:szCs w:val="24"/>
        </w:rPr>
        <w:t xml:space="preserve"> подтверждает, что для участия в конкурсе на право </w:t>
      </w:r>
      <w:r w:rsidR="00335C55" w:rsidRPr="007E20C6">
        <w:rPr>
          <w:sz w:val="24"/>
          <w:szCs w:val="24"/>
        </w:rPr>
        <w:t xml:space="preserve">заключения концессионного соглашения в отношении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r w:rsidRPr="007E20C6">
        <w:rPr>
          <w:sz w:val="24"/>
          <w:szCs w:val="24"/>
        </w:rPr>
        <w:t>, указанных в Приложении 1 к конкурсной документации,</w:t>
      </w:r>
      <w:r w:rsidRPr="007E20C6">
        <w:rPr>
          <w:bCs/>
          <w:color w:val="000000"/>
          <w:sz w:val="24"/>
          <w:szCs w:val="24"/>
        </w:rPr>
        <w:t xml:space="preserve"> в составе конкурсного предложения </w:t>
      </w:r>
      <w:r w:rsidRPr="007E20C6">
        <w:rPr>
          <w:sz w:val="24"/>
          <w:szCs w:val="24"/>
        </w:rPr>
        <w:t>представлены нижеперечисленные документы и что содержание описи и состав конкурсного</w:t>
      </w:r>
      <w:proofErr w:type="gramEnd"/>
      <w:r w:rsidRPr="007E20C6">
        <w:rPr>
          <w:sz w:val="24"/>
          <w:szCs w:val="24"/>
        </w:rPr>
        <w:t xml:space="preserve"> предложения на участие в конкурсе совпадают.</w:t>
      </w:r>
    </w:p>
    <w:p w:rsidR="00B55F09" w:rsidRPr="007E20C6" w:rsidRDefault="00B55F09" w:rsidP="00B55F09">
      <w:pPr>
        <w:rPr>
          <w:sz w:val="24"/>
          <w:szCs w:val="24"/>
        </w:rPr>
      </w:pPr>
    </w:p>
    <w:tbl>
      <w:tblPr>
        <w:tblW w:w="10287" w:type="dxa"/>
        <w:tblInd w:w="36" w:type="dxa"/>
        <w:tblLayout w:type="fixed"/>
        <w:tblCellMar>
          <w:left w:w="36" w:type="dxa"/>
          <w:right w:w="36" w:type="dxa"/>
        </w:tblCellMar>
        <w:tblLook w:val="0000"/>
      </w:tblPr>
      <w:tblGrid>
        <w:gridCol w:w="7047"/>
        <w:gridCol w:w="1080"/>
        <w:gridCol w:w="2160"/>
      </w:tblGrid>
      <w:tr w:rsidR="00B55F09" w:rsidRPr="007E20C6" w:rsidTr="00100092">
        <w:tc>
          <w:tcPr>
            <w:tcW w:w="7047"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jc w:val="center"/>
              <w:rPr>
                <w:sz w:val="24"/>
                <w:szCs w:val="24"/>
              </w:rPr>
            </w:pPr>
            <w:r w:rsidRPr="007E20C6">
              <w:rPr>
                <w:sz w:val="24"/>
                <w:szCs w:val="24"/>
              </w:rPr>
              <w:t xml:space="preserve">Наименование документов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jc w:val="center"/>
              <w:rPr>
                <w:sz w:val="24"/>
                <w:szCs w:val="24"/>
              </w:rPr>
            </w:pPr>
            <w:r w:rsidRPr="007E20C6">
              <w:rPr>
                <w:sz w:val="24"/>
                <w:szCs w:val="24"/>
              </w:rPr>
              <w:t>Номер листа</w:t>
            </w:r>
          </w:p>
        </w:tc>
        <w:tc>
          <w:tcPr>
            <w:tcW w:w="216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jc w:val="center"/>
              <w:rPr>
                <w:sz w:val="24"/>
                <w:szCs w:val="24"/>
              </w:rPr>
            </w:pPr>
            <w:r w:rsidRPr="007E20C6">
              <w:rPr>
                <w:sz w:val="24"/>
                <w:szCs w:val="24"/>
              </w:rPr>
              <w:t>Количество листов</w:t>
            </w:r>
          </w:p>
        </w:tc>
      </w:tr>
      <w:tr w:rsidR="00B55F09" w:rsidRPr="007E20C6" w:rsidTr="00100092">
        <w:tc>
          <w:tcPr>
            <w:tcW w:w="7047"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r w:rsidRPr="007E20C6">
              <w:rPr>
                <w:sz w:val="24"/>
                <w:szCs w:val="24"/>
              </w:rPr>
              <w:t xml:space="preserve">Опись документов, представляемых в </w:t>
            </w:r>
            <w:r w:rsidR="002E4059" w:rsidRPr="007E20C6">
              <w:rPr>
                <w:sz w:val="24"/>
                <w:szCs w:val="24"/>
              </w:rPr>
              <w:t>составе конкурсного предложения</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216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100092">
        <w:tc>
          <w:tcPr>
            <w:tcW w:w="7047"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p w:rsidR="00B55F09" w:rsidRPr="007E20C6" w:rsidRDefault="00B55F09" w:rsidP="00B55F09">
            <w:pPr>
              <w:rPr>
                <w:sz w:val="24"/>
                <w:szCs w:val="24"/>
              </w:rPr>
            </w:pPr>
            <w:r w:rsidRPr="007E20C6">
              <w:rPr>
                <w:sz w:val="24"/>
                <w:szCs w:val="24"/>
              </w:rPr>
              <w:t xml:space="preserve">Конкурсное предложение  </w:t>
            </w: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216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r w:rsidR="00B55F09" w:rsidRPr="007E20C6" w:rsidTr="00100092">
        <w:tc>
          <w:tcPr>
            <w:tcW w:w="7047"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pStyle w:val="ConsNormal"/>
              <w:ind w:right="0" w:firstLine="0"/>
              <w:rPr>
                <w:rFonts w:ascii="Times New Roman" w:hAnsi="Times New Roman" w:cs="Times New Roman"/>
              </w:rPr>
            </w:pPr>
            <w:r w:rsidRPr="007E20C6">
              <w:rPr>
                <w:rFonts w:ascii="Times New Roman" w:hAnsi="Times New Roman" w:cs="Times New Roman"/>
              </w:rPr>
              <w:t>_______________________________________________________________________________________________________________________________________</w:t>
            </w:r>
          </w:p>
          <w:p w:rsidR="00B55F09" w:rsidRPr="007E20C6" w:rsidRDefault="00B55F09" w:rsidP="00B55F09">
            <w:pPr>
              <w:pStyle w:val="ConsNormal"/>
              <w:ind w:right="0" w:firstLine="0"/>
              <w:rPr>
                <w:rFonts w:ascii="Times New Roman" w:hAnsi="Times New Roman" w:cs="Times New Roman"/>
              </w:rPr>
            </w:pPr>
          </w:p>
        </w:tc>
        <w:tc>
          <w:tcPr>
            <w:tcW w:w="108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c>
          <w:tcPr>
            <w:tcW w:w="2160" w:type="dxa"/>
            <w:tcBorders>
              <w:top w:val="single" w:sz="2" w:space="0" w:color="auto"/>
              <w:left w:val="single" w:sz="2" w:space="0" w:color="auto"/>
              <w:bottom w:val="single" w:sz="2" w:space="0" w:color="auto"/>
              <w:right w:val="single" w:sz="2" w:space="0" w:color="auto"/>
            </w:tcBorders>
          </w:tcPr>
          <w:p w:rsidR="00B55F09" w:rsidRPr="007E20C6" w:rsidRDefault="00B55F09" w:rsidP="00B55F09">
            <w:pPr>
              <w:rPr>
                <w:sz w:val="24"/>
                <w:szCs w:val="24"/>
              </w:rPr>
            </w:pPr>
          </w:p>
        </w:tc>
      </w:tr>
    </w:tbl>
    <w:p w:rsidR="00B55F09" w:rsidRPr="007E20C6" w:rsidRDefault="00B55F09" w:rsidP="00B55F09">
      <w:pPr>
        <w:jc w:val="both"/>
        <w:rPr>
          <w:sz w:val="24"/>
          <w:szCs w:val="24"/>
        </w:rPr>
      </w:pPr>
    </w:p>
    <w:p w:rsidR="00B55F09" w:rsidRPr="007E20C6" w:rsidRDefault="00B55F09" w:rsidP="00B55F09">
      <w:pPr>
        <w:ind w:firstLine="540"/>
        <w:jc w:val="both"/>
        <w:rPr>
          <w:sz w:val="24"/>
          <w:szCs w:val="24"/>
        </w:rPr>
      </w:pPr>
      <w:r w:rsidRPr="007E20C6">
        <w:rPr>
          <w:sz w:val="24"/>
          <w:szCs w:val="24"/>
        </w:rPr>
        <w:t>Опись документов должна быть подписана уполномоченным лицом участника конкурса</w:t>
      </w: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FC73AF" w:rsidRPr="007E20C6" w:rsidRDefault="00FC73AF" w:rsidP="00B55F09">
      <w:pPr>
        <w:ind w:firstLine="540"/>
        <w:jc w:val="both"/>
        <w:rPr>
          <w:sz w:val="24"/>
          <w:szCs w:val="24"/>
        </w:rPr>
      </w:pPr>
    </w:p>
    <w:p w:rsidR="00B55F09" w:rsidRPr="007E20C6" w:rsidRDefault="00B55F09" w:rsidP="00B55F09">
      <w:pPr>
        <w:jc w:val="right"/>
        <w:rPr>
          <w:rFonts w:eastAsia="Arial"/>
          <w:sz w:val="24"/>
          <w:szCs w:val="24"/>
        </w:rPr>
      </w:pPr>
      <w:r w:rsidRPr="007E20C6">
        <w:rPr>
          <w:rFonts w:eastAsia="Arial"/>
          <w:sz w:val="24"/>
          <w:szCs w:val="24"/>
        </w:rPr>
        <w:t>Приложение 3</w:t>
      </w:r>
    </w:p>
    <w:p w:rsidR="00B55F09" w:rsidRPr="007E20C6" w:rsidRDefault="00B55F09" w:rsidP="00B55F09">
      <w:pPr>
        <w:jc w:val="right"/>
        <w:rPr>
          <w:rFonts w:eastAsia="Arial"/>
          <w:sz w:val="24"/>
          <w:szCs w:val="24"/>
        </w:rPr>
      </w:pPr>
      <w:r w:rsidRPr="007E20C6">
        <w:rPr>
          <w:sz w:val="24"/>
          <w:szCs w:val="24"/>
        </w:rPr>
        <w:t>к конкурсной документации</w:t>
      </w:r>
    </w:p>
    <w:p w:rsidR="00B55F09" w:rsidRPr="007E20C6" w:rsidRDefault="00B55F09" w:rsidP="00B55F09">
      <w:pPr>
        <w:jc w:val="center"/>
        <w:rPr>
          <w:b/>
          <w:sz w:val="24"/>
          <w:szCs w:val="24"/>
        </w:rPr>
      </w:pPr>
    </w:p>
    <w:p w:rsidR="00B55F09" w:rsidRPr="007E20C6" w:rsidRDefault="00B55F09" w:rsidP="00B55F09">
      <w:pPr>
        <w:jc w:val="center"/>
        <w:rPr>
          <w:b/>
          <w:sz w:val="24"/>
          <w:szCs w:val="24"/>
        </w:rPr>
      </w:pPr>
      <w:r w:rsidRPr="007E20C6">
        <w:rPr>
          <w:b/>
          <w:sz w:val="24"/>
          <w:szCs w:val="24"/>
        </w:rPr>
        <w:t>ФОРМА ЗАЯВКИ НА УЧАСТИЕ В  КОНКУРСЕ</w:t>
      </w:r>
    </w:p>
    <w:p w:rsidR="00B55F09" w:rsidRPr="007E20C6" w:rsidRDefault="00B55F09" w:rsidP="00B55F09">
      <w:pPr>
        <w:jc w:val="center"/>
        <w:rPr>
          <w:sz w:val="24"/>
          <w:szCs w:val="24"/>
        </w:rPr>
      </w:pPr>
      <w:r w:rsidRPr="007E20C6">
        <w:rPr>
          <w:sz w:val="24"/>
          <w:szCs w:val="24"/>
        </w:rPr>
        <w:t>(для юридического лица, индивидуального предпринимателя)</w:t>
      </w:r>
    </w:p>
    <w:p w:rsidR="00B55F09" w:rsidRPr="007E20C6" w:rsidRDefault="00B55F09" w:rsidP="00B55F09">
      <w:pPr>
        <w:jc w:val="center"/>
        <w:rPr>
          <w:sz w:val="24"/>
          <w:szCs w:val="24"/>
        </w:rPr>
      </w:pPr>
    </w:p>
    <w:tbl>
      <w:tblPr>
        <w:tblW w:w="9925" w:type="dxa"/>
        <w:tblInd w:w="392" w:type="dxa"/>
        <w:tblLayout w:type="fixed"/>
        <w:tblLook w:val="0000"/>
      </w:tblPr>
      <w:tblGrid>
        <w:gridCol w:w="4860"/>
        <w:gridCol w:w="5065"/>
      </w:tblGrid>
      <w:tr w:rsidR="00B55F09" w:rsidRPr="007E20C6" w:rsidTr="00B55F09">
        <w:tc>
          <w:tcPr>
            <w:tcW w:w="4860" w:type="dxa"/>
          </w:tcPr>
          <w:p w:rsidR="00B55F09" w:rsidRPr="007E20C6" w:rsidRDefault="00B55F09" w:rsidP="00B55F09">
            <w:pPr>
              <w:jc w:val="both"/>
              <w:rPr>
                <w:sz w:val="24"/>
                <w:szCs w:val="24"/>
              </w:rPr>
            </w:pPr>
            <w:r w:rsidRPr="007E20C6">
              <w:rPr>
                <w:sz w:val="24"/>
                <w:szCs w:val="24"/>
              </w:rPr>
              <w:t>на бланке организации</w:t>
            </w:r>
          </w:p>
          <w:p w:rsidR="00B55F09" w:rsidRPr="007E20C6" w:rsidRDefault="00B55F09" w:rsidP="00B55F09">
            <w:pPr>
              <w:jc w:val="both"/>
              <w:rPr>
                <w:sz w:val="24"/>
                <w:szCs w:val="24"/>
              </w:rPr>
            </w:pPr>
            <w:r w:rsidRPr="007E20C6">
              <w:rPr>
                <w:sz w:val="24"/>
                <w:szCs w:val="24"/>
              </w:rPr>
              <w:t>исх. № ___</w:t>
            </w:r>
          </w:p>
          <w:p w:rsidR="00B55F09" w:rsidRPr="007E20C6" w:rsidRDefault="00B55F09" w:rsidP="00B55F09">
            <w:pPr>
              <w:jc w:val="both"/>
              <w:rPr>
                <w:sz w:val="24"/>
                <w:szCs w:val="24"/>
              </w:rPr>
            </w:pPr>
            <w:r w:rsidRPr="007E20C6">
              <w:rPr>
                <w:sz w:val="24"/>
                <w:szCs w:val="24"/>
              </w:rPr>
              <w:t>от «    »__________20___г.</w:t>
            </w:r>
          </w:p>
          <w:p w:rsidR="00B55F09" w:rsidRPr="007E20C6" w:rsidRDefault="00B55F09" w:rsidP="00B55F09">
            <w:pPr>
              <w:jc w:val="both"/>
              <w:rPr>
                <w:sz w:val="24"/>
                <w:szCs w:val="24"/>
              </w:rPr>
            </w:pPr>
          </w:p>
        </w:tc>
        <w:tc>
          <w:tcPr>
            <w:tcW w:w="5065" w:type="dxa"/>
          </w:tcPr>
          <w:p w:rsidR="00D26F73" w:rsidRPr="007E20C6" w:rsidRDefault="00D26F73" w:rsidP="008D2D33">
            <w:pPr>
              <w:rPr>
                <w:sz w:val="24"/>
                <w:szCs w:val="24"/>
              </w:rPr>
            </w:pPr>
            <w:r w:rsidRPr="007E20C6">
              <w:rPr>
                <w:sz w:val="24"/>
                <w:szCs w:val="24"/>
              </w:rPr>
              <w:t>В конкурсную комиссию по пров</w:t>
            </w:r>
            <w:r w:rsidR="008D2D33">
              <w:rPr>
                <w:sz w:val="24"/>
                <w:szCs w:val="24"/>
              </w:rPr>
              <w:t xml:space="preserve">едению торгов в форме открытого </w:t>
            </w:r>
            <w:r w:rsidRPr="007E20C6">
              <w:rPr>
                <w:sz w:val="24"/>
                <w:szCs w:val="24"/>
              </w:rPr>
              <w:t>конкурса на право заключения концессионного соглашения</w:t>
            </w:r>
          </w:p>
          <w:p w:rsidR="008D2D33" w:rsidRDefault="00D26F73" w:rsidP="008D2D33">
            <w:pPr>
              <w:rPr>
                <w:sz w:val="24"/>
                <w:szCs w:val="24"/>
              </w:rPr>
            </w:pPr>
            <w:r w:rsidRPr="007E20C6">
              <w:rPr>
                <w:sz w:val="24"/>
                <w:szCs w:val="24"/>
              </w:rPr>
              <w:t xml:space="preserve">в отношении системы коммунальной инфраструктуры – системы переработки и утилизации (захоронения) </w:t>
            </w:r>
            <w:proofErr w:type="gramStart"/>
            <w:r w:rsidRPr="007E20C6">
              <w:rPr>
                <w:sz w:val="24"/>
                <w:szCs w:val="24"/>
              </w:rPr>
              <w:t>твердых</w:t>
            </w:r>
            <w:proofErr w:type="gramEnd"/>
            <w:r w:rsidRPr="007E20C6">
              <w:rPr>
                <w:sz w:val="24"/>
                <w:szCs w:val="24"/>
              </w:rPr>
              <w:t xml:space="preserve"> бытовых </w:t>
            </w:r>
          </w:p>
          <w:p w:rsidR="00D26F73" w:rsidRPr="007E20C6" w:rsidRDefault="00D26F73" w:rsidP="008D2D33">
            <w:pPr>
              <w:rPr>
                <w:sz w:val="24"/>
                <w:szCs w:val="24"/>
              </w:rPr>
            </w:pPr>
            <w:r w:rsidRPr="007E20C6">
              <w:rPr>
                <w:sz w:val="24"/>
                <w:szCs w:val="24"/>
              </w:rPr>
              <w:t xml:space="preserve">отходов на территории </w:t>
            </w:r>
            <w:proofErr w:type="spellStart"/>
            <w:r w:rsidRPr="007E20C6">
              <w:rPr>
                <w:sz w:val="24"/>
                <w:szCs w:val="24"/>
              </w:rPr>
              <w:t>Дебесского</w:t>
            </w:r>
            <w:proofErr w:type="spellEnd"/>
            <w:r w:rsidRPr="007E20C6">
              <w:rPr>
                <w:sz w:val="24"/>
                <w:szCs w:val="24"/>
              </w:rPr>
              <w:t xml:space="preserve"> района</w:t>
            </w:r>
          </w:p>
          <w:p w:rsidR="00B55F09" w:rsidRPr="007E20C6" w:rsidRDefault="00B55F09" w:rsidP="00B55F09">
            <w:pPr>
              <w:rPr>
                <w:iCs/>
                <w:sz w:val="24"/>
                <w:szCs w:val="24"/>
              </w:rPr>
            </w:pPr>
          </w:p>
        </w:tc>
      </w:tr>
    </w:tbl>
    <w:p w:rsidR="00B55F09" w:rsidRPr="007E20C6" w:rsidRDefault="00B55F09" w:rsidP="00B55F09">
      <w:pPr>
        <w:rPr>
          <w:sz w:val="24"/>
          <w:szCs w:val="24"/>
        </w:rPr>
      </w:pPr>
    </w:p>
    <w:p w:rsidR="00B55F09" w:rsidRPr="007E20C6" w:rsidRDefault="00B55F09" w:rsidP="00B55F09">
      <w:pPr>
        <w:jc w:val="both"/>
        <w:rPr>
          <w:b/>
          <w:sz w:val="24"/>
          <w:szCs w:val="24"/>
        </w:rPr>
      </w:pPr>
      <w:r w:rsidRPr="007E20C6">
        <w:rPr>
          <w:b/>
          <w:sz w:val="24"/>
          <w:szCs w:val="24"/>
        </w:rPr>
        <w:t xml:space="preserve">                                                                           ЗАЯВКА</w:t>
      </w:r>
    </w:p>
    <w:p w:rsidR="00B55F09" w:rsidRPr="007E20C6" w:rsidRDefault="00B55F09" w:rsidP="00B55F09">
      <w:pPr>
        <w:jc w:val="both"/>
        <w:rPr>
          <w:sz w:val="24"/>
          <w:szCs w:val="24"/>
        </w:rPr>
      </w:pPr>
    </w:p>
    <w:p w:rsidR="00FC73AF" w:rsidRPr="007E20C6" w:rsidRDefault="00B55F09" w:rsidP="00FC73AF">
      <w:pPr>
        <w:ind w:firstLine="709"/>
        <w:jc w:val="center"/>
        <w:rPr>
          <w:sz w:val="24"/>
          <w:szCs w:val="24"/>
        </w:rPr>
      </w:pPr>
      <w:r w:rsidRPr="007E20C6">
        <w:rPr>
          <w:sz w:val="24"/>
          <w:szCs w:val="24"/>
        </w:rPr>
        <w:t>на участие</w:t>
      </w:r>
      <w:r w:rsidR="00FC73AF" w:rsidRPr="007E20C6">
        <w:rPr>
          <w:sz w:val="24"/>
          <w:szCs w:val="24"/>
        </w:rPr>
        <w:t xml:space="preserve"> воткрытом конкурсе на право заключения концессионного соглашения </w:t>
      </w:r>
    </w:p>
    <w:p w:rsidR="00FC73AF" w:rsidRPr="007E20C6" w:rsidRDefault="00FC73AF" w:rsidP="00FC73AF">
      <w:pPr>
        <w:ind w:firstLine="709"/>
        <w:jc w:val="center"/>
        <w:rPr>
          <w:sz w:val="24"/>
          <w:szCs w:val="24"/>
        </w:rPr>
      </w:pPr>
      <w:r w:rsidRPr="007E20C6">
        <w:rPr>
          <w:sz w:val="24"/>
          <w:szCs w:val="24"/>
        </w:rPr>
        <w:t xml:space="preserve">в отношении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p w:rsidR="00471E42" w:rsidRPr="007E20C6" w:rsidRDefault="00471E42" w:rsidP="00FC73AF">
      <w:pPr>
        <w:jc w:val="center"/>
        <w:rPr>
          <w:sz w:val="24"/>
          <w:szCs w:val="24"/>
        </w:rPr>
      </w:pPr>
    </w:p>
    <w:p w:rsidR="00FC73AF" w:rsidRPr="007E20C6" w:rsidRDefault="00B55F09" w:rsidP="00FC73AF">
      <w:pPr>
        <w:ind w:firstLine="709"/>
        <w:jc w:val="both"/>
        <w:rPr>
          <w:sz w:val="24"/>
          <w:szCs w:val="24"/>
        </w:rPr>
      </w:pPr>
      <w:r w:rsidRPr="007E20C6">
        <w:rPr>
          <w:sz w:val="24"/>
          <w:szCs w:val="24"/>
        </w:rPr>
        <w:t xml:space="preserve">1. Изучив конкурсную документацию по проведению </w:t>
      </w:r>
      <w:r w:rsidR="00FC73AF" w:rsidRPr="007E20C6">
        <w:rPr>
          <w:sz w:val="24"/>
          <w:szCs w:val="24"/>
        </w:rPr>
        <w:t xml:space="preserve">в открытом конкурсе на право заключения концессионного соглашения в отношении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r w:rsidR="00FC73AF" w:rsidRPr="007E20C6">
        <w:rPr>
          <w:sz w:val="24"/>
          <w:szCs w:val="24"/>
        </w:rPr>
        <w:t>, _______________________________________________________________________________________,</w:t>
      </w:r>
    </w:p>
    <w:p w:rsidR="00B55F09" w:rsidRPr="007E20C6" w:rsidRDefault="00B55F09" w:rsidP="00FC73AF">
      <w:pPr>
        <w:pStyle w:val="af3"/>
        <w:ind w:firstLine="709"/>
        <w:jc w:val="both"/>
        <w:rPr>
          <w:sz w:val="24"/>
          <w:szCs w:val="24"/>
        </w:rPr>
      </w:pPr>
      <w:r w:rsidRPr="007E20C6">
        <w:rPr>
          <w:sz w:val="24"/>
          <w:szCs w:val="24"/>
        </w:rPr>
        <w:t>(наименование юридического лица, индивидуального предпринимателя)</w:t>
      </w:r>
    </w:p>
    <w:p w:rsidR="00B55F09" w:rsidRPr="007E20C6" w:rsidRDefault="00B55F09" w:rsidP="00FC73AF">
      <w:pPr>
        <w:jc w:val="both"/>
        <w:rPr>
          <w:sz w:val="24"/>
          <w:szCs w:val="24"/>
        </w:rPr>
      </w:pPr>
      <w:r w:rsidRPr="007E20C6">
        <w:rPr>
          <w:sz w:val="24"/>
          <w:szCs w:val="24"/>
        </w:rPr>
        <w:t>в лице ____________________________________________________________</w:t>
      </w:r>
    </w:p>
    <w:p w:rsidR="00B55F09" w:rsidRPr="007E20C6" w:rsidRDefault="00B55F09" w:rsidP="00B55F09">
      <w:pPr>
        <w:jc w:val="both"/>
        <w:rPr>
          <w:sz w:val="24"/>
          <w:szCs w:val="24"/>
        </w:rPr>
      </w:pPr>
      <w:r w:rsidRPr="007E20C6">
        <w:rPr>
          <w:sz w:val="24"/>
          <w:szCs w:val="24"/>
        </w:rPr>
        <w:t xml:space="preserve">                                       (наименование должности  и его Ф.И.О.)</w:t>
      </w:r>
    </w:p>
    <w:p w:rsidR="00B55F09" w:rsidRPr="007E20C6" w:rsidRDefault="00B55F09" w:rsidP="00B55F09">
      <w:pPr>
        <w:jc w:val="both"/>
        <w:rPr>
          <w:sz w:val="24"/>
          <w:szCs w:val="24"/>
        </w:rPr>
      </w:pPr>
      <w:r w:rsidRPr="007E20C6">
        <w:rPr>
          <w:sz w:val="24"/>
          <w:szCs w:val="24"/>
        </w:rPr>
        <w:t>заявляет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rsidR="00B55F09" w:rsidRPr="007E20C6" w:rsidRDefault="00B55F09" w:rsidP="00B55F09">
      <w:pPr>
        <w:ind w:firstLine="720"/>
        <w:jc w:val="both"/>
        <w:rPr>
          <w:sz w:val="24"/>
          <w:szCs w:val="24"/>
        </w:rPr>
      </w:pPr>
      <w:r w:rsidRPr="007E20C6">
        <w:rPr>
          <w:sz w:val="24"/>
          <w:szCs w:val="24"/>
        </w:rPr>
        <w:t xml:space="preserve">2. Принимая решение об участии в конкурсе, обязуемся: </w:t>
      </w:r>
    </w:p>
    <w:p w:rsidR="00B55F09" w:rsidRPr="007E20C6" w:rsidRDefault="00B55F09" w:rsidP="00B55F09">
      <w:pPr>
        <w:ind w:firstLine="708"/>
        <w:jc w:val="both"/>
        <w:rPr>
          <w:sz w:val="24"/>
          <w:szCs w:val="24"/>
        </w:rPr>
      </w:pPr>
      <w:r w:rsidRPr="007E20C6">
        <w:rPr>
          <w:sz w:val="24"/>
          <w:szCs w:val="24"/>
        </w:rPr>
        <w:t xml:space="preserve">2.1. Выполнять правила и условия проведения конкурса, указанные в конкурсной документации о проведении конкурса, опубликованной </w:t>
      </w:r>
      <w:proofErr w:type="gramStart"/>
      <w:r w:rsidRPr="007E20C6">
        <w:rPr>
          <w:sz w:val="24"/>
          <w:szCs w:val="24"/>
        </w:rPr>
        <w:t>в</w:t>
      </w:r>
      <w:proofErr w:type="gramEnd"/>
      <w:r w:rsidRPr="007E20C6">
        <w:rPr>
          <w:sz w:val="24"/>
          <w:szCs w:val="24"/>
        </w:rPr>
        <w:t xml:space="preserve"> __________________________________________________________________.</w:t>
      </w:r>
    </w:p>
    <w:p w:rsidR="00B55F09" w:rsidRPr="007E20C6" w:rsidRDefault="00B55F09" w:rsidP="00B55F09">
      <w:pPr>
        <w:ind w:firstLine="720"/>
        <w:jc w:val="both"/>
        <w:rPr>
          <w:sz w:val="24"/>
          <w:szCs w:val="24"/>
        </w:rPr>
      </w:pPr>
      <w:r w:rsidRPr="007E20C6">
        <w:rPr>
          <w:sz w:val="24"/>
          <w:szCs w:val="24"/>
        </w:rPr>
        <w:t xml:space="preserve">2.2. В случае признания нашей организации  победителем конкурса мы берем на себя обязательства подписать в установленный конкурсной документацией срок концессионное соглашение с Администрацией </w:t>
      </w:r>
      <w:r w:rsidR="00315159" w:rsidRPr="007E20C6">
        <w:rPr>
          <w:sz w:val="24"/>
          <w:szCs w:val="24"/>
        </w:rPr>
        <w:t>муниципального образования «Дебесский район»</w:t>
      </w:r>
      <w:r w:rsidRPr="007E20C6">
        <w:rPr>
          <w:sz w:val="24"/>
          <w:szCs w:val="24"/>
        </w:rPr>
        <w:t xml:space="preserve"> и принять на себя исполнение всех обязательств и условий, предусмотренных конкурсной документацией и концессионным соглашением. </w:t>
      </w:r>
    </w:p>
    <w:p w:rsidR="00B55F09" w:rsidRPr="007E20C6" w:rsidRDefault="00315159" w:rsidP="00B55F09">
      <w:pPr>
        <w:ind w:firstLine="708"/>
        <w:jc w:val="both"/>
        <w:rPr>
          <w:sz w:val="24"/>
          <w:szCs w:val="24"/>
        </w:rPr>
      </w:pPr>
      <w:r w:rsidRPr="007E20C6">
        <w:rPr>
          <w:sz w:val="24"/>
          <w:szCs w:val="24"/>
        </w:rPr>
        <w:t>3</w:t>
      </w:r>
      <w:r w:rsidR="00B55F09" w:rsidRPr="007E20C6">
        <w:rPr>
          <w:sz w:val="24"/>
          <w:szCs w:val="24"/>
        </w:rPr>
        <w:t xml:space="preserve">. Сообщаем, что для оперативного уведомления нашей организации по вопросам  организационного характера и взаимодействия нами </w:t>
      </w:r>
      <w:proofErr w:type="gramStart"/>
      <w:r w:rsidR="00B55F09" w:rsidRPr="007E20C6">
        <w:rPr>
          <w:sz w:val="24"/>
          <w:szCs w:val="24"/>
        </w:rPr>
        <w:t>уполномочен</w:t>
      </w:r>
      <w:proofErr w:type="gramEnd"/>
    </w:p>
    <w:p w:rsidR="00B55F09" w:rsidRPr="007E20C6" w:rsidRDefault="00B55F09" w:rsidP="00B55F09">
      <w:pPr>
        <w:jc w:val="both"/>
        <w:rPr>
          <w:sz w:val="24"/>
          <w:szCs w:val="24"/>
        </w:rPr>
      </w:pPr>
      <w:r w:rsidRPr="007E20C6">
        <w:rPr>
          <w:sz w:val="24"/>
          <w:szCs w:val="24"/>
        </w:rPr>
        <w:t>__________________________________________________________________</w:t>
      </w:r>
    </w:p>
    <w:p w:rsidR="00B55F09" w:rsidRPr="007E20C6" w:rsidRDefault="00B55F09" w:rsidP="00B55F09">
      <w:pPr>
        <w:jc w:val="both"/>
        <w:rPr>
          <w:sz w:val="24"/>
          <w:szCs w:val="24"/>
        </w:rPr>
      </w:pPr>
      <w:r w:rsidRPr="007E20C6">
        <w:rPr>
          <w:sz w:val="24"/>
          <w:szCs w:val="24"/>
        </w:rPr>
        <w:t xml:space="preserve">                                      (ФИО уполномоченного лица, № и дата доверенности)</w:t>
      </w:r>
    </w:p>
    <w:p w:rsidR="00B55F09" w:rsidRPr="007E20C6" w:rsidRDefault="00B55F09" w:rsidP="00B55F09">
      <w:pPr>
        <w:ind w:firstLine="708"/>
        <w:jc w:val="both"/>
        <w:rPr>
          <w:sz w:val="24"/>
          <w:szCs w:val="24"/>
        </w:rPr>
      </w:pPr>
      <w:r w:rsidRPr="007E20C6">
        <w:rPr>
          <w:sz w:val="24"/>
          <w:szCs w:val="24"/>
        </w:rPr>
        <w:t>Все сведения о проведении конкурса просим сообщить уполномоченному лицу по телефону (моб.):_____________________________</w:t>
      </w:r>
    </w:p>
    <w:p w:rsidR="00B55F09" w:rsidRPr="007E20C6" w:rsidRDefault="00315159" w:rsidP="00B55F09">
      <w:pPr>
        <w:ind w:firstLine="720"/>
        <w:jc w:val="both"/>
        <w:rPr>
          <w:sz w:val="24"/>
          <w:szCs w:val="24"/>
        </w:rPr>
      </w:pPr>
      <w:r w:rsidRPr="007E20C6">
        <w:rPr>
          <w:sz w:val="24"/>
          <w:szCs w:val="24"/>
        </w:rPr>
        <w:t>4</w:t>
      </w:r>
      <w:r w:rsidR="00B55F09" w:rsidRPr="007E20C6">
        <w:rPr>
          <w:sz w:val="24"/>
          <w:szCs w:val="24"/>
        </w:rPr>
        <w:t xml:space="preserve">. Настоящим гарантируем достоверность представленной нами в заявке информации и подтверждаем право </w:t>
      </w:r>
      <w:r w:rsidRPr="007E20C6">
        <w:rPr>
          <w:sz w:val="24"/>
          <w:szCs w:val="24"/>
        </w:rPr>
        <w:t>Администраци</w:t>
      </w:r>
      <w:r w:rsidR="002E4059" w:rsidRPr="007E20C6">
        <w:rPr>
          <w:sz w:val="24"/>
          <w:szCs w:val="24"/>
        </w:rPr>
        <w:t>и</w:t>
      </w:r>
      <w:r w:rsidRPr="007E20C6">
        <w:rPr>
          <w:sz w:val="24"/>
          <w:szCs w:val="24"/>
        </w:rPr>
        <w:t xml:space="preserve"> муниципального образования «Дебесский район»</w:t>
      </w:r>
      <w:r w:rsidR="00B55F09" w:rsidRPr="007E20C6">
        <w:rPr>
          <w:sz w:val="24"/>
          <w:szCs w:val="24"/>
        </w:rPr>
        <w:t>,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rsidR="00B55F09" w:rsidRPr="007E20C6" w:rsidRDefault="00315159" w:rsidP="00B55F09">
      <w:pPr>
        <w:ind w:firstLine="720"/>
        <w:jc w:val="both"/>
        <w:rPr>
          <w:sz w:val="24"/>
          <w:szCs w:val="24"/>
        </w:rPr>
      </w:pPr>
      <w:r w:rsidRPr="007E20C6">
        <w:rPr>
          <w:sz w:val="24"/>
          <w:szCs w:val="24"/>
        </w:rPr>
        <w:lastRenderedPageBreak/>
        <w:t>5</w:t>
      </w:r>
      <w:r w:rsidR="00B55F09" w:rsidRPr="007E20C6">
        <w:rPr>
          <w:sz w:val="24"/>
          <w:szCs w:val="24"/>
        </w:rPr>
        <w:t>. Местонахождение юридического лица (индивидуального предпринимателя):_________________________________________________</w:t>
      </w:r>
      <w:r w:rsidR="00FC73AF" w:rsidRPr="007E20C6">
        <w:rPr>
          <w:sz w:val="24"/>
          <w:szCs w:val="24"/>
        </w:rPr>
        <w:t>______________________</w:t>
      </w:r>
    </w:p>
    <w:p w:rsidR="00B55F09" w:rsidRPr="007E20C6" w:rsidRDefault="00B55F09" w:rsidP="00B55F09">
      <w:pPr>
        <w:jc w:val="both"/>
        <w:rPr>
          <w:sz w:val="24"/>
          <w:szCs w:val="24"/>
        </w:rPr>
      </w:pPr>
      <w:r w:rsidRPr="007E20C6">
        <w:rPr>
          <w:sz w:val="24"/>
          <w:szCs w:val="24"/>
        </w:rPr>
        <w:t>__________________________________________________________________</w:t>
      </w:r>
      <w:r w:rsidR="00FC73AF" w:rsidRPr="007E20C6">
        <w:rPr>
          <w:sz w:val="24"/>
          <w:szCs w:val="24"/>
        </w:rPr>
        <w:t>_____________________</w:t>
      </w:r>
    </w:p>
    <w:p w:rsidR="00B55F09" w:rsidRPr="007E20C6" w:rsidRDefault="00B55F09" w:rsidP="00B55F09">
      <w:pPr>
        <w:jc w:val="both"/>
        <w:rPr>
          <w:sz w:val="24"/>
          <w:szCs w:val="24"/>
        </w:rPr>
      </w:pPr>
      <w:r w:rsidRPr="007E20C6">
        <w:rPr>
          <w:sz w:val="24"/>
          <w:szCs w:val="24"/>
        </w:rPr>
        <w:t>__________________________________________________________________</w:t>
      </w:r>
      <w:r w:rsidR="00FC73AF" w:rsidRPr="007E20C6">
        <w:rPr>
          <w:sz w:val="24"/>
          <w:szCs w:val="24"/>
        </w:rPr>
        <w:t>_____________________</w:t>
      </w:r>
    </w:p>
    <w:p w:rsidR="00B55F09" w:rsidRPr="007E20C6" w:rsidRDefault="00B55F09" w:rsidP="00B55F09">
      <w:pPr>
        <w:jc w:val="both"/>
        <w:rPr>
          <w:sz w:val="24"/>
          <w:szCs w:val="24"/>
        </w:rPr>
      </w:pPr>
      <w:r w:rsidRPr="007E20C6">
        <w:rPr>
          <w:sz w:val="24"/>
          <w:szCs w:val="24"/>
        </w:rPr>
        <w:t>телефон __________, факс ___________________________________________</w:t>
      </w:r>
    </w:p>
    <w:p w:rsidR="00B55F09" w:rsidRPr="007E20C6" w:rsidRDefault="00B55F09" w:rsidP="00B55F09">
      <w:pPr>
        <w:jc w:val="both"/>
        <w:rPr>
          <w:sz w:val="24"/>
          <w:szCs w:val="24"/>
        </w:rPr>
      </w:pPr>
    </w:p>
    <w:p w:rsidR="00B55F09" w:rsidRPr="007E20C6" w:rsidRDefault="00B55F09" w:rsidP="00B55F09">
      <w:pPr>
        <w:ind w:firstLine="720"/>
        <w:jc w:val="both"/>
        <w:rPr>
          <w:sz w:val="24"/>
          <w:szCs w:val="24"/>
        </w:rPr>
      </w:pPr>
      <w:r w:rsidRPr="007E20C6">
        <w:rPr>
          <w:sz w:val="24"/>
          <w:szCs w:val="24"/>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rsidR="00B55F09" w:rsidRPr="007E20C6" w:rsidRDefault="00B55F09" w:rsidP="00B55F09">
      <w:pPr>
        <w:ind w:firstLine="720"/>
        <w:jc w:val="both"/>
        <w:rPr>
          <w:b/>
          <w:i/>
          <w:sz w:val="24"/>
          <w:szCs w:val="24"/>
        </w:rPr>
      </w:pPr>
      <w:r w:rsidRPr="007E20C6">
        <w:rPr>
          <w:b/>
          <w:i/>
          <w:sz w:val="24"/>
          <w:szCs w:val="24"/>
        </w:rPr>
        <w:t xml:space="preserve"> 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rsidR="00FC73AF" w:rsidRPr="007E20C6" w:rsidRDefault="00FC73AF" w:rsidP="00B55F09">
      <w:pPr>
        <w:ind w:firstLine="720"/>
        <w:jc w:val="both"/>
        <w:rPr>
          <w:b/>
          <w:i/>
          <w:sz w:val="24"/>
          <w:szCs w:val="24"/>
        </w:rPr>
      </w:pPr>
    </w:p>
    <w:p w:rsidR="00FC73AF" w:rsidRPr="007E20C6" w:rsidRDefault="00FC73AF" w:rsidP="00B55F09">
      <w:pPr>
        <w:ind w:firstLine="720"/>
        <w:jc w:val="both"/>
        <w:rPr>
          <w:b/>
          <w:i/>
          <w:sz w:val="24"/>
          <w:szCs w:val="24"/>
        </w:rPr>
      </w:pPr>
    </w:p>
    <w:p w:rsidR="00B55F09" w:rsidRPr="007E20C6" w:rsidRDefault="00B55F09" w:rsidP="00B55F09">
      <w:pPr>
        <w:jc w:val="both"/>
        <w:rPr>
          <w:sz w:val="24"/>
          <w:szCs w:val="24"/>
        </w:rPr>
      </w:pPr>
    </w:p>
    <w:p w:rsidR="00B55F09" w:rsidRPr="007E20C6" w:rsidRDefault="00B55F09" w:rsidP="00B55F09">
      <w:pPr>
        <w:rPr>
          <w:sz w:val="24"/>
          <w:szCs w:val="24"/>
        </w:rPr>
      </w:pPr>
      <w:r w:rsidRPr="007E20C6">
        <w:rPr>
          <w:sz w:val="24"/>
          <w:szCs w:val="24"/>
        </w:rPr>
        <w:t>Подпись руководителя (уполномоченного лица)</w:t>
      </w:r>
    </w:p>
    <w:p w:rsidR="00B55F09" w:rsidRPr="007E20C6" w:rsidRDefault="00B55F09" w:rsidP="00B55F09">
      <w:pPr>
        <w:rPr>
          <w:sz w:val="24"/>
          <w:szCs w:val="24"/>
        </w:rPr>
      </w:pPr>
      <w:r w:rsidRPr="007E20C6">
        <w:rPr>
          <w:sz w:val="24"/>
          <w:szCs w:val="24"/>
        </w:rPr>
        <w:t>М.П.</w:t>
      </w:r>
    </w:p>
    <w:p w:rsidR="00B55F09" w:rsidRPr="007E20C6" w:rsidRDefault="00B55F09" w:rsidP="00B55F09">
      <w:pPr>
        <w:jc w:val="both"/>
        <w:rPr>
          <w:sz w:val="24"/>
          <w:szCs w:val="24"/>
        </w:rPr>
      </w:pPr>
    </w:p>
    <w:p w:rsidR="00B55F09" w:rsidRPr="007E20C6" w:rsidRDefault="00B55F09" w:rsidP="00B55F09">
      <w:pPr>
        <w:jc w:val="both"/>
        <w:rPr>
          <w:sz w:val="24"/>
          <w:szCs w:val="24"/>
        </w:rPr>
      </w:pPr>
      <w:r w:rsidRPr="007E20C6">
        <w:rPr>
          <w:sz w:val="24"/>
          <w:szCs w:val="24"/>
        </w:rPr>
        <w:t>Настоящая заявка составлена в двух экземплярах:</w:t>
      </w:r>
    </w:p>
    <w:p w:rsidR="00B55F09" w:rsidRPr="007E20C6" w:rsidRDefault="00B55F09" w:rsidP="00B55F09">
      <w:pPr>
        <w:rPr>
          <w:sz w:val="24"/>
          <w:szCs w:val="24"/>
        </w:rPr>
      </w:pPr>
    </w:p>
    <w:p w:rsidR="00B55F09" w:rsidRPr="007E20C6" w:rsidRDefault="00B55F09" w:rsidP="00B55F09">
      <w:pPr>
        <w:rPr>
          <w:sz w:val="24"/>
          <w:szCs w:val="24"/>
        </w:rPr>
      </w:pPr>
      <w:r w:rsidRPr="007E20C6">
        <w:rPr>
          <w:sz w:val="24"/>
          <w:szCs w:val="24"/>
        </w:rPr>
        <w:t>Заявка принята:</w:t>
      </w:r>
    </w:p>
    <w:p w:rsidR="00B55F09" w:rsidRPr="007E20C6" w:rsidRDefault="00B55F09" w:rsidP="00B55F09">
      <w:pPr>
        <w:rPr>
          <w:sz w:val="24"/>
          <w:szCs w:val="24"/>
        </w:rPr>
      </w:pPr>
      <w:r w:rsidRPr="007E20C6">
        <w:rPr>
          <w:sz w:val="24"/>
          <w:szCs w:val="24"/>
        </w:rPr>
        <w:t xml:space="preserve"> ____ч. ____ мин.           «___»______________20____г.   </w:t>
      </w:r>
      <w:proofErr w:type="gramStart"/>
      <w:r w:rsidRPr="007E20C6">
        <w:rPr>
          <w:sz w:val="24"/>
          <w:szCs w:val="24"/>
        </w:rPr>
        <w:t>за</w:t>
      </w:r>
      <w:proofErr w:type="gramEnd"/>
      <w:r w:rsidRPr="007E20C6">
        <w:rPr>
          <w:sz w:val="24"/>
          <w:szCs w:val="24"/>
        </w:rPr>
        <w:t xml:space="preserve"> №_______ </w:t>
      </w:r>
    </w:p>
    <w:p w:rsidR="00B55F09" w:rsidRPr="007E20C6" w:rsidRDefault="00B55F09" w:rsidP="00B55F09">
      <w:pPr>
        <w:rPr>
          <w:sz w:val="24"/>
          <w:szCs w:val="24"/>
        </w:rPr>
      </w:pPr>
    </w:p>
    <w:p w:rsidR="00B55F09" w:rsidRPr="007E20C6" w:rsidRDefault="00B55F09" w:rsidP="00B55F09">
      <w:pPr>
        <w:rPr>
          <w:sz w:val="24"/>
          <w:szCs w:val="24"/>
        </w:rPr>
      </w:pPr>
      <w:r w:rsidRPr="007E20C6">
        <w:rPr>
          <w:sz w:val="24"/>
          <w:szCs w:val="24"/>
        </w:rPr>
        <w:t>Представитель:</w:t>
      </w:r>
    </w:p>
    <w:p w:rsidR="00B55F09" w:rsidRPr="007E20C6" w:rsidRDefault="00B55F09" w:rsidP="00B55F09">
      <w:pPr>
        <w:rPr>
          <w:sz w:val="24"/>
          <w:szCs w:val="24"/>
        </w:rPr>
      </w:pPr>
      <w:r w:rsidRPr="007E20C6">
        <w:rPr>
          <w:sz w:val="24"/>
          <w:szCs w:val="24"/>
        </w:rPr>
        <w:t>__________________________    _______________________</w:t>
      </w:r>
    </w:p>
    <w:p w:rsidR="00B55F09" w:rsidRPr="007E20C6" w:rsidRDefault="00B55F09" w:rsidP="00B55F09">
      <w:pPr>
        <w:rPr>
          <w:sz w:val="24"/>
          <w:szCs w:val="24"/>
        </w:rPr>
      </w:pPr>
      <w:r w:rsidRPr="007E20C6">
        <w:rPr>
          <w:sz w:val="24"/>
          <w:szCs w:val="24"/>
        </w:rPr>
        <w:t xml:space="preserve">                             (подпись)                                                      (расшифровка подписи)</w:t>
      </w:r>
    </w:p>
    <w:p w:rsidR="00B55F09" w:rsidRPr="007E20C6" w:rsidRDefault="00B55F09" w:rsidP="00B55F09">
      <w:pPr>
        <w:rPr>
          <w:sz w:val="24"/>
          <w:szCs w:val="24"/>
        </w:rPr>
      </w:pPr>
    </w:p>
    <w:p w:rsidR="00B55F09" w:rsidRPr="007E20C6" w:rsidRDefault="00B55F09" w:rsidP="00B55F09">
      <w:pPr>
        <w:jc w:val="right"/>
        <w:rPr>
          <w:sz w:val="24"/>
          <w:szCs w:val="24"/>
        </w:rPr>
      </w:pPr>
      <w:r w:rsidRPr="007E20C6">
        <w:rPr>
          <w:sz w:val="24"/>
          <w:szCs w:val="24"/>
        </w:rPr>
        <w:br w:type="page"/>
      </w:r>
      <w:r w:rsidRPr="007E20C6">
        <w:rPr>
          <w:sz w:val="24"/>
          <w:szCs w:val="24"/>
        </w:rPr>
        <w:lastRenderedPageBreak/>
        <w:t>Приложение 4</w:t>
      </w:r>
    </w:p>
    <w:p w:rsidR="00B55F09" w:rsidRPr="007E20C6" w:rsidRDefault="00B55F09" w:rsidP="00B55F09">
      <w:pPr>
        <w:jc w:val="right"/>
        <w:rPr>
          <w:sz w:val="24"/>
          <w:szCs w:val="24"/>
        </w:rPr>
      </w:pPr>
      <w:r w:rsidRPr="007E20C6">
        <w:rPr>
          <w:sz w:val="24"/>
          <w:szCs w:val="24"/>
        </w:rPr>
        <w:t>к конкурсной документации</w:t>
      </w:r>
    </w:p>
    <w:p w:rsidR="00FC73AF" w:rsidRPr="007E20C6" w:rsidRDefault="00FC73AF" w:rsidP="00B55F09">
      <w:pPr>
        <w:jc w:val="right"/>
        <w:rPr>
          <w:sz w:val="24"/>
          <w:szCs w:val="24"/>
        </w:rPr>
      </w:pPr>
    </w:p>
    <w:p w:rsidR="00B55F09" w:rsidRPr="007E20C6" w:rsidRDefault="00B55F09" w:rsidP="00B55F09">
      <w:pPr>
        <w:keepNext/>
        <w:tabs>
          <w:tab w:val="center" w:pos="4677"/>
        </w:tabs>
        <w:jc w:val="center"/>
        <w:rPr>
          <w:b/>
          <w:sz w:val="24"/>
          <w:szCs w:val="24"/>
        </w:rPr>
      </w:pPr>
      <w:r w:rsidRPr="007E20C6">
        <w:rPr>
          <w:b/>
          <w:sz w:val="24"/>
          <w:szCs w:val="24"/>
        </w:rPr>
        <w:t xml:space="preserve">Анкета заявителя на  участие в конкурсе </w:t>
      </w:r>
    </w:p>
    <w:p w:rsidR="00B55F09" w:rsidRPr="007E20C6" w:rsidRDefault="00B55F09" w:rsidP="00B55F09">
      <w:pPr>
        <w:keepNext/>
        <w:tabs>
          <w:tab w:val="center" w:pos="4677"/>
        </w:tabs>
        <w:jc w:val="center"/>
        <w:rPr>
          <w:sz w:val="24"/>
          <w:szCs w:val="24"/>
        </w:rPr>
      </w:pPr>
      <w:r w:rsidRPr="007E20C6">
        <w:rPr>
          <w:sz w:val="24"/>
          <w:szCs w:val="24"/>
        </w:rPr>
        <w:t>(для юридического лица)</w:t>
      </w:r>
    </w:p>
    <w:p w:rsidR="00B55F09" w:rsidRPr="007E20C6" w:rsidRDefault="00B55F09" w:rsidP="00B55F09">
      <w:pPr>
        <w:keepNext/>
        <w:tabs>
          <w:tab w:val="center" w:pos="4677"/>
        </w:tabs>
        <w:jc w:val="center"/>
        <w:rPr>
          <w:sz w:val="24"/>
          <w:szCs w:val="24"/>
        </w:rPr>
      </w:pPr>
    </w:p>
    <w:tbl>
      <w:tblPr>
        <w:tblW w:w="0" w:type="auto"/>
        <w:tblInd w:w="392" w:type="dxa"/>
        <w:tblLayout w:type="fixed"/>
        <w:tblLook w:val="01E0"/>
      </w:tblPr>
      <w:tblGrid>
        <w:gridCol w:w="828"/>
        <w:gridCol w:w="6084"/>
        <w:gridCol w:w="3190"/>
      </w:tblGrid>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 xml:space="preserve">№ </w:t>
            </w:r>
            <w:proofErr w:type="gramStart"/>
            <w:r w:rsidRPr="007E20C6">
              <w:rPr>
                <w:sz w:val="24"/>
                <w:szCs w:val="24"/>
              </w:rPr>
              <w:t>п</w:t>
            </w:r>
            <w:proofErr w:type="gramEnd"/>
            <w:r w:rsidRPr="007E20C6">
              <w:rPr>
                <w:sz w:val="24"/>
                <w:szCs w:val="24"/>
              </w:rPr>
              <w:t>/п</w:t>
            </w:r>
          </w:p>
        </w:tc>
        <w:tc>
          <w:tcPr>
            <w:tcW w:w="6084" w:type="dxa"/>
          </w:tcPr>
          <w:p w:rsidR="00B55F09" w:rsidRPr="007E20C6" w:rsidRDefault="00B55F09" w:rsidP="00B55F09">
            <w:pPr>
              <w:keepNext/>
              <w:jc w:val="center"/>
              <w:rPr>
                <w:sz w:val="24"/>
                <w:szCs w:val="24"/>
              </w:rPr>
            </w:pPr>
            <w:r w:rsidRPr="007E20C6">
              <w:rPr>
                <w:sz w:val="24"/>
                <w:szCs w:val="24"/>
              </w:rPr>
              <w:t xml:space="preserve">Наименование </w:t>
            </w:r>
          </w:p>
        </w:tc>
        <w:tc>
          <w:tcPr>
            <w:tcW w:w="3190" w:type="dxa"/>
          </w:tcPr>
          <w:p w:rsidR="00B55F09" w:rsidRPr="007E20C6" w:rsidRDefault="00FC73AF" w:rsidP="00FC73AF">
            <w:pPr>
              <w:keepNext/>
              <w:jc w:val="center"/>
              <w:rPr>
                <w:sz w:val="24"/>
                <w:szCs w:val="24"/>
              </w:rPr>
            </w:pPr>
            <w:r w:rsidRPr="007E20C6">
              <w:rPr>
                <w:sz w:val="24"/>
                <w:szCs w:val="24"/>
              </w:rPr>
              <w:t xml:space="preserve">Данные заявителя </w:t>
            </w: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1.</w:t>
            </w:r>
          </w:p>
        </w:tc>
        <w:tc>
          <w:tcPr>
            <w:tcW w:w="6084" w:type="dxa"/>
          </w:tcPr>
          <w:p w:rsidR="00B55F09" w:rsidRPr="007E20C6" w:rsidRDefault="00B55F09" w:rsidP="00B55F09">
            <w:pPr>
              <w:keepNext/>
              <w:rPr>
                <w:sz w:val="24"/>
                <w:szCs w:val="24"/>
              </w:rPr>
            </w:pPr>
            <w:r w:rsidRPr="007E20C6">
              <w:rPr>
                <w:sz w:val="24"/>
                <w:szCs w:val="24"/>
              </w:rPr>
              <w:t>Организационно-правовая форма.</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2.</w:t>
            </w:r>
          </w:p>
        </w:tc>
        <w:tc>
          <w:tcPr>
            <w:tcW w:w="6084" w:type="dxa"/>
          </w:tcPr>
          <w:p w:rsidR="00B55F09" w:rsidRPr="007E20C6" w:rsidRDefault="00B55F09" w:rsidP="00B55F09">
            <w:pPr>
              <w:keepNext/>
              <w:rPr>
                <w:sz w:val="24"/>
                <w:szCs w:val="24"/>
              </w:rPr>
            </w:pPr>
            <w:r w:rsidRPr="007E20C6">
              <w:rPr>
                <w:sz w:val="24"/>
                <w:szCs w:val="24"/>
              </w:rPr>
              <w:t>Фирменное наименование.</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3.</w:t>
            </w:r>
          </w:p>
        </w:tc>
        <w:tc>
          <w:tcPr>
            <w:tcW w:w="6084" w:type="dxa"/>
          </w:tcPr>
          <w:p w:rsidR="00B55F09" w:rsidRPr="007E20C6" w:rsidRDefault="00B55F09" w:rsidP="00B55F09">
            <w:pPr>
              <w:keepNext/>
              <w:rPr>
                <w:sz w:val="24"/>
                <w:szCs w:val="24"/>
              </w:rPr>
            </w:pPr>
            <w:r w:rsidRPr="007E20C6">
              <w:rPr>
                <w:sz w:val="24"/>
                <w:szCs w:val="24"/>
              </w:rPr>
              <w:t>Адрес фактического местоположения.</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4.</w:t>
            </w:r>
          </w:p>
        </w:tc>
        <w:tc>
          <w:tcPr>
            <w:tcW w:w="6084" w:type="dxa"/>
          </w:tcPr>
          <w:p w:rsidR="00B55F09" w:rsidRPr="007E20C6" w:rsidRDefault="00B55F09" w:rsidP="00B55F09">
            <w:pPr>
              <w:keepNext/>
              <w:rPr>
                <w:sz w:val="24"/>
                <w:szCs w:val="24"/>
              </w:rPr>
            </w:pPr>
            <w:r w:rsidRPr="007E20C6">
              <w:rPr>
                <w:sz w:val="24"/>
                <w:szCs w:val="24"/>
              </w:rPr>
              <w:t>Почтовый адрес.</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5.</w:t>
            </w:r>
          </w:p>
        </w:tc>
        <w:tc>
          <w:tcPr>
            <w:tcW w:w="6084" w:type="dxa"/>
          </w:tcPr>
          <w:p w:rsidR="00B55F09" w:rsidRPr="007E20C6" w:rsidRDefault="00B55F09" w:rsidP="00B55F09">
            <w:pPr>
              <w:keepNext/>
              <w:rPr>
                <w:sz w:val="24"/>
                <w:szCs w:val="24"/>
              </w:rPr>
            </w:pPr>
            <w:r w:rsidRPr="007E20C6">
              <w:rPr>
                <w:sz w:val="24"/>
                <w:szCs w:val="24"/>
              </w:rPr>
              <w:t>Номер контактного телефона.</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6.</w:t>
            </w:r>
          </w:p>
        </w:tc>
        <w:tc>
          <w:tcPr>
            <w:tcW w:w="6084" w:type="dxa"/>
          </w:tcPr>
          <w:p w:rsidR="00B55F09" w:rsidRPr="007E20C6" w:rsidRDefault="00B55F09" w:rsidP="00B55F09">
            <w:pPr>
              <w:keepNext/>
              <w:rPr>
                <w:sz w:val="24"/>
                <w:szCs w:val="24"/>
              </w:rPr>
            </w:pPr>
            <w:r w:rsidRPr="007E20C6">
              <w:rPr>
                <w:sz w:val="24"/>
                <w:szCs w:val="24"/>
              </w:rPr>
              <w:t>Банковские реквизиты:</w:t>
            </w:r>
          </w:p>
          <w:p w:rsidR="00B55F09" w:rsidRPr="007E20C6" w:rsidRDefault="00B55F09" w:rsidP="00B55F09">
            <w:pPr>
              <w:keepNext/>
              <w:rPr>
                <w:sz w:val="24"/>
                <w:szCs w:val="24"/>
              </w:rPr>
            </w:pPr>
            <w:r w:rsidRPr="007E20C6">
              <w:rPr>
                <w:sz w:val="24"/>
                <w:szCs w:val="24"/>
              </w:rPr>
              <w:t>- наименование обслуживающего банка;</w:t>
            </w:r>
          </w:p>
          <w:p w:rsidR="00B55F09" w:rsidRPr="007E20C6" w:rsidRDefault="00B55F09" w:rsidP="00B55F09">
            <w:pPr>
              <w:keepNext/>
              <w:rPr>
                <w:sz w:val="24"/>
                <w:szCs w:val="24"/>
              </w:rPr>
            </w:pPr>
            <w:r w:rsidRPr="007E20C6">
              <w:rPr>
                <w:sz w:val="24"/>
                <w:szCs w:val="24"/>
              </w:rPr>
              <w:t>- расчетный счет;</w:t>
            </w:r>
          </w:p>
          <w:p w:rsidR="00B55F09" w:rsidRPr="007E20C6" w:rsidRDefault="00B55F09" w:rsidP="00B55F09">
            <w:pPr>
              <w:keepNext/>
              <w:rPr>
                <w:sz w:val="24"/>
                <w:szCs w:val="24"/>
              </w:rPr>
            </w:pPr>
            <w:r w:rsidRPr="007E20C6">
              <w:rPr>
                <w:sz w:val="24"/>
                <w:szCs w:val="24"/>
              </w:rPr>
              <w:t>- корреспондентский счет;</w:t>
            </w:r>
          </w:p>
          <w:p w:rsidR="00B55F09" w:rsidRPr="007E20C6" w:rsidRDefault="00B55F09" w:rsidP="00B55F09">
            <w:pPr>
              <w:keepNext/>
              <w:rPr>
                <w:sz w:val="24"/>
                <w:szCs w:val="24"/>
              </w:rPr>
            </w:pPr>
            <w:r w:rsidRPr="007E20C6">
              <w:rPr>
                <w:sz w:val="24"/>
                <w:szCs w:val="24"/>
              </w:rPr>
              <w:t>- БИК;</w:t>
            </w:r>
          </w:p>
          <w:p w:rsidR="00B55F09" w:rsidRPr="007E20C6" w:rsidRDefault="00B55F09" w:rsidP="00B55F09">
            <w:pPr>
              <w:keepNext/>
              <w:rPr>
                <w:sz w:val="24"/>
                <w:szCs w:val="24"/>
              </w:rPr>
            </w:pPr>
            <w:r w:rsidRPr="007E20C6">
              <w:rPr>
                <w:sz w:val="24"/>
                <w:szCs w:val="24"/>
              </w:rPr>
              <w:t>- ОКПО;</w:t>
            </w:r>
          </w:p>
          <w:p w:rsidR="00B55F09" w:rsidRPr="007E20C6" w:rsidRDefault="00B55F09" w:rsidP="00B55F09">
            <w:pPr>
              <w:keepNext/>
              <w:rPr>
                <w:sz w:val="24"/>
                <w:szCs w:val="24"/>
              </w:rPr>
            </w:pPr>
            <w:r w:rsidRPr="007E20C6">
              <w:rPr>
                <w:sz w:val="24"/>
                <w:szCs w:val="24"/>
              </w:rPr>
              <w:t>- ОКОНХ.</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7.</w:t>
            </w:r>
          </w:p>
        </w:tc>
        <w:tc>
          <w:tcPr>
            <w:tcW w:w="6084" w:type="dxa"/>
          </w:tcPr>
          <w:p w:rsidR="00B55F09" w:rsidRPr="007E20C6" w:rsidRDefault="00B55F09" w:rsidP="00B55F09">
            <w:pPr>
              <w:keepNext/>
              <w:rPr>
                <w:sz w:val="24"/>
                <w:szCs w:val="24"/>
              </w:rPr>
            </w:pPr>
            <w:r w:rsidRPr="007E20C6">
              <w:rPr>
                <w:sz w:val="24"/>
                <w:szCs w:val="24"/>
              </w:rPr>
              <w:t>Регистрационные данные:</w:t>
            </w:r>
          </w:p>
          <w:p w:rsidR="00B55F09" w:rsidRPr="007E20C6" w:rsidRDefault="00B55F09" w:rsidP="00B55F09">
            <w:pPr>
              <w:keepNext/>
              <w:rPr>
                <w:sz w:val="24"/>
                <w:szCs w:val="24"/>
              </w:rPr>
            </w:pPr>
            <w:r w:rsidRPr="007E20C6">
              <w:rPr>
                <w:sz w:val="24"/>
                <w:szCs w:val="24"/>
              </w:rPr>
              <w:t>- дата регистрации;</w:t>
            </w:r>
          </w:p>
          <w:p w:rsidR="00B55F09" w:rsidRPr="007E20C6" w:rsidRDefault="00B55F09" w:rsidP="00B55F09">
            <w:pPr>
              <w:keepNext/>
              <w:rPr>
                <w:sz w:val="24"/>
                <w:szCs w:val="24"/>
              </w:rPr>
            </w:pPr>
            <w:r w:rsidRPr="007E20C6">
              <w:rPr>
                <w:sz w:val="24"/>
                <w:szCs w:val="24"/>
              </w:rPr>
              <w:t>- место регистрации;</w:t>
            </w:r>
          </w:p>
          <w:p w:rsidR="00B55F09" w:rsidRPr="007E20C6" w:rsidRDefault="00B55F09" w:rsidP="00B55F09">
            <w:pPr>
              <w:keepNext/>
              <w:rPr>
                <w:sz w:val="24"/>
                <w:szCs w:val="24"/>
              </w:rPr>
            </w:pPr>
            <w:r w:rsidRPr="007E20C6">
              <w:rPr>
                <w:sz w:val="24"/>
                <w:szCs w:val="24"/>
              </w:rPr>
              <w:t>- орган регистрации.</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8.</w:t>
            </w:r>
          </w:p>
        </w:tc>
        <w:tc>
          <w:tcPr>
            <w:tcW w:w="6084" w:type="dxa"/>
          </w:tcPr>
          <w:p w:rsidR="00B55F09" w:rsidRPr="007E20C6" w:rsidRDefault="00B55F09" w:rsidP="00B55F09">
            <w:pPr>
              <w:keepNext/>
              <w:rPr>
                <w:sz w:val="24"/>
                <w:szCs w:val="24"/>
              </w:rPr>
            </w:pPr>
            <w:r w:rsidRPr="007E20C6">
              <w:rPr>
                <w:sz w:val="24"/>
                <w:szCs w:val="24"/>
              </w:rPr>
              <w:t>Размер уставного капитала.</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9.</w:t>
            </w:r>
          </w:p>
        </w:tc>
        <w:tc>
          <w:tcPr>
            <w:tcW w:w="6084" w:type="dxa"/>
          </w:tcPr>
          <w:p w:rsidR="00B55F09" w:rsidRPr="007E20C6" w:rsidRDefault="00B55F09" w:rsidP="00B55F09">
            <w:pPr>
              <w:keepNext/>
              <w:rPr>
                <w:sz w:val="24"/>
                <w:szCs w:val="24"/>
              </w:rPr>
            </w:pPr>
            <w:r w:rsidRPr="007E20C6">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10.</w:t>
            </w:r>
          </w:p>
        </w:tc>
        <w:tc>
          <w:tcPr>
            <w:tcW w:w="6084" w:type="dxa"/>
          </w:tcPr>
          <w:p w:rsidR="00B55F09" w:rsidRPr="007E20C6" w:rsidRDefault="00B55F09" w:rsidP="00B55F09">
            <w:pPr>
              <w:keepNext/>
              <w:rPr>
                <w:sz w:val="24"/>
                <w:szCs w:val="24"/>
              </w:rPr>
            </w:pPr>
            <w:r w:rsidRPr="007E20C6">
              <w:rPr>
                <w:sz w:val="24"/>
                <w:szCs w:val="24"/>
              </w:rPr>
              <w:t>ИНН.</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11.</w:t>
            </w:r>
          </w:p>
        </w:tc>
        <w:tc>
          <w:tcPr>
            <w:tcW w:w="6084" w:type="dxa"/>
          </w:tcPr>
          <w:p w:rsidR="00B55F09" w:rsidRPr="007E20C6" w:rsidRDefault="00B55F09" w:rsidP="00B55F09">
            <w:pPr>
              <w:keepNext/>
              <w:rPr>
                <w:sz w:val="24"/>
                <w:szCs w:val="24"/>
              </w:rPr>
            </w:pPr>
            <w:r w:rsidRPr="007E20C6">
              <w:rPr>
                <w:sz w:val="24"/>
                <w:szCs w:val="24"/>
              </w:rPr>
              <w:t>КПП.</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12.</w:t>
            </w:r>
          </w:p>
        </w:tc>
        <w:tc>
          <w:tcPr>
            <w:tcW w:w="6084" w:type="dxa"/>
          </w:tcPr>
          <w:p w:rsidR="00B55F09" w:rsidRPr="007E20C6" w:rsidRDefault="00B55F09" w:rsidP="00B55F09">
            <w:pPr>
              <w:keepNext/>
              <w:rPr>
                <w:sz w:val="24"/>
                <w:szCs w:val="24"/>
              </w:rPr>
            </w:pPr>
            <w:r w:rsidRPr="007E20C6">
              <w:rPr>
                <w:sz w:val="24"/>
                <w:szCs w:val="24"/>
              </w:rPr>
              <w:t>ОГРН.</w:t>
            </w:r>
          </w:p>
        </w:tc>
        <w:tc>
          <w:tcPr>
            <w:tcW w:w="3190" w:type="dxa"/>
          </w:tcPr>
          <w:p w:rsidR="00B55F09" w:rsidRPr="007E20C6" w:rsidRDefault="00B55F09" w:rsidP="00B55F09">
            <w:pPr>
              <w:keepNext/>
              <w:jc w:val="center"/>
              <w:rPr>
                <w:sz w:val="24"/>
                <w:szCs w:val="24"/>
              </w:rPr>
            </w:pPr>
          </w:p>
        </w:tc>
      </w:tr>
      <w:tr w:rsidR="00B55F09" w:rsidRPr="007E20C6" w:rsidTr="00B55F09">
        <w:tc>
          <w:tcPr>
            <w:tcW w:w="828" w:type="dxa"/>
          </w:tcPr>
          <w:p w:rsidR="00B55F09" w:rsidRPr="007E20C6" w:rsidRDefault="00B55F09" w:rsidP="00B55F09">
            <w:pPr>
              <w:keepNext/>
              <w:jc w:val="center"/>
              <w:rPr>
                <w:sz w:val="24"/>
                <w:szCs w:val="24"/>
              </w:rPr>
            </w:pPr>
            <w:r w:rsidRPr="007E20C6">
              <w:rPr>
                <w:sz w:val="24"/>
                <w:szCs w:val="24"/>
              </w:rPr>
              <w:t>13.</w:t>
            </w:r>
          </w:p>
        </w:tc>
        <w:tc>
          <w:tcPr>
            <w:tcW w:w="6084" w:type="dxa"/>
          </w:tcPr>
          <w:p w:rsidR="00B55F09" w:rsidRPr="007E20C6" w:rsidRDefault="00B55F09" w:rsidP="00B55F09">
            <w:pPr>
              <w:keepNext/>
              <w:rPr>
                <w:sz w:val="24"/>
                <w:szCs w:val="24"/>
              </w:rPr>
            </w:pPr>
            <w:r w:rsidRPr="007E20C6">
              <w:rPr>
                <w:sz w:val="24"/>
                <w:szCs w:val="24"/>
              </w:rPr>
              <w:t>ОКПО.</w:t>
            </w:r>
          </w:p>
        </w:tc>
        <w:tc>
          <w:tcPr>
            <w:tcW w:w="3190" w:type="dxa"/>
          </w:tcPr>
          <w:p w:rsidR="00B55F09" w:rsidRPr="007E20C6" w:rsidRDefault="00B55F09" w:rsidP="00B55F09">
            <w:pPr>
              <w:keepNext/>
              <w:jc w:val="center"/>
              <w:rPr>
                <w:sz w:val="24"/>
                <w:szCs w:val="24"/>
              </w:rPr>
            </w:pPr>
          </w:p>
        </w:tc>
      </w:tr>
      <w:tr w:rsidR="00FC73AF" w:rsidRPr="007E20C6" w:rsidTr="00B55F09">
        <w:tc>
          <w:tcPr>
            <w:tcW w:w="828" w:type="dxa"/>
          </w:tcPr>
          <w:p w:rsidR="00FC73AF" w:rsidRPr="007E20C6" w:rsidRDefault="00FC73AF" w:rsidP="00FC73AF">
            <w:pPr>
              <w:keepNext/>
              <w:rPr>
                <w:sz w:val="24"/>
                <w:szCs w:val="24"/>
              </w:rPr>
            </w:pPr>
          </w:p>
        </w:tc>
        <w:tc>
          <w:tcPr>
            <w:tcW w:w="6084" w:type="dxa"/>
          </w:tcPr>
          <w:p w:rsidR="00FC73AF" w:rsidRPr="007E20C6" w:rsidRDefault="00FC73AF" w:rsidP="00B55F09">
            <w:pPr>
              <w:keepNext/>
              <w:rPr>
                <w:sz w:val="24"/>
                <w:szCs w:val="24"/>
              </w:rPr>
            </w:pPr>
          </w:p>
        </w:tc>
        <w:tc>
          <w:tcPr>
            <w:tcW w:w="3190" w:type="dxa"/>
          </w:tcPr>
          <w:p w:rsidR="00FC73AF" w:rsidRPr="007E20C6" w:rsidRDefault="00FC73AF" w:rsidP="00B55F09">
            <w:pPr>
              <w:keepNext/>
              <w:jc w:val="center"/>
              <w:rPr>
                <w:sz w:val="24"/>
                <w:szCs w:val="24"/>
              </w:rPr>
            </w:pPr>
          </w:p>
        </w:tc>
      </w:tr>
    </w:tbl>
    <w:p w:rsidR="00FC73AF" w:rsidRPr="007E20C6" w:rsidRDefault="00B55F09" w:rsidP="00B55F09">
      <w:pPr>
        <w:keepNext/>
        <w:rPr>
          <w:sz w:val="24"/>
          <w:szCs w:val="24"/>
        </w:rPr>
      </w:pPr>
      <w:r w:rsidRPr="007E20C6">
        <w:rPr>
          <w:sz w:val="24"/>
          <w:szCs w:val="24"/>
        </w:rPr>
        <w:tab/>
      </w:r>
    </w:p>
    <w:p w:rsidR="00FC73AF" w:rsidRPr="007E20C6" w:rsidRDefault="00FC73AF" w:rsidP="00B55F09">
      <w:pPr>
        <w:keepNext/>
        <w:rPr>
          <w:sz w:val="24"/>
          <w:szCs w:val="24"/>
        </w:rPr>
      </w:pPr>
    </w:p>
    <w:p w:rsidR="00FC73AF" w:rsidRPr="007E20C6" w:rsidRDefault="00FC73AF" w:rsidP="00B55F09">
      <w:pPr>
        <w:keepNext/>
        <w:rPr>
          <w:sz w:val="24"/>
          <w:szCs w:val="24"/>
        </w:rPr>
      </w:pPr>
    </w:p>
    <w:p w:rsidR="00B55F09" w:rsidRPr="007E20C6" w:rsidRDefault="00B55F09" w:rsidP="00B55F09">
      <w:pPr>
        <w:keepNext/>
        <w:rPr>
          <w:sz w:val="24"/>
          <w:szCs w:val="24"/>
        </w:rPr>
      </w:pPr>
      <w:r w:rsidRPr="007E20C6">
        <w:rPr>
          <w:sz w:val="24"/>
          <w:szCs w:val="24"/>
        </w:rPr>
        <w:t>Я, нижеподписавшийся, заверяю правильность всех данных, указанных в анкете.</w:t>
      </w:r>
    </w:p>
    <w:p w:rsidR="00B55F09" w:rsidRPr="007E20C6" w:rsidRDefault="00B55F09" w:rsidP="00B55F09">
      <w:pPr>
        <w:keepNext/>
        <w:rPr>
          <w:sz w:val="24"/>
          <w:szCs w:val="24"/>
        </w:rPr>
      </w:pPr>
      <w:r w:rsidRPr="007E20C6">
        <w:rPr>
          <w:sz w:val="24"/>
          <w:szCs w:val="24"/>
        </w:rPr>
        <w:t xml:space="preserve">Заявитель (уполномоченный представитель)  </w:t>
      </w:r>
    </w:p>
    <w:p w:rsidR="00B55F09" w:rsidRPr="007E20C6" w:rsidRDefault="00B55F09" w:rsidP="00B55F09">
      <w:pPr>
        <w:keepNext/>
        <w:rPr>
          <w:sz w:val="24"/>
          <w:szCs w:val="24"/>
        </w:rPr>
      </w:pPr>
      <w:r w:rsidRPr="007E20C6">
        <w:rPr>
          <w:sz w:val="24"/>
          <w:szCs w:val="24"/>
        </w:rPr>
        <w:t xml:space="preserve">                                         ___________________        ____________________</w:t>
      </w:r>
    </w:p>
    <w:p w:rsidR="00B55F09" w:rsidRPr="007E20C6" w:rsidRDefault="00B55F09" w:rsidP="00B55F09">
      <w:pPr>
        <w:rPr>
          <w:sz w:val="24"/>
          <w:szCs w:val="24"/>
        </w:rPr>
      </w:pPr>
      <w:r w:rsidRPr="007E20C6">
        <w:rPr>
          <w:sz w:val="24"/>
          <w:szCs w:val="24"/>
        </w:rPr>
        <w:t xml:space="preserve">                                                                           (подпись)                                     (расшифровка подписи)</w:t>
      </w:r>
    </w:p>
    <w:p w:rsidR="00B55F09" w:rsidRPr="007E20C6" w:rsidRDefault="00B55F09" w:rsidP="00B55F09">
      <w:pPr>
        <w:rPr>
          <w:sz w:val="24"/>
          <w:szCs w:val="24"/>
        </w:rPr>
      </w:pPr>
    </w:p>
    <w:p w:rsidR="00B55F09" w:rsidRPr="007E20C6" w:rsidRDefault="00B55F09" w:rsidP="00B55F09">
      <w:pPr>
        <w:rPr>
          <w:sz w:val="24"/>
          <w:szCs w:val="24"/>
        </w:rPr>
      </w:pPr>
    </w:p>
    <w:p w:rsidR="00B55F09" w:rsidRPr="007E20C6" w:rsidRDefault="00B55F09" w:rsidP="00B55F09">
      <w:pPr>
        <w:jc w:val="center"/>
        <w:rPr>
          <w:b/>
          <w:sz w:val="24"/>
          <w:szCs w:val="24"/>
        </w:rPr>
      </w:pPr>
      <w:r w:rsidRPr="007E20C6">
        <w:rPr>
          <w:color w:val="FF0000"/>
          <w:sz w:val="24"/>
          <w:szCs w:val="24"/>
        </w:rPr>
        <w:br w:type="page"/>
      </w:r>
      <w:r w:rsidRPr="007E20C6">
        <w:rPr>
          <w:b/>
          <w:sz w:val="24"/>
          <w:szCs w:val="24"/>
        </w:rPr>
        <w:lastRenderedPageBreak/>
        <w:t>Анкета заявителя на участие в конкурсе</w:t>
      </w:r>
    </w:p>
    <w:p w:rsidR="00B55F09" w:rsidRPr="007E20C6" w:rsidRDefault="00B55F09" w:rsidP="00B55F09">
      <w:pPr>
        <w:keepNext/>
        <w:tabs>
          <w:tab w:val="center" w:pos="4677"/>
        </w:tabs>
        <w:jc w:val="center"/>
        <w:rPr>
          <w:sz w:val="24"/>
          <w:szCs w:val="24"/>
        </w:rPr>
      </w:pPr>
      <w:r w:rsidRPr="007E20C6">
        <w:rPr>
          <w:sz w:val="24"/>
          <w:szCs w:val="24"/>
        </w:rPr>
        <w:t>(для физического лица - индивидуального предпринимателя)</w:t>
      </w:r>
    </w:p>
    <w:p w:rsidR="00B55F09" w:rsidRPr="007E20C6" w:rsidRDefault="00B55F09" w:rsidP="00B55F09">
      <w:pPr>
        <w:keepNext/>
        <w:tabs>
          <w:tab w:val="center" w:pos="4677"/>
        </w:tabs>
        <w:jc w:val="center"/>
        <w:rPr>
          <w:sz w:val="24"/>
          <w:szCs w:val="24"/>
        </w:rPr>
      </w:pPr>
    </w:p>
    <w:tbl>
      <w:tblPr>
        <w:tblW w:w="0" w:type="auto"/>
        <w:tblInd w:w="534" w:type="dxa"/>
        <w:tblLayout w:type="fixed"/>
        <w:tblLook w:val="01E0"/>
      </w:tblPr>
      <w:tblGrid>
        <w:gridCol w:w="828"/>
        <w:gridCol w:w="5552"/>
        <w:gridCol w:w="3190"/>
      </w:tblGrid>
      <w:tr w:rsidR="00B55F09" w:rsidRPr="007E20C6" w:rsidTr="00B55F09">
        <w:tc>
          <w:tcPr>
            <w:tcW w:w="828" w:type="dxa"/>
          </w:tcPr>
          <w:p w:rsidR="00B55F09" w:rsidRPr="007E20C6" w:rsidRDefault="00B55F09" w:rsidP="00B55F09">
            <w:pPr>
              <w:jc w:val="center"/>
              <w:rPr>
                <w:sz w:val="24"/>
                <w:szCs w:val="24"/>
              </w:rPr>
            </w:pPr>
            <w:r w:rsidRPr="007E20C6">
              <w:rPr>
                <w:sz w:val="24"/>
                <w:szCs w:val="24"/>
              </w:rPr>
              <w:t xml:space="preserve">№ </w:t>
            </w:r>
            <w:proofErr w:type="gramStart"/>
            <w:r w:rsidRPr="007E20C6">
              <w:rPr>
                <w:sz w:val="24"/>
                <w:szCs w:val="24"/>
              </w:rPr>
              <w:t>п</w:t>
            </w:r>
            <w:proofErr w:type="gramEnd"/>
            <w:r w:rsidRPr="007E20C6">
              <w:rPr>
                <w:sz w:val="24"/>
                <w:szCs w:val="24"/>
              </w:rPr>
              <w:t>/п</w:t>
            </w:r>
          </w:p>
        </w:tc>
        <w:tc>
          <w:tcPr>
            <w:tcW w:w="5552" w:type="dxa"/>
          </w:tcPr>
          <w:p w:rsidR="00B55F09" w:rsidRPr="007E20C6" w:rsidRDefault="00B55F09" w:rsidP="00B55F09">
            <w:pPr>
              <w:jc w:val="center"/>
              <w:rPr>
                <w:sz w:val="24"/>
                <w:szCs w:val="24"/>
              </w:rPr>
            </w:pPr>
            <w:r w:rsidRPr="007E20C6">
              <w:rPr>
                <w:sz w:val="24"/>
                <w:szCs w:val="24"/>
              </w:rPr>
              <w:t xml:space="preserve">Наименование </w:t>
            </w:r>
          </w:p>
        </w:tc>
        <w:tc>
          <w:tcPr>
            <w:tcW w:w="3190" w:type="dxa"/>
          </w:tcPr>
          <w:p w:rsidR="00B55F09" w:rsidRPr="007E20C6" w:rsidRDefault="00B55F09" w:rsidP="00FC73AF">
            <w:pPr>
              <w:jc w:val="center"/>
              <w:rPr>
                <w:sz w:val="24"/>
                <w:szCs w:val="24"/>
              </w:rPr>
            </w:pPr>
            <w:r w:rsidRPr="007E20C6">
              <w:rPr>
                <w:sz w:val="24"/>
                <w:szCs w:val="24"/>
              </w:rPr>
              <w:t xml:space="preserve">Данные заявителя </w:t>
            </w:r>
          </w:p>
        </w:tc>
      </w:tr>
      <w:tr w:rsidR="00B55F09" w:rsidRPr="007E20C6" w:rsidTr="00B55F09">
        <w:tc>
          <w:tcPr>
            <w:tcW w:w="828" w:type="dxa"/>
          </w:tcPr>
          <w:p w:rsidR="00B55F09" w:rsidRPr="007E20C6" w:rsidRDefault="00B55F09" w:rsidP="00B55F09">
            <w:pPr>
              <w:jc w:val="center"/>
              <w:rPr>
                <w:sz w:val="24"/>
                <w:szCs w:val="24"/>
              </w:rPr>
            </w:pPr>
            <w:r w:rsidRPr="007E20C6">
              <w:rPr>
                <w:sz w:val="24"/>
                <w:szCs w:val="24"/>
              </w:rPr>
              <w:t>1.</w:t>
            </w:r>
          </w:p>
        </w:tc>
        <w:tc>
          <w:tcPr>
            <w:tcW w:w="5552" w:type="dxa"/>
          </w:tcPr>
          <w:p w:rsidR="00B55F09" w:rsidRPr="007E20C6" w:rsidRDefault="00B55F09" w:rsidP="00B55F09">
            <w:pPr>
              <w:rPr>
                <w:sz w:val="24"/>
                <w:szCs w:val="24"/>
              </w:rPr>
            </w:pPr>
            <w:r w:rsidRPr="007E20C6">
              <w:rPr>
                <w:sz w:val="24"/>
                <w:szCs w:val="24"/>
              </w:rPr>
              <w:t>Фамилия, имя, отчество.</w:t>
            </w:r>
          </w:p>
        </w:tc>
        <w:tc>
          <w:tcPr>
            <w:tcW w:w="3190" w:type="dxa"/>
          </w:tcPr>
          <w:p w:rsidR="00B55F09" w:rsidRPr="007E20C6" w:rsidRDefault="00B55F09" w:rsidP="00B55F09">
            <w:pPr>
              <w:jc w:val="center"/>
              <w:rPr>
                <w:sz w:val="24"/>
                <w:szCs w:val="24"/>
              </w:rPr>
            </w:pPr>
          </w:p>
        </w:tc>
      </w:tr>
      <w:tr w:rsidR="00B55F09" w:rsidRPr="007E20C6" w:rsidTr="00B55F09">
        <w:tc>
          <w:tcPr>
            <w:tcW w:w="828" w:type="dxa"/>
          </w:tcPr>
          <w:p w:rsidR="00B55F09" w:rsidRPr="007E20C6" w:rsidRDefault="00B55F09" w:rsidP="00B55F09">
            <w:pPr>
              <w:jc w:val="center"/>
              <w:rPr>
                <w:sz w:val="24"/>
                <w:szCs w:val="24"/>
              </w:rPr>
            </w:pPr>
            <w:r w:rsidRPr="007E20C6">
              <w:rPr>
                <w:sz w:val="24"/>
                <w:szCs w:val="24"/>
              </w:rPr>
              <w:t>2.</w:t>
            </w:r>
          </w:p>
        </w:tc>
        <w:tc>
          <w:tcPr>
            <w:tcW w:w="5552" w:type="dxa"/>
          </w:tcPr>
          <w:p w:rsidR="00B55F09" w:rsidRPr="007E20C6" w:rsidRDefault="00B55F09" w:rsidP="00B55F09">
            <w:pPr>
              <w:rPr>
                <w:sz w:val="24"/>
                <w:szCs w:val="24"/>
              </w:rPr>
            </w:pPr>
            <w:r w:rsidRPr="007E20C6">
              <w:rPr>
                <w:sz w:val="24"/>
                <w:szCs w:val="24"/>
              </w:rPr>
              <w:t>Паспортные данные.</w:t>
            </w:r>
          </w:p>
        </w:tc>
        <w:tc>
          <w:tcPr>
            <w:tcW w:w="3190" w:type="dxa"/>
          </w:tcPr>
          <w:p w:rsidR="00B55F09" w:rsidRPr="007E20C6" w:rsidRDefault="00B55F09" w:rsidP="00B55F09">
            <w:pPr>
              <w:jc w:val="center"/>
              <w:rPr>
                <w:sz w:val="24"/>
                <w:szCs w:val="24"/>
              </w:rPr>
            </w:pPr>
          </w:p>
        </w:tc>
      </w:tr>
      <w:tr w:rsidR="00B55F09" w:rsidRPr="007E20C6" w:rsidTr="00B55F09">
        <w:tc>
          <w:tcPr>
            <w:tcW w:w="828" w:type="dxa"/>
          </w:tcPr>
          <w:p w:rsidR="00B55F09" w:rsidRPr="007E20C6" w:rsidRDefault="00B55F09" w:rsidP="00B55F09">
            <w:pPr>
              <w:jc w:val="center"/>
              <w:rPr>
                <w:sz w:val="24"/>
                <w:szCs w:val="24"/>
              </w:rPr>
            </w:pPr>
            <w:r w:rsidRPr="007E20C6">
              <w:rPr>
                <w:sz w:val="24"/>
                <w:szCs w:val="24"/>
              </w:rPr>
              <w:t>3.</w:t>
            </w:r>
          </w:p>
        </w:tc>
        <w:tc>
          <w:tcPr>
            <w:tcW w:w="5552" w:type="dxa"/>
          </w:tcPr>
          <w:p w:rsidR="00B55F09" w:rsidRPr="007E20C6" w:rsidRDefault="00B55F09" w:rsidP="00B55F09">
            <w:pPr>
              <w:rPr>
                <w:sz w:val="24"/>
                <w:szCs w:val="24"/>
              </w:rPr>
            </w:pPr>
            <w:r w:rsidRPr="007E20C6">
              <w:rPr>
                <w:sz w:val="24"/>
                <w:szCs w:val="24"/>
              </w:rPr>
              <w:t>Место жительства.</w:t>
            </w:r>
          </w:p>
        </w:tc>
        <w:tc>
          <w:tcPr>
            <w:tcW w:w="3190" w:type="dxa"/>
          </w:tcPr>
          <w:p w:rsidR="00B55F09" w:rsidRPr="007E20C6" w:rsidRDefault="00B55F09" w:rsidP="00B55F09">
            <w:pPr>
              <w:jc w:val="center"/>
              <w:rPr>
                <w:sz w:val="24"/>
                <w:szCs w:val="24"/>
              </w:rPr>
            </w:pPr>
          </w:p>
        </w:tc>
      </w:tr>
      <w:tr w:rsidR="00B55F09" w:rsidRPr="007E20C6" w:rsidTr="00B55F09">
        <w:tc>
          <w:tcPr>
            <w:tcW w:w="828" w:type="dxa"/>
          </w:tcPr>
          <w:p w:rsidR="00B55F09" w:rsidRPr="007E20C6" w:rsidRDefault="00B55F09" w:rsidP="00B55F09">
            <w:pPr>
              <w:jc w:val="center"/>
              <w:rPr>
                <w:sz w:val="24"/>
                <w:szCs w:val="24"/>
              </w:rPr>
            </w:pPr>
            <w:r w:rsidRPr="007E20C6">
              <w:rPr>
                <w:sz w:val="24"/>
                <w:szCs w:val="24"/>
              </w:rPr>
              <w:t>4.</w:t>
            </w:r>
          </w:p>
        </w:tc>
        <w:tc>
          <w:tcPr>
            <w:tcW w:w="5552" w:type="dxa"/>
          </w:tcPr>
          <w:p w:rsidR="00B55F09" w:rsidRPr="007E20C6" w:rsidRDefault="00B55F09" w:rsidP="00B55F09">
            <w:pPr>
              <w:rPr>
                <w:sz w:val="24"/>
                <w:szCs w:val="24"/>
              </w:rPr>
            </w:pPr>
            <w:r w:rsidRPr="007E20C6">
              <w:rPr>
                <w:sz w:val="24"/>
                <w:szCs w:val="24"/>
              </w:rPr>
              <w:t>Номер контактного телефона.</w:t>
            </w:r>
          </w:p>
        </w:tc>
        <w:tc>
          <w:tcPr>
            <w:tcW w:w="3190" w:type="dxa"/>
          </w:tcPr>
          <w:p w:rsidR="00B55F09" w:rsidRPr="007E20C6" w:rsidRDefault="00B55F09" w:rsidP="00B55F09">
            <w:pPr>
              <w:jc w:val="center"/>
              <w:rPr>
                <w:sz w:val="24"/>
                <w:szCs w:val="24"/>
              </w:rPr>
            </w:pPr>
          </w:p>
        </w:tc>
      </w:tr>
      <w:tr w:rsidR="00B55F09" w:rsidRPr="007E20C6" w:rsidTr="00B55F09">
        <w:tc>
          <w:tcPr>
            <w:tcW w:w="828" w:type="dxa"/>
          </w:tcPr>
          <w:p w:rsidR="00B55F09" w:rsidRPr="007E20C6" w:rsidRDefault="00B55F09" w:rsidP="00B55F09">
            <w:pPr>
              <w:jc w:val="center"/>
              <w:rPr>
                <w:sz w:val="24"/>
                <w:szCs w:val="24"/>
              </w:rPr>
            </w:pPr>
            <w:r w:rsidRPr="007E20C6">
              <w:rPr>
                <w:sz w:val="24"/>
                <w:szCs w:val="24"/>
              </w:rPr>
              <w:t>5.</w:t>
            </w:r>
          </w:p>
        </w:tc>
        <w:tc>
          <w:tcPr>
            <w:tcW w:w="5552" w:type="dxa"/>
          </w:tcPr>
          <w:p w:rsidR="00B55F09" w:rsidRPr="007E20C6" w:rsidRDefault="00B55F09" w:rsidP="00B55F09">
            <w:pPr>
              <w:rPr>
                <w:sz w:val="24"/>
                <w:szCs w:val="24"/>
              </w:rPr>
            </w:pPr>
            <w:r w:rsidRPr="007E20C6">
              <w:rPr>
                <w:sz w:val="24"/>
                <w:szCs w:val="24"/>
              </w:rPr>
              <w:t>Реквизиты Свидетельства о государственной регистрации в качестве индивидуального предпринимателя</w:t>
            </w:r>
          </w:p>
        </w:tc>
        <w:tc>
          <w:tcPr>
            <w:tcW w:w="3190" w:type="dxa"/>
          </w:tcPr>
          <w:p w:rsidR="00B55F09" w:rsidRPr="007E20C6" w:rsidRDefault="00B55F09" w:rsidP="00B55F09">
            <w:pPr>
              <w:jc w:val="center"/>
              <w:rPr>
                <w:sz w:val="24"/>
                <w:szCs w:val="24"/>
              </w:rPr>
            </w:pPr>
          </w:p>
        </w:tc>
      </w:tr>
      <w:tr w:rsidR="00B55F09" w:rsidRPr="007E20C6" w:rsidTr="00B55F09">
        <w:tc>
          <w:tcPr>
            <w:tcW w:w="828" w:type="dxa"/>
          </w:tcPr>
          <w:p w:rsidR="00B55F09" w:rsidRPr="007E20C6" w:rsidRDefault="00B55F09" w:rsidP="00B55F09">
            <w:pPr>
              <w:jc w:val="center"/>
              <w:rPr>
                <w:sz w:val="24"/>
                <w:szCs w:val="24"/>
              </w:rPr>
            </w:pPr>
            <w:r w:rsidRPr="007E20C6">
              <w:rPr>
                <w:sz w:val="24"/>
                <w:szCs w:val="24"/>
              </w:rPr>
              <w:t>6.</w:t>
            </w:r>
          </w:p>
        </w:tc>
        <w:tc>
          <w:tcPr>
            <w:tcW w:w="5552" w:type="dxa"/>
          </w:tcPr>
          <w:p w:rsidR="00B55F09" w:rsidRPr="007E20C6" w:rsidRDefault="00B55F09" w:rsidP="00B55F09">
            <w:pPr>
              <w:rPr>
                <w:sz w:val="24"/>
                <w:szCs w:val="24"/>
              </w:rPr>
            </w:pPr>
            <w:r w:rsidRPr="007E20C6">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0" w:type="dxa"/>
          </w:tcPr>
          <w:p w:rsidR="00B55F09" w:rsidRPr="007E20C6" w:rsidRDefault="00B55F09" w:rsidP="00B55F09">
            <w:pPr>
              <w:jc w:val="center"/>
              <w:rPr>
                <w:sz w:val="24"/>
                <w:szCs w:val="24"/>
              </w:rPr>
            </w:pPr>
          </w:p>
        </w:tc>
      </w:tr>
      <w:tr w:rsidR="00B55F09" w:rsidRPr="007E20C6" w:rsidTr="00B55F09">
        <w:tc>
          <w:tcPr>
            <w:tcW w:w="828" w:type="dxa"/>
          </w:tcPr>
          <w:p w:rsidR="00B55F09" w:rsidRPr="007E20C6" w:rsidRDefault="00B55F09" w:rsidP="00B55F09">
            <w:pPr>
              <w:jc w:val="center"/>
              <w:rPr>
                <w:sz w:val="24"/>
                <w:szCs w:val="24"/>
              </w:rPr>
            </w:pPr>
            <w:r w:rsidRPr="007E20C6">
              <w:rPr>
                <w:sz w:val="24"/>
                <w:szCs w:val="24"/>
              </w:rPr>
              <w:t>7.</w:t>
            </w:r>
          </w:p>
        </w:tc>
        <w:tc>
          <w:tcPr>
            <w:tcW w:w="5552" w:type="dxa"/>
          </w:tcPr>
          <w:p w:rsidR="00B55F09" w:rsidRPr="007E20C6" w:rsidRDefault="00B55F09" w:rsidP="00B55F09">
            <w:pPr>
              <w:rPr>
                <w:sz w:val="24"/>
                <w:szCs w:val="24"/>
              </w:rPr>
            </w:pPr>
            <w:r w:rsidRPr="007E20C6">
              <w:rPr>
                <w:sz w:val="24"/>
                <w:szCs w:val="24"/>
              </w:rPr>
              <w:t>ИНН.</w:t>
            </w:r>
          </w:p>
        </w:tc>
        <w:tc>
          <w:tcPr>
            <w:tcW w:w="3190" w:type="dxa"/>
          </w:tcPr>
          <w:p w:rsidR="00B55F09" w:rsidRPr="007E20C6" w:rsidRDefault="00B55F09" w:rsidP="00B55F09">
            <w:pPr>
              <w:jc w:val="center"/>
              <w:rPr>
                <w:sz w:val="24"/>
                <w:szCs w:val="24"/>
              </w:rPr>
            </w:pPr>
          </w:p>
        </w:tc>
      </w:tr>
    </w:tbl>
    <w:p w:rsidR="00FC73AF" w:rsidRPr="007E20C6" w:rsidRDefault="00B55F09" w:rsidP="00B55F09">
      <w:pPr>
        <w:rPr>
          <w:sz w:val="24"/>
          <w:szCs w:val="24"/>
        </w:rPr>
      </w:pPr>
      <w:r w:rsidRPr="007E20C6">
        <w:rPr>
          <w:sz w:val="24"/>
          <w:szCs w:val="24"/>
        </w:rPr>
        <w:tab/>
      </w:r>
    </w:p>
    <w:p w:rsidR="00B55F09" w:rsidRPr="007E20C6" w:rsidRDefault="00B55F09" w:rsidP="00B55F09">
      <w:pPr>
        <w:rPr>
          <w:sz w:val="24"/>
          <w:szCs w:val="24"/>
        </w:rPr>
      </w:pPr>
      <w:r w:rsidRPr="007E20C6">
        <w:rPr>
          <w:sz w:val="24"/>
          <w:szCs w:val="24"/>
        </w:rPr>
        <w:t>Я, нижеподписавшийся, заверяю правильность всех данных, указанных в анкете.</w:t>
      </w:r>
    </w:p>
    <w:p w:rsidR="00B55F09" w:rsidRPr="007E20C6" w:rsidRDefault="00B55F09" w:rsidP="00B55F09">
      <w:pPr>
        <w:rPr>
          <w:sz w:val="24"/>
          <w:szCs w:val="24"/>
        </w:rPr>
      </w:pPr>
      <w:r w:rsidRPr="007E20C6">
        <w:rPr>
          <w:sz w:val="24"/>
          <w:szCs w:val="24"/>
        </w:rPr>
        <w:t xml:space="preserve">Заявитель (уполномоченный представитель)  </w:t>
      </w:r>
    </w:p>
    <w:p w:rsidR="00B55F09" w:rsidRPr="007E20C6" w:rsidRDefault="00B55F09" w:rsidP="00B55F09">
      <w:pPr>
        <w:rPr>
          <w:sz w:val="24"/>
          <w:szCs w:val="24"/>
        </w:rPr>
      </w:pPr>
      <w:r w:rsidRPr="007E20C6">
        <w:rPr>
          <w:sz w:val="24"/>
          <w:szCs w:val="24"/>
        </w:rPr>
        <w:t xml:space="preserve">                                         ___________________        ____________________</w:t>
      </w:r>
    </w:p>
    <w:p w:rsidR="00B55F09" w:rsidRPr="007E20C6" w:rsidRDefault="00B55F09" w:rsidP="00B55F09">
      <w:pPr>
        <w:rPr>
          <w:sz w:val="24"/>
          <w:szCs w:val="24"/>
        </w:rPr>
      </w:pPr>
      <w:r w:rsidRPr="007E20C6">
        <w:rPr>
          <w:sz w:val="24"/>
          <w:szCs w:val="24"/>
        </w:rPr>
        <w:t xml:space="preserve">                                                                           (подпись)                                     (расшифровка подписи)</w:t>
      </w:r>
    </w:p>
    <w:p w:rsidR="00B55F09" w:rsidRPr="007E20C6" w:rsidRDefault="00B55F09" w:rsidP="00B55F09">
      <w:pPr>
        <w:rPr>
          <w:sz w:val="24"/>
          <w:szCs w:val="24"/>
        </w:rPr>
      </w:pPr>
    </w:p>
    <w:p w:rsidR="00B55F09" w:rsidRPr="007E20C6" w:rsidRDefault="00B55F09" w:rsidP="00315159">
      <w:pPr>
        <w:jc w:val="right"/>
        <w:rPr>
          <w:sz w:val="24"/>
          <w:szCs w:val="24"/>
        </w:rPr>
      </w:pPr>
      <w:r w:rsidRPr="007E20C6">
        <w:rPr>
          <w:sz w:val="24"/>
          <w:szCs w:val="24"/>
        </w:rPr>
        <w:br w:type="page"/>
      </w:r>
    </w:p>
    <w:p w:rsidR="00B55F09" w:rsidRPr="007E20C6" w:rsidRDefault="00B55F09" w:rsidP="00B55F09">
      <w:pPr>
        <w:jc w:val="right"/>
        <w:rPr>
          <w:sz w:val="24"/>
          <w:szCs w:val="24"/>
        </w:rPr>
      </w:pPr>
      <w:r w:rsidRPr="007E20C6">
        <w:rPr>
          <w:sz w:val="24"/>
          <w:szCs w:val="24"/>
        </w:rPr>
        <w:t xml:space="preserve">Приложение </w:t>
      </w:r>
      <w:r w:rsidR="00315159" w:rsidRPr="007E20C6">
        <w:rPr>
          <w:sz w:val="24"/>
          <w:szCs w:val="24"/>
        </w:rPr>
        <w:t>5</w:t>
      </w:r>
    </w:p>
    <w:p w:rsidR="00B55F09" w:rsidRPr="007E20C6" w:rsidRDefault="00B55F09" w:rsidP="00B55F09">
      <w:pPr>
        <w:jc w:val="right"/>
        <w:rPr>
          <w:sz w:val="24"/>
          <w:szCs w:val="24"/>
        </w:rPr>
      </w:pPr>
      <w:r w:rsidRPr="007E20C6">
        <w:rPr>
          <w:sz w:val="24"/>
          <w:szCs w:val="24"/>
        </w:rPr>
        <w:t>к конкурсной документации</w:t>
      </w:r>
    </w:p>
    <w:p w:rsidR="00FC73AF" w:rsidRPr="007E20C6" w:rsidRDefault="00FC73AF" w:rsidP="00B55F09">
      <w:pPr>
        <w:jc w:val="right"/>
        <w:rPr>
          <w:sz w:val="24"/>
          <w:szCs w:val="24"/>
        </w:rPr>
      </w:pPr>
    </w:p>
    <w:p w:rsidR="00B55F09" w:rsidRPr="007E20C6" w:rsidRDefault="00B55F09" w:rsidP="00B55F09">
      <w:pPr>
        <w:jc w:val="center"/>
        <w:rPr>
          <w:b/>
          <w:sz w:val="24"/>
          <w:szCs w:val="24"/>
        </w:rPr>
      </w:pPr>
      <w:r w:rsidRPr="007E20C6">
        <w:rPr>
          <w:b/>
          <w:sz w:val="24"/>
          <w:szCs w:val="24"/>
        </w:rPr>
        <w:t xml:space="preserve">ЗАПРОС </w:t>
      </w:r>
    </w:p>
    <w:p w:rsidR="00B55F09" w:rsidRPr="007E20C6" w:rsidRDefault="00B55F09" w:rsidP="00B55F09">
      <w:pPr>
        <w:jc w:val="center"/>
        <w:rPr>
          <w:b/>
          <w:sz w:val="24"/>
          <w:szCs w:val="24"/>
        </w:rPr>
      </w:pPr>
      <w:r w:rsidRPr="007E20C6">
        <w:rPr>
          <w:b/>
          <w:sz w:val="24"/>
          <w:szCs w:val="24"/>
        </w:rPr>
        <w:t xml:space="preserve">О ПРЕДОСТАВЛЕНИИ РАЗЪЯСНЕНИЙ ПОЛОЖЕНИЙ КОНКУРСНОЙ ДОКУМЕНТАЦИИ </w:t>
      </w:r>
    </w:p>
    <w:p w:rsidR="00B55F09" w:rsidRPr="007E20C6" w:rsidRDefault="00B55F09" w:rsidP="00B55F09">
      <w:pPr>
        <w:jc w:val="center"/>
        <w:rPr>
          <w:b/>
          <w:sz w:val="24"/>
          <w:szCs w:val="24"/>
        </w:rPr>
      </w:pPr>
    </w:p>
    <w:tbl>
      <w:tblPr>
        <w:tblW w:w="9720" w:type="dxa"/>
        <w:tblInd w:w="392" w:type="dxa"/>
        <w:tblLayout w:type="fixed"/>
        <w:tblLook w:val="0000"/>
      </w:tblPr>
      <w:tblGrid>
        <w:gridCol w:w="5103"/>
        <w:gridCol w:w="4617"/>
      </w:tblGrid>
      <w:tr w:rsidR="00B55F09" w:rsidRPr="007E20C6" w:rsidTr="00D26F73">
        <w:tc>
          <w:tcPr>
            <w:tcW w:w="5103" w:type="dxa"/>
          </w:tcPr>
          <w:p w:rsidR="00B55F09" w:rsidRPr="007E20C6" w:rsidRDefault="00B55F09" w:rsidP="00B55F09">
            <w:pPr>
              <w:jc w:val="both"/>
              <w:rPr>
                <w:sz w:val="24"/>
                <w:szCs w:val="24"/>
              </w:rPr>
            </w:pPr>
          </w:p>
        </w:tc>
        <w:tc>
          <w:tcPr>
            <w:tcW w:w="4617" w:type="dxa"/>
          </w:tcPr>
          <w:p w:rsidR="00B55F09" w:rsidRPr="007E20C6" w:rsidRDefault="00B55F09" w:rsidP="00B55F09">
            <w:pPr>
              <w:rPr>
                <w:sz w:val="24"/>
                <w:szCs w:val="24"/>
              </w:rPr>
            </w:pPr>
            <w:proofErr w:type="gramStart"/>
            <w:r w:rsidRPr="007E20C6">
              <w:rPr>
                <w:sz w:val="24"/>
                <w:szCs w:val="24"/>
              </w:rPr>
              <w:t xml:space="preserve">В конкурсную комиссию </w:t>
            </w:r>
            <w:r w:rsidR="00D26F73" w:rsidRPr="007E20C6">
              <w:rPr>
                <w:sz w:val="24"/>
                <w:szCs w:val="24"/>
              </w:rPr>
              <w:t>по проведению торгов в форме открытого конкурса на право заключения концессионного соглашения в отношении</w:t>
            </w:r>
            <w:proofErr w:type="gramEnd"/>
            <w:r w:rsidR="00D26F73" w:rsidRPr="007E20C6">
              <w:rPr>
                <w:sz w:val="24"/>
                <w:szCs w:val="24"/>
              </w:rPr>
              <w:t xml:space="preserve">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p w:rsidR="00B55F09" w:rsidRPr="007E20C6" w:rsidRDefault="00B55F09" w:rsidP="00B55F09">
            <w:pPr>
              <w:rPr>
                <w:iCs/>
                <w:sz w:val="24"/>
                <w:szCs w:val="24"/>
              </w:rPr>
            </w:pPr>
            <w:r w:rsidRPr="007E20C6">
              <w:rPr>
                <w:iCs/>
                <w:sz w:val="24"/>
                <w:szCs w:val="24"/>
              </w:rPr>
              <w:t>______________________</w:t>
            </w:r>
          </w:p>
        </w:tc>
      </w:tr>
    </w:tbl>
    <w:p w:rsidR="00B55F09" w:rsidRPr="007E20C6" w:rsidRDefault="00B55F09" w:rsidP="00B55F09">
      <w:pPr>
        <w:ind w:firstLine="539"/>
        <w:rPr>
          <w:sz w:val="24"/>
          <w:szCs w:val="24"/>
        </w:rPr>
      </w:pPr>
    </w:p>
    <w:p w:rsidR="00B55F09" w:rsidRPr="007E20C6" w:rsidRDefault="00B55F09" w:rsidP="00B55F09">
      <w:pPr>
        <w:ind w:firstLine="539"/>
        <w:rPr>
          <w:sz w:val="24"/>
          <w:szCs w:val="24"/>
        </w:rPr>
      </w:pPr>
      <w:r w:rsidRPr="007E20C6">
        <w:rPr>
          <w:sz w:val="24"/>
          <w:szCs w:val="24"/>
        </w:rPr>
        <w:t>от ____________________________________________________________</w:t>
      </w:r>
    </w:p>
    <w:p w:rsidR="00B55F09" w:rsidRPr="007E20C6" w:rsidRDefault="00B55F09" w:rsidP="00B55F09">
      <w:pPr>
        <w:ind w:firstLine="539"/>
        <w:jc w:val="center"/>
        <w:rPr>
          <w:sz w:val="24"/>
          <w:szCs w:val="24"/>
        </w:rPr>
      </w:pPr>
      <w:r w:rsidRPr="007E20C6">
        <w:rPr>
          <w:sz w:val="24"/>
          <w:szCs w:val="24"/>
        </w:rPr>
        <w:t xml:space="preserve">(указывается наименование юридического лица, ФИО заявителя – физического лица </w:t>
      </w:r>
      <w:proofErr w:type="gramStart"/>
      <w:r w:rsidRPr="007E20C6">
        <w:rPr>
          <w:sz w:val="24"/>
          <w:szCs w:val="24"/>
        </w:rPr>
        <w:t>-и</w:t>
      </w:r>
      <w:proofErr w:type="gramEnd"/>
      <w:r w:rsidRPr="007E20C6">
        <w:rPr>
          <w:sz w:val="24"/>
          <w:szCs w:val="24"/>
        </w:rPr>
        <w:t>ндивидуального предпринимателя)</w:t>
      </w:r>
    </w:p>
    <w:p w:rsidR="00B55F09" w:rsidRPr="007E20C6" w:rsidRDefault="00B55F09" w:rsidP="00B55F09">
      <w:pPr>
        <w:ind w:left="540"/>
        <w:rPr>
          <w:sz w:val="24"/>
          <w:szCs w:val="24"/>
        </w:rPr>
      </w:pPr>
    </w:p>
    <w:p w:rsidR="00B55F09" w:rsidRPr="007E20C6" w:rsidRDefault="00B55F09" w:rsidP="00B55F09">
      <w:pPr>
        <w:rPr>
          <w:sz w:val="24"/>
          <w:szCs w:val="24"/>
        </w:rPr>
      </w:pPr>
      <w:r w:rsidRPr="007E20C6">
        <w:rPr>
          <w:sz w:val="24"/>
          <w:szCs w:val="24"/>
        </w:rPr>
        <w:t>Почтовый адрес: ________________________________________________</w:t>
      </w:r>
    </w:p>
    <w:p w:rsidR="00B55F09" w:rsidRPr="007E20C6" w:rsidRDefault="00B55F09" w:rsidP="00B55F09">
      <w:pPr>
        <w:rPr>
          <w:sz w:val="24"/>
          <w:szCs w:val="24"/>
        </w:rPr>
      </w:pPr>
      <w:r w:rsidRPr="007E20C6">
        <w:rPr>
          <w:sz w:val="24"/>
          <w:szCs w:val="24"/>
        </w:rPr>
        <w:t>Адрес электронной почты: ________________________________________</w:t>
      </w:r>
    </w:p>
    <w:p w:rsidR="00B55F09" w:rsidRPr="007E20C6" w:rsidRDefault="00B55F09" w:rsidP="00B55F09">
      <w:pPr>
        <w:rPr>
          <w:sz w:val="24"/>
          <w:szCs w:val="24"/>
        </w:rPr>
      </w:pPr>
      <w:r w:rsidRPr="007E20C6">
        <w:rPr>
          <w:sz w:val="24"/>
          <w:szCs w:val="24"/>
        </w:rPr>
        <w:t>Контактный телефон/факс: ________________________________________</w:t>
      </w:r>
    </w:p>
    <w:p w:rsidR="00B55F09" w:rsidRPr="007E20C6" w:rsidRDefault="00B55F09" w:rsidP="00B55F09">
      <w:pPr>
        <w:rPr>
          <w:sz w:val="24"/>
          <w:szCs w:val="24"/>
        </w:rPr>
      </w:pPr>
      <w:r w:rsidRPr="007E20C6">
        <w:rPr>
          <w:sz w:val="24"/>
          <w:szCs w:val="24"/>
        </w:rPr>
        <w:t>Контактное лицо: ________________________________________________</w:t>
      </w:r>
    </w:p>
    <w:p w:rsidR="00B55F09" w:rsidRPr="007E20C6" w:rsidRDefault="00B55F09" w:rsidP="00335C55">
      <w:pPr>
        <w:ind w:firstLine="709"/>
        <w:jc w:val="both"/>
        <w:rPr>
          <w:sz w:val="24"/>
          <w:szCs w:val="24"/>
        </w:rPr>
      </w:pPr>
      <w:r w:rsidRPr="007E20C6">
        <w:rPr>
          <w:sz w:val="24"/>
          <w:szCs w:val="24"/>
        </w:rPr>
        <w:t xml:space="preserve">Прошу предоставить разъяснение положений  конкурсной документации по проведению </w:t>
      </w:r>
      <w:r w:rsidR="00335C55" w:rsidRPr="007E20C6">
        <w:rPr>
          <w:sz w:val="24"/>
          <w:szCs w:val="24"/>
        </w:rPr>
        <w:t xml:space="preserve">конкурса на право заключения концессионного соглашения в отношении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p w:rsidR="00B55F09" w:rsidRPr="007E20C6" w:rsidRDefault="00B55F09" w:rsidP="00B55F09">
      <w:pPr>
        <w:ind w:firstLine="540"/>
        <w:jc w:val="both"/>
        <w:rPr>
          <w:sz w:val="24"/>
          <w:szCs w:val="24"/>
        </w:rPr>
      </w:pPr>
      <w:r w:rsidRPr="007E20C6">
        <w:rPr>
          <w:sz w:val="24"/>
          <w:szCs w:val="24"/>
        </w:rPr>
        <w:t xml:space="preserve">Форма предоставления разъяснений положений конкурсной документации  – в письменной форме, в форме электронного документа по электронной почте </w:t>
      </w:r>
      <w:r w:rsidRPr="007E20C6">
        <w:rPr>
          <w:b/>
          <w:sz w:val="24"/>
          <w:szCs w:val="24"/>
        </w:rPr>
        <w:t>(</w:t>
      </w:r>
      <w:proofErr w:type="gramStart"/>
      <w:r w:rsidRPr="007E20C6">
        <w:rPr>
          <w:b/>
          <w:sz w:val="24"/>
          <w:szCs w:val="24"/>
        </w:rPr>
        <w:t>нужное</w:t>
      </w:r>
      <w:proofErr w:type="gramEnd"/>
      <w:r w:rsidRPr="007E20C6">
        <w:rPr>
          <w:b/>
          <w:sz w:val="24"/>
          <w:szCs w:val="24"/>
        </w:rPr>
        <w:t xml:space="preserve"> подчеркнуть)</w:t>
      </w:r>
      <w:r w:rsidRPr="007E20C6">
        <w:rPr>
          <w:sz w:val="24"/>
          <w:szCs w:val="24"/>
        </w:rPr>
        <w:t xml:space="preserve">. </w:t>
      </w:r>
    </w:p>
    <w:p w:rsidR="00B55F09" w:rsidRPr="007E20C6" w:rsidRDefault="00B55F09" w:rsidP="00B55F09">
      <w:pPr>
        <w:rPr>
          <w:sz w:val="24"/>
          <w:szCs w:val="24"/>
        </w:rPr>
      </w:pPr>
    </w:p>
    <w:p w:rsidR="00B55F09" w:rsidRPr="007E20C6" w:rsidRDefault="00B55F09" w:rsidP="00B55F09">
      <w:pPr>
        <w:rPr>
          <w:i/>
          <w:sz w:val="24"/>
          <w:szCs w:val="24"/>
        </w:rPr>
      </w:pPr>
      <w:r w:rsidRPr="007E20C6">
        <w:rPr>
          <w:sz w:val="24"/>
          <w:szCs w:val="24"/>
        </w:rPr>
        <w:t xml:space="preserve">Вопрос 1. </w:t>
      </w:r>
      <w:r w:rsidRPr="007E20C6">
        <w:rPr>
          <w:i/>
          <w:sz w:val="24"/>
          <w:szCs w:val="24"/>
        </w:rPr>
        <w:t>суть вопроса</w:t>
      </w:r>
    </w:p>
    <w:p w:rsidR="00B55F09" w:rsidRPr="007E20C6" w:rsidRDefault="00B55F09" w:rsidP="00B55F09">
      <w:pPr>
        <w:rPr>
          <w:i/>
          <w:sz w:val="24"/>
          <w:szCs w:val="24"/>
        </w:rPr>
      </w:pPr>
      <w:r w:rsidRPr="007E20C6">
        <w:rPr>
          <w:sz w:val="24"/>
          <w:szCs w:val="24"/>
        </w:rPr>
        <w:t xml:space="preserve">Вопрос 2. </w:t>
      </w:r>
      <w:r w:rsidRPr="007E20C6">
        <w:rPr>
          <w:i/>
          <w:sz w:val="24"/>
          <w:szCs w:val="24"/>
        </w:rPr>
        <w:t>суть вопроса</w:t>
      </w:r>
    </w:p>
    <w:p w:rsidR="00B55F09" w:rsidRPr="007E20C6" w:rsidRDefault="00B55F09" w:rsidP="00B55F09">
      <w:pPr>
        <w:rPr>
          <w:sz w:val="24"/>
          <w:szCs w:val="24"/>
        </w:rPr>
      </w:pPr>
      <w:r w:rsidRPr="007E20C6">
        <w:rPr>
          <w:sz w:val="24"/>
          <w:szCs w:val="24"/>
        </w:rPr>
        <w:t>и т.д.</w:t>
      </w:r>
    </w:p>
    <w:p w:rsidR="00FC73AF" w:rsidRPr="007E20C6" w:rsidRDefault="00FC73AF" w:rsidP="00B55F09">
      <w:pPr>
        <w:rPr>
          <w:sz w:val="24"/>
          <w:szCs w:val="24"/>
        </w:rPr>
      </w:pPr>
    </w:p>
    <w:p w:rsidR="00FC73AF" w:rsidRPr="007E20C6" w:rsidRDefault="00FC73AF" w:rsidP="00B55F09">
      <w:pPr>
        <w:rPr>
          <w:sz w:val="24"/>
          <w:szCs w:val="24"/>
        </w:rPr>
      </w:pPr>
    </w:p>
    <w:p w:rsidR="00FC73AF" w:rsidRPr="007E20C6" w:rsidRDefault="00FC73AF" w:rsidP="00B55F09">
      <w:pPr>
        <w:rPr>
          <w:sz w:val="24"/>
          <w:szCs w:val="24"/>
        </w:rPr>
      </w:pPr>
    </w:p>
    <w:p w:rsidR="00FC73AF" w:rsidRPr="007E20C6" w:rsidRDefault="00FC73AF" w:rsidP="00B55F09">
      <w:pPr>
        <w:rPr>
          <w:sz w:val="24"/>
          <w:szCs w:val="24"/>
        </w:rPr>
      </w:pPr>
    </w:p>
    <w:p w:rsidR="00B55F09" w:rsidRPr="007E20C6" w:rsidRDefault="00B55F09" w:rsidP="00B55F09">
      <w:pPr>
        <w:ind w:firstLine="540"/>
        <w:rPr>
          <w:sz w:val="24"/>
          <w:szCs w:val="24"/>
        </w:rPr>
      </w:pPr>
      <w:r w:rsidRPr="007E20C6">
        <w:rPr>
          <w:sz w:val="24"/>
          <w:szCs w:val="24"/>
        </w:rPr>
        <w:t>__________________</w:t>
      </w:r>
      <w:r w:rsidRPr="007E20C6">
        <w:rPr>
          <w:sz w:val="24"/>
          <w:szCs w:val="24"/>
        </w:rPr>
        <w:tab/>
        <w:t>_______________</w:t>
      </w:r>
      <w:r w:rsidRPr="007E20C6">
        <w:rPr>
          <w:sz w:val="24"/>
          <w:szCs w:val="24"/>
        </w:rPr>
        <w:tab/>
      </w:r>
      <w:r w:rsidRPr="007E20C6">
        <w:rPr>
          <w:sz w:val="24"/>
          <w:szCs w:val="24"/>
        </w:rPr>
        <w:tab/>
        <w:t>________________</w:t>
      </w:r>
    </w:p>
    <w:p w:rsidR="00B55F09" w:rsidRPr="007E20C6" w:rsidRDefault="00B55F09" w:rsidP="00FC73AF">
      <w:pPr>
        <w:ind w:firstLine="540"/>
        <w:rPr>
          <w:sz w:val="24"/>
          <w:szCs w:val="24"/>
        </w:rPr>
      </w:pPr>
      <w:r w:rsidRPr="007E20C6">
        <w:rPr>
          <w:sz w:val="24"/>
          <w:szCs w:val="24"/>
        </w:rPr>
        <w:t xml:space="preserve">  (должность</w:t>
      </w:r>
      <w:proofErr w:type="gramStart"/>
      <w:r w:rsidRPr="007E20C6">
        <w:rPr>
          <w:sz w:val="24"/>
          <w:szCs w:val="24"/>
        </w:rPr>
        <w:t xml:space="preserve"> )</w:t>
      </w:r>
      <w:proofErr w:type="gramEnd"/>
      <w:r w:rsidRPr="007E20C6">
        <w:rPr>
          <w:sz w:val="24"/>
          <w:szCs w:val="24"/>
        </w:rPr>
        <w:t xml:space="preserve">                            (подпись)</w:t>
      </w:r>
      <w:r w:rsidRPr="007E20C6">
        <w:rPr>
          <w:sz w:val="24"/>
          <w:szCs w:val="24"/>
        </w:rPr>
        <w:tab/>
        <w:t xml:space="preserve">             (ФИО лица, имеющего право действовать без доверенности от</w:t>
      </w:r>
    </w:p>
    <w:p w:rsidR="00B55F09" w:rsidRPr="007E20C6" w:rsidRDefault="00B55F09" w:rsidP="00FC73AF">
      <w:pPr>
        <w:ind w:firstLine="540"/>
        <w:rPr>
          <w:sz w:val="24"/>
          <w:szCs w:val="24"/>
        </w:rPr>
      </w:pPr>
      <w:r w:rsidRPr="007E20C6">
        <w:rPr>
          <w:sz w:val="24"/>
          <w:szCs w:val="24"/>
        </w:rPr>
        <w:t xml:space="preserve">                                                                                                 имени заявителя, или лица, уполномоченного </w:t>
      </w:r>
      <w:proofErr w:type="gramStart"/>
      <w:r w:rsidRPr="007E20C6">
        <w:rPr>
          <w:sz w:val="24"/>
          <w:szCs w:val="24"/>
        </w:rPr>
        <w:t>указанным</w:t>
      </w:r>
      <w:proofErr w:type="gramEnd"/>
    </w:p>
    <w:p w:rsidR="00B55F09" w:rsidRPr="007E20C6" w:rsidRDefault="00B55F09" w:rsidP="00FC73AF">
      <w:pPr>
        <w:ind w:left="4248" w:firstLine="708"/>
        <w:rPr>
          <w:sz w:val="24"/>
          <w:szCs w:val="24"/>
        </w:rPr>
      </w:pPr>
      <w:r w:rsidRPr="007E20C6">
        <w:rPr>
          <w:sz w:val="24"/>
          <w:szCs w:val="24"/>
        </w:rPr>
        <w:t>заявителем по установленной форме)</w:t>
      </w:r>
    </w:p>
    <w:p w:rsidR="00B55F09" w:rsidRPr="007E20C6" w:rsidRDefault="00B55F09" w:rsidP="00FC73AF">
      <w:pPr>
        <w:rPr>
          <w:sz w:val="24"/>
          <w:szCs w:val="24"/>
        </w:rPr>
      </w:pPr>
    </w:p>
    <w:p w:rsidR="00B55F09" w:rsidRPr="007E20C6" w:rsidRDefault="00B55F09" w:rsidP="00B55F09">
      <w:pPr>
        <w:rPr>
          <w:sz w:val="24"/>
          <w:szCs w:val="24"/>
        </w:rPr>
      </w:pPr>
    </w:p>
    <w:p w:rsidR="00B55F09" w:rsidRPr="007E20C6" w:rsidRDefault="00B55F09" w:rsidP="00B55F09">
      <w:pPr>
        <w:rPr>
          <w:sz w:val="24"/>
          <w:szCs w:val="24"/>
        </w:rPr>
      </w:pPr>
      <w:r w:rsidRPr="007E20C6">
        <w:rPr>
          <w:sz w:val="24"/>
          <w:szCs w:val="24"/>
        </w:rPr>
        <w:t>МП (для юридических лиц)</w:t>
      </w:r>
    </w:p>
    <w:p w:rsidR="00B55F09" w:rsidRPr="007E20C6" w:rsidRDefault="00B55F09" w:rsidP="00B55F09">
      <w:pPr>
        <w:shd w:val="clear" w:color="auto" w:fill="FFFFFF"/>
        <w:spacing w:line="278" w:lineRule="exact"/>
        <w:ind w:firstLine="720"/>
        <w:jc w:val="both"/>
        <w:rPr>
          <w:spacing w:val="-9"/>
          <w:sz w:val="24"/>
          <w:szCs w:val="24"/>
        </w:rPr>
      </w:pPr>
    </w:p>
    <w:p w:rsidR="00B55F09" w:rsidRPr="007E20C6" w:rsidRDefault="00B55F09" w:rsidP="00B55F09">
      <w:pPr>
        <w:jc w:val="right"/>
        <w:rPr>
          <w:spacing w:val="-9"/>
          <w:sz w:val="24"/>
          <w:szCs w:val="24"/>
        </w:rPr>
      </w:pPr>
      <w:r w:rsidRPr="007E20C6">
        <w:rPr>
          <w:spacing w:val="-9"/>
          <w:sz w:val="24"/>
          <w:szCs w:val="24"/>
        </w:rPr>
        <w:br w:type="page"/>
      </w:r>
      <w:r w:rsidRPr="007E20C6">
        <w:rPr>
          <w:spacing w:val="-9"/>
          <w:sz w:val="24"/>
          <w:szCs w:val="24"/>
        </w:rPr>
        <w:lastRenderedPageBreak/>
        <w:t xml:space="preserve">Приложение </w:t>
      </w:r>
      <w:r w:rsidR="00315159" w:rsidRPr="007E20C6">
        <w:rPr>
          <w:spacing w:val="-9"/>
          <w:sz w:val="24"/>
          <w:szCs w:val="24"/>
        </w:rPr>
        <w:t>6</w:t>
      </w:r>
    </w:p>
    <w:p w:rsidR="00B55F09" w:rsidRPr="007E20C6" w:rsidRDefault="00B55F09" w:rsidP="00B55F09">
      <w:pPr>
        <w:jc w:val="right"/>
        <w:rPr>
          <w:spacing w:val="-9"/>
          <w:sz w:val="24"/>
          <w:szCs w:val="24"/>
        </w:rPr>
      </w:pPr>
      <w:r w:rsidRPr="007E20C6">
        <w:rPr>
          <w:sz w:val="24"/>
          <w:szCs w:val="24"/>
        </w:rPr>
        <w:t>к конкурсной документации</w:t>
      </w:r>
    </w:p>
    <w:p w:rsidR="00B55F09" w:rsidRPr="007E20C6" w:rsidRDefault="00B55F09" w:rsidP="00B55F09">
      <w:pPr>
        <w:shd w:val="clear" w:color="auto" w:fill="FFFFFF"/>
        <w:spacing w:line="278" w:lineRule="exact"/>
        <w:ind w:firstLine="720"/>
        <w:jc w:val="right"/>
        <w:rPr>
          <w:spacing w:val="-9"/>
          <w:sz w:val="24"/>
          <w:szCs w:val="24"/>
        </w:rPr>
      </w:pPr>
    </w:p>
    <w:tbl>
      <w:tblPr>
        <w:tblW w:w="9720" w:type="dxa"/>
        <w:tblInd w:w="675" w:type="dxa"/>
        <w:tblLayout w:type="fixed"/>
        <w:tblLook w:val="0000"/>
      </w:tblPr>
      <w:tblGrid>
        <w:gridCol w:w="4680"/>
        <w:gridCol w:w="5040"/>
      </w:tblGrid>
      <w:tr w:rsidR="00B55F09" w:rsidRPr="007E20C6" w:rsidTr="00B55F09">
        <w:tc>
          <w:tcPr>
            <w:tcW w:w="4680" w:type="dxa"/>
          </w:tcPr>
          <w:p w:rsidR="00B55F09" w:rsidRPr="007E20C6" w:rsidRDefault="00B55F09" w:rsidP="00B55F09">
            <w:pPr>
              <w:jc w:val="both"/>
              <w:rPr>
                <w:sz w:val="24"/>
                <w:szCs w:val="24"/>
              </w:rPr>
            </w:pPr>
          </w:p>
        </w:tc>
        <w:tc>
          <w:tcPr>
            <w:tcW w:w="5040" w:type="dxa"/>
          </w:tcPr>
          <w:p w:rsidR="00FC73AF" w:rsidRPr="007E20C6" w:rsidRDefault="00FC73AF" w:rsidP="008D2D33">
            <w:pPr>
              <w:jc w:val="both"/>
              <w:rPr>
                <w:sz w:val="24"/>
                <w:szCs w:val="24"/>
              </w:rPr>
            </w:pPr>
            <w:proofErr w:type="gramStart"/>
            <w:r w:rsidRPr="007E20C6">
              <w:rPr>
                <w:sz w:val="24"/>
                <w:szCs w:val="24"/>
              </w:rPr>
              <w:t>В конкурсную комиссию по проведению торгов в форме открытого конкурса на право заключения концессионного соглашения в отношении</w:t>
            </w:r>
            <w:proofErr w:type="gramEnd"/>
            <w:r w:rsidRPr="007E20C6">
              <w:rPr>
                <w:sz w:val="24"/>
                <w:szCs w:val="24"/>
              </w:rPr>
              <w:t xml:space="preserve">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p w:rsidR="00B55F09" w:rsidRPr="007E20C6" w:rsidRDefault="00B55F09" w:rsidP="00B55F09">
            <w:pPr>
              <w:rPr>
                <w:iCs/>
                <w:sz w:val="24"/>
                <w:szCs w:val="24"/>
              </w:rPr>
            </w:pPr>
          </w:p>
        </w:tc>
      </w:tr>
    </w:tbl>
    <w:p w:rsidR="00B55F09" w:rsidRPr="007E20C6" w:rsidRDefault="00B55F09" w:rsidP="00B55F09">
      <w:pPr>
        <w:shd w:val="clear" w:color="auto" w:fill="FFFFFF"/>
        <w:spacing w:line="278" w:lineRule="exact"/>
        <w:ind w:firstLine="720"/>
        <w:jc w:val="both"/>
        <w:rPr>
          <w:spacing w:val="-9"/>
          <w:sz w:val="24"/>
          <w:szCs w:val="24"/>
        </w:rPr>
      </w:pPr>
    </w:p>
    <w:p w:rsidR="00B55F09" w:rsidRPr="007E20C6" w:rsidRDefault="00B55F09" w:rsidP="00B55F09">
      <w:pPr>
        <w:jc w:val="center"/>
        <w:rPr>
          <w:sz w:val="24"/>
          <w:szCs w:val="24"/>
        </w:rPr>
      </w:pPr>
    </w:p>
    <w:p w:rsidR="00B55F09" w:rsidRPr="007E20C6" w:rsidRDefault="00B55F09" w:rsidP="00B55F09">
      <w:pPr>
        <w:jc w:val="center"/>
        <w:rPr>
          <w:b/>
          <w:sz w:val="24"/>
          <w:szCs w:val="24"/>
        </w:rPr>
      </w:pPr>
      <w:r w:rsidRPr="007E20C6">
        <w:rPr>
          <w:b/>
          <w:sz w:val="24"/>
          <w:szCs w:val="24"/>
        </w:rPr>
        <w:t>Уведомление об отзыве заявки на участие в конкурсе</w:t>
      </w:r>
    </w:p>
    <w:p w:rsidR="00B55F09" w:rsidRPr="007E20C6" w:rsidRDefault="00B55F09" w:rsidP="00B55F09">
      <w:pPr>
        <w:jc w:val="both"/>
        <w:rPr>
          <w:sz w:val="24"/>
          <w:szCs w:val="24"/>
        </w:rPr>
      </w:pPr>
      <w:r w:rsidRPr="007E20C6">
        <w:rPr>
          <w:sz w:val="24"/>
          <w:szCs w:val="24"/>
        </w:rPr>
        <w:t>__________________________________________________________________</w:t>
      </w:r>
    </w:p>
    <w:p w:rsidR="00B55F09" w:rsidRPr="007E20C6" w:rsidRDefault="00B55F09" w:rsidP="00B55F09">
      <w:pPr>
        <w:jc w:val="center"/>
        <w:rPr>
          <w:sz w:val="24"/>
          <w:szCs w:val="24"/>
        </w:rPr>
      </w:pPr>
      <w:r w:rsidRPr="007E20C6">
        <w:rPr>
          <w:sz w:val="24"/>
          <w:szCs w:val="24"/>
        </w:rPr>
        <w:t>(наименование юр</w:t>
      </w:r>
      <w:proofErr w:type="gramStart"/>
      <w:r w:rsidRPr="007E20C6">
        <w:rPr>
          <w:sz w:val="24"/>
          <w:szCs w:val="24"/>
        </w:rPr>
        <w:t>.л</w:t>
      </w:r>
      <w:proofErr w:type="gramEnd"/>
      <w:r w:rsidRPr="007E20C6">
        <w:rPr>
          <w:sz w:val="24"/>
          <w:szCs w:val="24"/>
        </w:rPr>
        <w:t>ица, Ф.И.О. физического лица - индивидуального предпринимателя)</w:t>
      </w:r>
    </w:p>
    <w:p w:rsidR="00B55F09" w:rsidRPr="007E20C6" w:rsidRDefault="00B55F09" w:rsidP="00B55F09">
      <w:pPr>
        <w:jc w:val="center"/>
        <w:rPr>
          <w:sz w:val="24"/>
          <w:szCs w:val="24"/>
        </w:rPr>
      </w:pPr>
    </w:p>
    <w:p w:rsidR="00B55F09" w:rsidRPr="007E20C6" w:rsidRDefault="00B55F09" w:rsidP="00354364">
      <w:pPr>
        <w:ind w:firstLine="709"/>
        <w:jc w:val="both"/>
        <w:rPr>
          <w:sz w:val="24"/>
          <w:szCs w:val="24"/>
        </w:rPr>
      </w:pPr>
      <w:r w:rsidRPr="007E20C6">
        <w:rPr>
          <w:sz w:val="24"/>
          <w:szCs w:val="24"/>
        </w:rPr>
        <w:t xml:space="preserve">уведомляю Вас </w:t>
      </w:r>
      <w:proofErr w:type="gramStart"/>
      <w:r w:rsidRPr="007E20C6">
        <w:rPr>
          <w:sz w:val="24"/>
          <w:szCs w:val="24"/>
        </w:rPr>
        <w:t xml:space="preserve">об отзыве заявки на участие в конкурсе </w:t>
      </w:r>
      <w:r w:rsidR="00147D73" w:rsidRPr="007E20C6">
        <w:rPr>
          <w:sz w:val="24"/>
          <w:szCs w:val="24"/>
        </w:rPr>
        <w:t xml:space="preserve">на право </w:t>
      </w:r>
      <w:r w:rsidR="00335C55" w:rsidRPr="007E20C6">
        <w:rPr>
          <w:sz w:val="24"/>
          <w:szCs w:val="24"/>
        </w:rPr>
        <w:t>заключения концессионного соглашения в отношении</w:t>
      </w:r>
      <w:proofErr w:type="gramEnd"/>
      <w:r w:rsidR="00335C55" w:rsidRPr="007E20C6">
        <w:rPr>
          <w:sz w:val="24"/>
          <w:szCs w:val="24"/>
        </w:rPr>
        <w:t xml:space="preserve">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p w:rsidR="00B55F09" w:rsidRPr="007E20C6" w:rsidRDefault="00B55F09" w:rsidP="00B55F09">
      <w:pPr>
        <w:jc w:val="both"/>
        <w:rPr>
          <w:sz w:val="24"/>
          <w:szCs w:val="24"/>
        </w:rPr>
      </w:pPr>
    </w:p>
    <w:p w:rsidR="00B55F09" w:rsidRPr="007E20C6" w:rsidRDefault="00B55F09" w:rsidP="00B55F09">
      <w:pPr>
        <w:spacing w:line="240" w:lineRule="atLeast"/>
        <w:jc w:val="both"/>
        <w:rPr>
          <w:sz w:val="24"/>
          <w:szCs w:val="24"/>
        </w:rPr>
      </w:pPr>
    </w:p>
    <w:p w:rsidR="00B55F09" w:rsidRPr="007E20C6" w:rsidRDefault="00B55F09" w:rsidP="00B55F09">
      <w:pPr>
        <w:spacing w:line="240" w:lineRule="atLeast"/>
        <w:ind w:firstLine="720"/>
        <w:jc w:val="both"/>
        <w:rPr>
          <w:sz w:val="24"/>
          <w:szCs w:val="24"/>
        </w:rPr>
      </w:pPr>
      <w:r w:rsidRPr="007E20C6">
        <w:rPr>
          <w:sz w:val="24"/>
          <w:szCs w:val="24"/>
        </w:rPr>
        <w:t>Дата подачи заявки на участие в конкурсе «___» ______ 20 __ года.</w:t>
      </w:r>
    </w:p>
    <w:p w:rsidR="00B55F09" w:rsidRPr="007E20C6" w:rsidRDefault="00B55F09" w:rsidP="00B55F09">
      <w:pPr>
        <w:spacing w:line="240" w:lineRule="atLeast"/>
        <w:ind w:firstLine="720"/>
        <w:jc w:val="both"/>
        <w:rPr>
          <w:sz w:val="24"/>
          <w:szCs w:val="24"/>
        </w:rPr>
      </w:pPr>
      <w:r w:rsidRPr="007E20C6">
        <w:rPr>
          <w:sz w:val="24"/>
          <w:szCs w:val="24"/>
        </w:rPr>
        <w:t>Регистрационный номер заявки _____</w:t>
      </w:r>
      <w:proofErr w:type="gramStart"/>
      <w:r w:rsidRPr="007E20C6">
        <w:rPr>
          <w:sz w:val="24"/>
          <w:szCs w:val="24"/>
        </w:rPr>
        <w:t xml:space="preserve"> .</w:t>
      </w:r>
      <w:proofErr w:type="gramEnd"/>
    </w:p>
    <w:p w:rsidR="00B55F09" w:rsidRPr="007E20C6" w:rsidRDefault="00B55F09" w:rsidP="00B55F09">
      <w:pPr>
        <w:spacing w:line="240" w:lineRule="atLeast"/>
        <w:jc w:val="both"/>
        <w:rPr>
          <w:sz w:val="24"/>
          <w:szCs w:val="24"/>
        </w:rPr>
      </w:pPr>
      <w:r w:rsidRPr="007E20C6">
        <w:rPr>
          <w:sz w:val="24"/>
          <w:szCs w:val="24"/>
        </w:rPr>
        <w:t>____________________________________________________________________________________________________________________________________.</w:t>
      </w:r>
    </w:p>
    <w:p w:rsidR="00B55F09" w:rsidRPr="007E20C6" w:rsidRDefault="00B55F09" w:rsidP="00B55F09">
      <w:pPr>
        <w:spacing w:line="240" w:lineRule="atLeast"/>
        <w:jc w:val="both"/>
        <w:rPr>
          <w:sz w:val="24"/>
          <w:szCs w:val="24"/>
        </w:rPr>
      </w:pPr>
    </w:p>
    <w:p w:rsidR="00B55F09" w:rsidRPr="007E20C6" w:rsidRDefault="00B55F09" w:rsidP="00B55F09">
      <w:pPr>
        <w:spacing w:line="240" w:lineRule="atLeast"/>
        <w:jc w:val="both"/>
        <w:rPr>
          <w:sz w:val="24"/>
          <w:szCs w:val="24"/>
        </w:rPr>
      </w:pPr>
    </w:p>
    <w:p w:rsidR="00B55F09" w:rsidRPr="007E20C6" w:rsidRDefault="00B55F09" w:rsidP="00B55F09">
      <w:pPr>
        <w:spacing w:line="240" w:lineRule="atLeast"/>
        <w:jc w:val="both"/>
        <w:rPr>
          <w:sz w:val="24"/>
          <w:szCs w:val="24"/>
        </w:rPr>
      </w:pPr>
    </w:p>
    <w:p w:rsidR="00B55F09" w:rsidRPr="007E20C6" w:rsidRDefault="00B55F09" w:rsidP="00B55F09">
      <w:pPr>
        <w:ind w:firstLine="720"/>
        <w:jc w:val="center"/>
        <w:rPr>
          <w:sz w:val="24"/>
          <w:szCs w:val="24"/>
        </w:rPr>
      </w:pPr>
    </w:p>
    <w:p w:rsidR="00B55F09" w:rsidRPr="007E20C6" w:rsidRDefault="00B55F09" w:rsidP="00B55F09">
      <w:pPr>
        <w:rPr>
          <w:sz w:val="24"/>
          <w:szCs w:val="24"/>
        </w:rPr>
      </w:pPr>
      <w:r w:rsidRPr="007E20C6">
        <w:rPr>
          <w:sz w:val="24"/>
          <w:szCs w:val="24"/>
        </w:rPr>
        <w:t>Заявитель (уполномоченный представитель)</w:t>
      </w:r>
    </w:p>
    <w:p w:rsidR="00B55F09" w:rsidRPr="007E20C6" w:rsidRDefault="00B55F09" w:rsidP="00B55F09">
      <w:pPr>
        <w:rPr>
          <w:sz w:val="24"/>
          <w:szCs w:val="24"/>
        </w:rPr>
      </w:pPr>
    </w:p>
    <w:p w:rsidR="00B55F09" w:rsidRPr="007E20C6" w:rsidRDefault="00B55F09" w:rsidP="00B55F09">
      <w:pPr>
        <w:rPr>
          <w:sz w:val="24"/>
          <w:szCs w:val="24"/>
        </w:rPr>
      </w:pPr>
      <w:r w:rsidRPr="007E20C6">
        <w:rPr>
          <w:sz w:val="24"/>
          <w:szCs w:val="24"/>
        </w:rPr>
        <w:t>Печать</w:t>
      </w:r>
    </w:p>
    <w:p w:rsidR="00B55F09" w:rsidRPr="007E20C6" w:rsidRDefault="00B55F09" w:rsidP="00B55F09">
      <w:pPr>
        <w:rPr>
          <w:i/>
          <w:sz w:val="24"/>
          <w:szCs w:val="24"/>
        </w:rPr>
      </w:pPr>
    </w:p>
    <w:p w:rsidR="00B55F09" w:rsidRPr="007E20C6" w:rsidRDefault="00B55F09" w:rsidP="00B55F09">
      <w:pPr>
        <w:jc w:val="right"/>
        <w:rPr>
          <w:sz w:val="24"/>
          <w:szCs w:val="24"/>
        </w:rPr>
      </w:pPr>
      <w:r w:rsidRPr="007E20C6">
        <w:rPr>
          <w:color w:val="FF0000"/>
          <w:spacing w:val="-9"/>
          <w:sz w:val="24"/>
          <w:szCs w:val="24"/>
        </w:rPr>
        <w:br w:type="page"/>
      </w:r>
      <w:r w:rsidRPr="007E20C6">
        <w:rPr>
          <w:sz w:val="24"/>
          <w:szCs w:val="24"/>
        </w:rPr>
        <w:lastRenderedPageBreak/>
        <w:t xml:space="preserve">Приложение </w:t>
      </w:r>
      <w:r w:rsidR="00315159" w:rsidRPr="007E20C6">
        <w:rPr>
          <w:sz w:val="24"/>
          <w:szCs w:val="24"/>
        </w:rPr>
        <w:t>7</w:t>
      </w:r>
    </w:p>
    <w:p w:rsidR="00B55F09" w:rsidRPr="007E20C6" w:rsidRDefault="00B55F09" w:rsidP="00B55F09">
      <w:pPr>
        <w:jc w:val="right"/>
        <w:rPr>
          <w:sz w:val="24"/>
          <w:szCs w:val="24"/>
        </w:rPr>
      </w:pPr>
      <w:r w:rsidRPr="007E20C6">
        <w:rPr>
          <w:sz w:val="24"/>
          <w:szCs w:val="24"/>
        </w:rPr>
        <w:t>к конкурсной документации</w:t>
      </w:r>
    </w:p>
    <w:p w:rsidR="00B55F09" w:rsidRPr="007E20C6" w:rsidRDefault="00B55F09" w:rsidP="00B55F09">
      <w:pPr>
        <w:shd w:val="clear" w:color="auto" w:fill="FFFFFF"/>
        <w:spacing w:line="278" w:lineRule="exact"/>
        <w:ind w:firstLine="720"/>
        <w:jc w:val="both"/>
        <w:rPr>
          <w:spacing w:val="-9"/>
          <w:sz w:val="24"/>
          <w:szCs w:val="24"/>
        </w:rPr>
      </w:pPr>
    </w:p>
    <w:tbl>
      <w:tblPr>
        <w:tblW w:w="9720" w:type="dxa"/>
        <w:tblInd w:w="250" w:type="dxa"/>
        <w:tblLayout w:type="fixed"/>
        <w:tblLook w:val="0000"/>
      </w:tblPr>
      <w:tblGrid>
        <w:gridCol w:w="4680"/>
        <w:gridCol w:w="5040"/>
      </w:tblGrid>
      <w:tr w:rsidR="00B55F09" w:rsidRPr="007E20C6" w:rsidTr="00B55F09">
        <w:tc>
          <w:tcPr>
            <w:tcW w:w="4680" w:type="dxa"/>
          </w:tcPr>
          <w:p w:rsidR="00B55F09" w:rsidRPr="007E20C6" w:rsidRDefault="00B55F09" w:rsidP="00B55F09">
            <w:pPr>
              <w:jc w:val="both"/>
              <w:rPr>
                <w:sz w:val="24"/>
                <w:szCs w:val="24"/>
              </w:rPr>
            </w:pPr>
          </w:p>
        </w:tc>
        <w:tc>
          <w:tcPr>
            <w:tcW w:w="5040" w:type="dxa"/>
          </w:tcPr>
          <w:p w:rsidR="00FC73AF" w:rsidRPr="007E20C6" w:rsidRDefault="00FC73AF" w:rsidP="008D2D33">
            <w:pPr>
              <w:rPr>
                <w:sz w:val="24"/>
                <w:szCs w:val="24"/>
              </w:rPr>
            </w:pPr>
            <w:r w:rsidRPr="007E20C6">
              <w:rPr>
                <w:sz w:val="24"/>
                <w:szCs w:val="24"/>
              </w:rPr>
              <w:t xml:space="preserve">В конкурсную комиссию по проведению торгов в форме открытого конкурса на право заключения концессионного соглашения </w:t>
            </w:r>
          </w:p>
          <w:p w:rsidR="00B55F09" w:rsidRPr="007E20C6" w:rsidRDefault="00FC73AF" w:rsidP="00B55F09">
            <w:pPr>
              <w:rPr>
                <w:iCs/>
                <w:sz w:val="24"/>
                <w:szCs w:val="24"/>
              </w:rPr>
            </w:pPr>
            <w:r w:rsidRPr="007E20C6">
              <w:rPr>
                <w:sz w:val="24"/>
                <w:szCs w:val="24"/>
              </w:rPr>
              <w:t xml:space="preserve">в отношении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tc>
      </w:tr>
    </w:tbl>
    <w:p w:rsidR="00B55F09" w:rsidRPr="007E20C6" w:rsidRDefault="00B55F09" w:rsidP="00B55F09">
      <w:pPr>
        <w:shd w:val="clear" w:color="auto" w:fill="FFFFFF"/>
        <w:spacing w:line="278" w:lineRule="exact"/>
        <w:ind w:firstLine="720"/>
        <w:jc w:val="both"/>
        <w:rPr>
          <w:spacing w:val="-9"/>
          <w:sz w:val="24"/>
          <w:szCs w:val="24"/>
        </w:rPr>
      </w:pPr>
    </w:p>
    <w:p w:rsidR="00B55F09" w:rsidRPr="007E20C6" w:rsidRDefault="00B55F09" w:rsidP="00B55F09">
      <w:pPr>
        <w:jc w:val="center"/>
        <w:rPr>
          <w:sz w:val="24"/>
          <w:szCs w:val="24"/>
        </w:rPr>
      </w:pPr>
    </w:p>
    <w:p w:rsidR="00B55F09" w:rsidRPr="007E20C6" w:rsidRDefault="00B55F09" w:rsidP="00B55F09">
      <w:pPr>
        <w:jc w:val="center"/>
        <w:rPr>
          <w:b/>
          <w:sz w:val="24"/>
          <w:szCs w:val="24"/>
        </w:rPr>
      </w:pPr>
      <w:r w:rsidRPr="007E20C6">
        <w:rPr>
          <w:b/>
          <w:sz w:val="24"/>
          <w:szCs w:val="24"/>
        </w:rPr>
        <w:t>Уведомление об отзыве конкурсного предложения</w:t>
      </w:r>
    </w:p>
    <w:p w:rsidR="00B55F09" w:rsidRPr="007E20C6" w:rsidRDefault="00B55F09" w:rsidP="00B55F09">
      <w:pPr>
        <w:jc w:val="both"/>
        <w:rPr>
          <w:sz w:val="24"/>
          <w:szCs w:val="24"/>
        </w:rPr>
      </w:pPr>
      <w:r w:rsidRPr="007E20C6">
        <w:rPr>
          <w:sz w:val="24"/>
          <w:szCs w:val="24"/>
        </w:rPr>
        <w:t>__________________________________________________________________</w:t>
      </w:r>
    </w:p>
    <w:p w:rsidR="00B55F09" w:rsidRPr="007E20C6" w:rsidRDefault="00B55F09" w:rsidP="00B55F09">
      <w:pPr>
        <w:jc w:val="center"/>
        <w:rPr>
          <w:sz w:val="24"/>
          <w:szCs w:val="24"/>
        </w:rPr>
      </w:pPr>
      <w:r w:rsidRPr="007E20C6">
        <w:rPr>
          <w:sz w:val="24"/>
          <w:szCs w:val="24"/>
        </w:rPr>
        <w:t>(наименование юр.лица, Ф.И.О. физического лица - индивидуального предпринимателя)</w:t>
      </w:r>
    </w:p>
    <w:p w:rsidR="00B55F09" w:rsidRPr="007E20C6" w:rsidRDefault="00B55F09" w:rsidP="00B55F09">
      <w:pPr>
        <w:jc w:val="center"/>
        <w:rPr>
          <w:sz w:val="24"/>
          <w:szCs w:val="24"/>
        </w:rPr>
      </w:pPr>
    </w:p>
    <w:p w:rsidR="00B55F09" w:rsidRPr="007E20C6" w:rsidRDefault="00B55F09" w:rsidP="00354364">
      <w:pPr>
        <w:ind w:firstLine="709"/>
        <w:jc w:val="both"/>
        <w:rPr>
          <w:sz w:val="24"/>
          <w:szCs w:val="24"/>
        </w:rPr>
      </w:pPr>
      <w:r w:rsidRPr="007E20C6">
        <w:rPr>
          <w:sz w:val="24"/>
          <w:szCs w:val="24"/>
        </w:rPr>
        <w:t xml:space="preserve">уведомляю Вас </w:t>
      </w:r>
      <w:proofErr w:type="gramStart"/>
      <w:r w:rsidRPr="007E20C6">
        <w:rPr>
          <w:sz w:val="24"/>
          <w:szCs w:val="24"/>
        </w:rPr>
        <w:t xml:space="preserve">об отзыве заявки на участие в конкурсе на право заключения </w:t>
      </w:r>
      <w:r w:rsidR="00335C55" w:rsidRPr="007E20C6">
        <w:rPr>
          <w:sz w:val="24"/>
          <w:szCs w:val="24"/>
        </w:rPr>
        <w:t>концессионного соглашения в отношении</w:t>
      </w:r>
      <w:proofErr w:type="gramEnd"/>
      <w:r w:rsidR="00335C55" w:rsidRPr="007E20C6">
        <w:rPr>
          <w:sz w:val="24"/>
          <w:szCs w:val="24"/>
        </w:rPr>
        <w:t xml:space="preserve">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p w:rsidR="00B55F09" w:rsidRPr="007E20C6" w:rsidRDefault="00B55F09" w:rsidP="00B55F09">
      <w:pPr>
        <w:jc w:val="both"/>
        <w:rPr>
          <w:sz w:val="24"/>
          <w:szCs w:val="24"/>
        </w:rPr>
      </w:pPr>
    </w:p>
    <w:p w:rsidR="00B55F09" w:rsidRPr="007E20C6" w:rsidRDefault="00B55F09" w:rsidP="00B55F09">
      <w:pPr>
        <w:spacing w:line="240" w:lineRule="atLeast"/>
        <w:jc w:val="both"/>
        <w:rPr>
          <w:sz w:val="24"/>
          <w:szCs w:val="24"/>
        </w:rPr>
      </w:pPr>
    </w:p>
    <w:p w:rsidR="00B55F09" w:rsidRPr="007E20C6" w:rsidRDefault="00B55F09" w:rsidP="00B55F09">
      <w:pPr>
        <w:spacing w:line="240" w:lineRule="atLeast"/>
        <w:ind w:firstLine="720"/>
        <w:jc w:val="both"/>
        <w:rPr>
          <w:sz w:val="24"/>
          <w:szCs w:val="24"/>
        </w:rPr>
      </w:pPr>
      <w:r w:rsidRPr="007E20C6">
        <w:rPr>
          <w:sz w:val="24"/>
          <w:szCs w:val="24"/>
        </w:rPr>
        <w:t>Дата подачи конкурсного предложения «___» ______ 20 __ года.</w:t>
      </w:r>
    </w:p>
    <w:p w:rsidR="00B55F09" w:rsidRPr="007E20C6" w:rsidRDefault="00B55F09" w:rsidP="00B55F09">
      <w:pPr>
        <w:spacing w:line="240" w:lineRule="atLeast"/>
        <w:ind w:firstLine="720"/>
        <w:jc w:val="both"/>
        <w:rPr>
          <w:sz w:val="24"/>
          <w:szCs w:val="24"/>
        </w:rPr>
      </w:pPr>
      <w:r w:rsidRPr="007E20C6">
        <w:rPr>
          <w:sz w:val="24"/>
          <w:szCs w:val="24"/>
        </w:rPr>
        <w:t>Регистрационный номер конкурсного предложения  _____</w:t>
      </w:r>
      <w:proofErr w:type="gramStart"/>
      <w:r w:rsidRPr="007E20C6">
        <w:rPr>
          <w:sz w:val="24"/>
          <w:szCs w:val="24"/>
        </w:rPr>
        <w:t xml:space="preserve"> .</w:t>
      </w:r>
      <w:proofErr w:type="gramEnd"/>
    </w:p>
    <w:p w:rsidR="00B55F09" w:rsidRPr="007E20C6" w:rsidRDefault="00B55F09" w:rsidP="00B55F09">
      <w:pPr>
        <w:spacing w:line="240" w:lineRule="atLeast"/>
        <w:jc w:val="both"/>
        <w:rPr>
          <w:sz w:val="24"/>
          <w:szCs w:val="24"/>
        </w:rPr>
      </w:pPr>
      <w:r w:rsidRPr="007E20C6">
        <w:rPr>
          <w:sz w:val="24"/>
          <w:szCs w:val="24"/>
        </w:rPr>
        <w:t>____________________________________________________________________________________________________________________________________.</w:t>
      </w:r>
    </w:p>
    <w:p w:rsidR="00B55F09" w:rsidRPr="007E20C6" w:rsidRDefault="00B55F09" w:rsidP="00B55F09">
      <w:pPr>
        <w:spacing w:line="240" w:lineRule="atLeast"/>
        <w:jc w:val="both"/>
        <w:rPr>
          <w:sz w:val="24"/>
          <w:szCs w:val="24"/>
        </w:rPr>
      </w:pPr>
    </w:p>
    <w:p w:rsidR="00B55F09" w:rsidRPr="007E20C6" w:rsidRDefault="00B55F09" w:rsidP="00B55F09">
      <w:pPr>
        <w:spacing w:line="240" w:lineRule="atLeast"/>
        <w:jc w:val="both"/>
        <w:rPr>
          <w:sz w:val="24"/>
          <w:szCs w:val="24"/>
        </w:rPr>
      </w:pPr>
    </w:p>
    <w:p w:rsidR="00B55F09" w:rsidRPr="007E20C6" w:rsidRDefault="00B55F09" w:rsidP="00B55F09">
      <w:pPr>
        <w:spacing w:line="240" w:lineRule="atLeast"/>
        <w:jc w:val="both"/>
        <w:rPr>
          <w:sz w:val="24"/>
          <w:szCs w:val="24"/>
        </w:rPr>
      </w:pPr>
    </w:p>
    <w:p w:rsidR="00B55F09" w:rsidRPr="007E20C6" w:rsidRDefault="00B55F09" w:rsidP="00B55F09">
      <w:pPr>
        <w:ind w:firstLine="720"/>
        <w:jc w:val="center"/>
        <w:rPr>
          <w:sz w:val="24"/>
          <w:szCs w:val="24"/>
        </w:rPr>
      </w:pPr>
    </w:p>
    <w:p w:rsidR="00B55F09" w:rsidRPr="007E20C6" w:rsidRDefault="00B55F09" w:rsidP="00B55F09">
      <w:pPr>
        <w:rPr>
          <w:sz w:val="24"/>
          <w:szCs w:val="24"/>
        </w:rPr>
      </w:pPr>
      <w:r w:rsidRPr="007E20C6">
        <w:rPr>
          <w:sz w:val="24"/>
          <w:szCs w:val="24"/>
        </w:rPr>
        <w:t>Заявитель (уполномоченный представитель)</w:t>
      </w:r>
    </w:p>
    <w:p w:rsidR="00B55F09" w:rsidRPr="007E20C6" w:rsidRDefault="00B55F09" w:rsidP="00B55F09">
      <w:pPr>
        <w:rPr>
          <w:sz w:val="24"/>
          <w:szCs w:val="24"/>
        </w:rPr>
      </w:pPr>
    </w:p>
    <w:p w:rsidR="00B55F09" w:rsidRPr="007E20C6" w:rsidRDefault="00B55F09" w:rsidP="00B55F09">
      <w:pPr>
        <w:rPr>
          <w:sz w:val="24"/>
          <w:szCs w:val="24"/>
        </w:rPr>
      </w:pPr>
      <w:r w:rsidRPr="007E20C6">
        <w:rPr>
          <w:sz w:val="24"/>
          <w:szCs w:val="24"/>
        </w:rPr>
        <w:t>Печать (при наличии)</w:t>
      </w:r>
    </w:p>
    <w:p w:rsidR="00B55F09" w:rsidRPr="007E20C6" w:rsidRDefault="00B55F09" w:rsidP="00B55F09">
      <w:pPr>
        <w:jc w:val="right"/>
        <w:rPr>
          <w:sz w:val="24"/>
          <w:szCs w:val="24"/>
        </w:rPr>
      </w:pPr>
      <w:r w:rsidRPr="007E20C6">
        <w:rPr>
          <w:sz w:val="24"/>
          <w:szCs w:val="24"/>
        </w:rPr>
        <w:br w:type="page"/>
      </w:r>
      <w:r w:rsidRPr="007E20C6">
        <w:rPr>
          <w:sz w:val="24"/>
          <w:szCs w:val="24"/>
        </w:rPr>
        <w:lastRenderedPageBreak/>
        <w:t xml:space="preserve">Приложение </w:t>
      </w:r>
      <w:r w:rsidR="007911D5" w:rsidRPr="007E20C6">
        <w:rPr>
          <w:sz w:val="24"/>
          <w:szCs w:val="24"/>
        </w:rPr>
        <w:t>8</w:t>
      </w:r>
    </w:p>
    <w:p w:rsidR="00B55F09" w:rsidRDefault="00B55F09" w:rsidP="00B55F09">
      <w:pPr>
        <w:jc w:val="right"/>
        <w:rPr>
          <w:sz w:val="24"/>
          <w:szCs w:val="24"/>
        </w:rPr>
      </w:pPr>
      <w:r w:rsidRPr="007E20C6">
        <w:rPr>
          <w:sz w:val="24"/>
          <w:szCs w:val="24"/>
        </w:rPr>
        <w:t>к конкурсной документации</w:t>
      </w:r>
    </w:p>
    <w:p w:rsidR="006C5147" w:rsidRPr="007E20C6" w:rsidRDefault="006C5147" w:rsidP="00B55F09">
      <w:pPr>
        <w:jc w:val="right"/>
        <w:rPr>
          <w:sz w:val="24"/>
          <w:szCs w:val="24"/>
        </w:rPr>
      </w:pPr>
    </w:p>
    <w:tbl>
      <w:tblPr>
        <w:tblW w:w="10126" w:type="dxa"/>
        <w:tblInd w:w="392" w:type="dxa"/>
        <w:tblLayout w:type="fixed"/>
        <w:tblLook w:val="0000"/>
      </w:tblPr>
      <w:tblGrid>
        <w:gridCol w:w="4876"/>
        <w:gridCol w:w="5250"/>
      </w:tblGrid>
      <w:tr w:rsidR="00B55F09" w:rsidRPr="007E20C6" w:rsidTr="006C5147">
        <w:trPr>
          <w:trHeight w:val="1252"/>
        </w:trPr>
        <w:tc>
          <w:tcPr>
            <w:tcW w:w="4876" w:type="dxa"/>
          </w:tcPr>
          <w:p w:rsidR="00B55F09" w:rsidRPr="007E20C6" w:rsidRDefault="00B55F09" w:rsidP="00B55F09">
            <w:pPr>
              <w:jc w:val="both"/>
              <w:rPr>
                <w:sz w:val="24"/>
                <w:szCs w:val="24"/>
              </w:rPr>
            </w:pPr>
          </w:p>
        </w:tc>
        <w:tc>
          <w:tcPr>
            <w:tcW w:w="5250" w:type="dxa"/>
          </w:tcPr>
          <w:p w:rsidR="00FC73AF" w:rsidRPr="007E20C6" w:rsidRDefault="00FC73AF" w:rsidP="006C5147">
            <w:pPr>
              <w:rPr>
                <w:sz w:val="24"/>
                <w:szCs w:val="24"/>
              </w:rPr>
            </w:pPr>
            <w:r w:rsidRPr="007E20C6">
              <w:rPr>
                <w:sz w:val="24"/>
                <w:szCs w:val="24"/>
              </w:rPr>
              <w:t xml:space="preserve">В конкурсную комиссию по проведению торгов в форме открытого конкурса на право заключения концессионного соглашения </w:t>
            </w:r>
          </w:p>
          <w:p w:rsidR="00FC73AF" w:rsidRPr="007E20C6" w:rsidRDefault="00FC73AF" w:rsidP="006C5147">
            <w:pPr>
              <w:rPr>
                <w:sz w:val="24"/>
                <w:szCs w:val="24"/>
              </w:rPr>
            </w:pPr>
            <w:r w:rsidRPr="007E20C6">
              <w:rPr>
                <w:sz w:val="24"/>
                <w:szCs w:val="24"/>
              </w:rPr>
              <w:t xml:space="preserve">в отношении системы коммунальной инфраструктуры – </w:t>
            </w:r>
            <w:r w:rsidR="00354364">
              <w:rPr>
                <w:sz w:val="24"/>
                <w:szCs w:val="24"/>
              </w:rPr>
              <w:t>«реконструкция очистных сооружений канализации с увеличением мощности</w:t>
            </w:r>
            <w:r w:rsidR="00354364" w:rsidRPr="007E20C6">
              <w:rPr>
                <w:sz w:val="24"/>
                <w:szCs w:val="24"/>
              </w:rPr>
              <w:t xml:space="preserve"> для муниципального образования «Дебесский район»</w:t>
            </w:r>
          </w:p>
          <w:p w:rsidR="00B55F09" w:rsidRPr="007E20C6" w:rsidRDefault="00B55F09" w:rsidP="00B55F09">
            <w:pPr>
              <w:rPr>
                <w:iCs/>
                <w:sz w:val="24"/>
                <w:szCs w:val="24"/>
              </w:rPr>
            </w:pPr>
          </w:p>
        </w:tc>
      </w:tr>
    </w:tbl>
    <w:p w:rsidR="00FC73AF" w:rsidRPr="007E20C6" w:rsidRDefault="00B55F09" w:rsidP="00FC73AF">
      <w:pPr>
        <w:ind w:firstLine="709"/>
        <w:jc w:val="center"/>
        <w:rPr>
          <w:b/>
          <w:sz w:val="24"/>
          <w:szCs w:val="24"/>
        </w:rPr>
      </w:pPr>
      <w:r w:rsidRPr="007E20C6">
        <w:rPr>
          <w:b/>
          <w:sz w:val="24"/>
          <w:szCs w:val="24"/>
        </w:rPr>
        <w:t xml:space="preserve">Конкурсное предложение </w:t>
      </w:r>
    </w:p>
    <w:p w:rsidR="00FC73AF" w:rsidRPr="007E20C6" w:rsidRDefault="00FC73AF" w:rsidP="00FC73AF">
      <w:pPr>
        <w:ind w:firstLine="709"/>
        <w:jc w:val="center"/>
        <w:rPr>
          <w:b/>
          <w:sz w:val="24"/>
          <w:szCs w:val="24"/>
        </w:rPr>
      </w:pPr>
      <w:r w:rsidRPr="007E20C6">
        <w:rPr>
          <w:b/>
          <w:sz w:val="24"/>
          <w:szCs w:val="24"/>
        </w:rPr>
        <w:t xml:space="preserve">на участие в открытом конкурсе на право заключения концессионного соглашения </w:t>
      </w:r>
    </w:p>
    <w:p w:rsidR="007911D5" w:rsidRPr="00354364" w:rsidRDefault="00FC73AF" w:rsidP="006C5147">
      <w:pPr>
        <w:ind w:firstLine="709"/>
        <w:jc w:val="center"/>
        <w:rPr>
          <w:b/>
          <w:sz w:val="24"/>
          <w:szCs w:val="24"/>
        </w:rPr>
      </w:pPr>
      <w:r w:rsidRPr="007E20C6">
        <w:rPr>
          <w:b/>
          <w:sz w:val="24"/>
          <w:szCs w:val="24"/>
        </w:rPr>
        <w:t xml:space="preserve">в отношении системы коммунальной инфраструктуры – </w:t>
      </w:r>
      <w:r w:rsidR="00354364" w:rsidRPr="00354364">
        <w:rPr>
          <w:b/>
          <w:sz w:val="24"/>
          <w:szCs w:val="24"/>
        </w:rPr>
        <w:t>«реконструкция очистных сооружений канализации с увеличением мощности для муниципального образования «Дебесский район»</w:t>
      </w:r>
    </w:p>
    <w:p w:rsidR="00B55F09" w:rsidRPr="007E20C6" w:rsidRDefault="006C5147" w:rsidP="007911D5">
      <w:pPr>
        <w:pStyle w:val="ab"/>
        <w:jc w:val="center"/>
      </w:pPr>
      <w:r>
        <w:t>_____________</w:t>
      </w:r>
      <w:r w:rsidR="00B55F09" w:rsidRPr="007E20C6">
        <w:t>__________________________________________________________________</w:t>
      </w:r>
    </w:p>
    <w:p w:rsidR="00B55F09" w:rsidRPr="006C5147" w:rsidRDefault="00B55F09" w:rsidP="00B55F09">
      <w:pPr>
        <w:jc w:val="center"/>
        <w:rPr>
          <w:sz w:val="18"/>
          <w:szCs w:val="18"/>
        </w:rPr>
      </w:pPr>
      <w:r w:rsidRPr="006C5147">
        <w:rPr>
          <w:sz w:val="18"/>
          <w:szCs w:val="18"/>
        </w:rPr>
        <w:t xml:space="preserve">(наименование юр. лица или Ф.И.О. физического лица - </w:t>
      </w:r>
      <w:r w:rsidR="006C5147">
        <w:rPr>
          <w:sz w:val="18"/>
          <w:szCs w:val="18"/>
        </w:rPr>
        <w:t>ИП</w:t>
      </w:r>
      <w:r w:rsidRPr="006C5147">
        <w:rPr>
          <w:sz w:val="18"/>
          <w:szCs w:val="18"/>
        </w:rPr>
        <w:t>, представившего конкурсное предложение)</w:t>
      </w:r>
    </w:p>
    <w:tbl>
      <w:tblPr>
        <w:tblW w:w="0" w:type="auto"/>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tblPr>
      <w:tblGrid>
        <w:gridCol w:w="603"/>
        <w:gridCol w:w="3426"/>
        <w:gridCol w:w="3119"/>
        <w:gridCol w:w="1417"/>
        <w:gridCol w:w="1701"/>
      </w:tblGrid>
      <w:tr w:rsidR="00354364" w:rsidRPr="007E20C6" w:rsidTr="00354364">
        <w:tc>
          <w:tcPr>
            <w:tcW w:w="60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b/>
                <w:bCs/>
                <w:sz w:val="24"/>
                <w:szCs w:val="24"/>
              </w:rPr>
              <w:t xml:space="preserve">№№ </w:t>
            </w:r>
            <w:proofErr w:type="gramStart"/>
            <w:r w:rsidRPr="007E20C6">
              <w:rPr>
                <w:b/>
                <w:bCs/>
                <w:sz w:val="24"/>
                <w:szCs w:val="24"/>
              </w:rPr>
              <w:t>п</w:t>
            </w:r>
            <w:proofErr w:type="gramEnd"/>
            <w:r w:rsidRPr="007E20C6">
              <w:rPr>
                <w:b/>
                <w:bCs/>
                <w:sz w:val="24"/>
                <w:szCs w:val="24"/>
              </w:rPr>
              <w:t>/п</w:t>
            </w:r>
          </w:p>
        </w:tc>
        <w:tc>
          <w:tcPr>
            <w:tcW w:w="3426"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b/>
                <w:bCs/>
                <w:sz w:val="24"/>
                <w:szCs w:val="24"/>
              </w:rPr>
              <w:t>Критерии</w:t>
            </w:r>
          </w:p>
        </w:tc>
        <w:tc>
          <w:tcPr>
            <w:tcW w:w="6237" w:type="dxa"/>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ind w:firstLine="709"/>
              <w:jc w:val="center"/>
              <w:rPr>
                <w:sz w:val="24"/>
                <w:szCs w:val="24"/>
              </w:rPr>
            </w:pPr>
            <w:r w:rsidRPr="007E20C6">
              <w:rPr>
                <w:b/>
                <w:bCs/>
                <w:sz w:val="24"/>
                <w:szCs w:val="24"/>
              </w:rPr>
              <w:t>Параметры критериев</w:t>
            </w:r>
          </w:p>
        </w:tc>
      </w:tr>
      <w:tr w:rsidR="00354364" w:rsidRPr="007E20C6" w:rsidTr="0035436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54364" w:rsidRPr="007E20C6" w:rsidRDefault="00354364" w:rsidP="00354364">
            <w:pPr>
              <w:tabs>
                <w:tab w:val="left" w:pos="709"/>
              </w:tabs>
              <w:ind w:firstLine="709"/>
              <w:jc w:val="both"/>
              <w:rPr>
                <w:sz w:val="24"/>
                <w:szCs w:val="24"/>
              </w:rPr>
            </w:pPr>
          </w:p>
        </w:tc>
        <w:tc>
          <w:tcPr>
            <w:tcW w:w="3426"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54364" w:rsidRPr="007E20C6" w:rsidRDefault="00354364" w:rsidP="00354364">
            <w:pPr>
              <w:tabs>
                <w:tab w:val="left" w:pos="709"/>
              </w:tabs>
              <w:ind w:firstLine="709"/>
              <w:jc w:val="both"/>
              <w:rPr>
                <w:sz w:val="24"/>
                <w:szCs w:val="24"/>
              </w:rPr>
            </w:pP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ind w:firstLine="709"/>
              <w:jc w:val="center"/>
              <w:rPr>
                <w:sz w:val="24"/>
                <w:szCs w:val="24"/>
              </w:rPr>
            </w:pPr>
            <w:r w:rsidRPr="007E20C6">
              <w:rPr>
                <w:b/>
                <w:bCs/>
                <w:sz w:val="24"/>
                <w:szCs w:val="24"/>
              </w:rPr>
              <w:t>начальное значение критерия</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rPr>
                <w:sz w:val="24"/>
                <w:szCs w:val="24"/>
              </w:rPr>
            </w:pPr>
            <w:r w:rsidRPr="007E20C6">
              <w:rPr>
                <w:b/>
                <w:bCs/>
                <w:sz w:val="24"/>
                <w:szCs w:val="24"/>
              </w:rPr>
              <w:t>требование к изменению начального значения</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b/>
                <w:bCs/>
                <w:sz w:val="24"/>
                <w:szCs w:val="24"/>
              </w:rPr>
              <w:t>коэффициент значимости критерия</w:t>
            </w:r>
          </w:p>
        </w:tc>
      </w:tr>
      <w:tr w:rsidR="00354364" w:rsidRPr="007E20C6" w:rsidTr="00354364">
        <w:tc>
          <w:tcPr>
            <w:tcW w:w="603"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sz w:val="24"/>
                <w:szCs w:val="24"/>
              </w:rPr>
              <w:t>11</w:t>
            </w:r>
          </w:p>
        </w:tc>
        <w:tc>
          <w:tcPr>
            <w:tcW w:w="34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Технико-экономические показатели Объекта Концессионного соглашения:</w:t>
            </w:r>
          </w:p>
          <w:p w:rsidR="00354364" w:rsidRPr="007E20C6" w:rsidRDefault="00354364" w:rsidP="00354364">
            <w:pPr>
              <w:tabs>
                <w:tab w:val="left" w:pos="709"/>
              </w:tabs>
              <w:jc w:val="both"/>
              <w:rPr>
                <w:sz w:val="24"/>
                <w:szCs w:val="24"/>
              </w:rPr>
            </w:pPr>
            <w:r w:rsidRPr="007E20C6">
              <w:rPr>
                <w:sz w:val="24"/>
                <w:szCs w:val="24"/>
              </w:rPr>
              <w:t xml:space="preserve">мощность </w:t>
            </w:r>
            <w:r>
              <w:rPr>
                <w:sz w:val="24"/>
                <w:szCs w:val="24"/>
              </w:rPr>
              <w:t>переработки и утилизации ЖБО</w:t>
            </w:r>
          </w:p>
        </w:tc>
        <w:tc>
          <w:tcPr>
            <w:tcW w:w="311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sz w:val="24"/>
                <w:szCs w:val="24"/>
              </w:rPr>
              <w:t> </w:t>
            </w:r>
          </w:p>
          <w:p w:rsidR="00354364" w:rsidRPr="007E20C6" w:rsidRDefault="00354364" w:rsidP="00354364">
            <w:pPr>
              <w:tabs>
                <w:tab w:val="left" w:pos="709"/>
              </w:tabs>
              <w:ind w:firstLine="709"/>
              <w:jc w:val="both"/>
              <w:rPr>
                <w:sz w:val="24"/>
                <w:szCs w:val="24"/>
              </w:rPr>
            </w:pPr>
            <w:r w:rsidRPr="007E20C6">
              <w:rPr>
                <w:sz w:val="24"/>
                <w:szCs w:val="24"/>
              </w:rPr>
              <w:t> </w:t>
            </w:r>
          </w:p>
          <w:p w:rsidR="00354364" w:rsidRPr="007E20C6" w:rsidRDefault="00354364" w:rsidP="00354364">
            <w:pPr>
              <w:tabs>
                <w:tab w:val="left" w:pos="709"/>
              </w:tabs>
              <w:ind w:firstLine="709"/>
              <w:jc w:val="both"/>
              <w:rPr>
                <w:sz w:val="24"/>
                <w:szCs w:val="24"/>
              </w:rPr>
            </w:pPr>
            <w:r w:rsidRPr="007E20C6">
              <w:rPr>
                <w:sz w:val="24"/>
                <w:szCs w:val="24"/>
              </w:rPr>
              <w:t> </w:t>
            </w:r>
          </w:p>
          <w:p w:rsidR="00354364" w:rsidRPr="00BB4ED2" w:rsidRDefault="00354364" w:rsidP="00354364">
            <w:pPr>
              <w:tabs>
                <w:tab w:val="left" w:pos="709"/>
              </w:tabs>
              <w:ind w:firstLine="709"/>
              <w:jc w:val="both"/>
              <w:rPr>
                <w:sz w:val="24"/>
                <w:szCs w:val="24"/>
              </w:rPr>
            </w:pPr>
            <w:r>
              <w:rPr>
                <w:sz w:val="24"/>
                <w:szCs w:val="24"/>
              </w:rPr>
              <w:t>300 м</w:t>
            </w:r>
            <w:r>
              <w:rPr>
                <w:sz w:val="24"/>
                <w:szCs w:val="24"/>
                <w:vertAlign w:val="superscript"/>
              </w:rPr>
              <w:t xml:space="preserve">3 </w:t>
            </w:r>
            <w:r>
              <w:rPr>
                <w:sz w:val="24"/>
                <w:szCs w:val="24"/>
              </w:rPr>
              <w:t>в сутки</w:t>
            </w:r>
          </w:p>
        </w:tc>
        <w:tc>
          <w:tcPr>
            <w:tcW w:w="141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sz w:val="24"/>
                <w:szCs w:val="24"/>
              </w:rPr>
              <w:t> </w:t>
            </w:r>
          </w:p>
          <w:p w:rsidR="00354364" w:rsidRPr="007E20C6" w:rsidRDefault="00354364" w:rsidP="00354364">
            <w:pPr>
              <w:tabs>
                <w:tab w:val="left" w:pos="709"/>
              </w:tabs>
              <w:ind w:firstLine="709"/>
              <w:jc w:val="both"/>
              <w:rPr>
                <w:sz w:val="24"/>
                <w:szCs w:val="24"/>
              </w:rPr>
            </w:pPr>
            <w:r w:rsidRPr="007E20C6">
              <w:rPr>
                <w:sz w:val="24"/>
                <w:szCs w:val="24"/>
              </w:rPr>
              <w:t> </w:t>
            </w:r>
          </w:p>
          <w:p w:rsidR="00354364" w:rsidRPr="007E20C6" w:rsidRDefault="00354364" w:rsidP="00354364">
            <w:pPr>
              <w:tabs>
                <w:tab w:val="left" w:pos="709"/>
              </w:tabs>
              <w:ind w:firstLine="709"/>
              <w:jc w:val="both"/>
              <w:rPr>
                <w:sz w:val="24"/>
                <w:szCs w:val="24"/>
              </w:rPr>
            </w:pPr>
            <w:r w:rsidRPr="007E20C6">
              <w:rPr>
                <w:sz w:val="24"/>
                <w:szCs w:val="24"/>
              </w:rPr>
              <w:t> </w:t>
            </w:r>
          </w:p>
          <w:p w:rsidR="00354364" w:rsidRPr="007E20C6" w:rsidRDefault="00354364" w:rsidP="00354364">
            <w:pPr>
              <w:tabs>
                <w:tab w:val="left" w:pos="709"/>
              </w:tabs>
              <w:jc w:val="both"/>
              <w:rPr>
                <w:sz w:val="24"/>
                <w:szCs w:val="24"/>
              </w:rPr>
            </w:pPr>
            <w:r w:rsidRPr="007E20C6">
              <w:rPr>
                <w:sz w:val="24"/>
                <w:szCs w:val="24"/>
              </w:rPr>
              <w:t>увеличение</w:t>
            </w:r>
          </w:p>
        </w:tc>
        <w:tc>
          <w:tcPr>
            <w:tcW w:w="170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BB4ED2" w:rsidRDefault="00354364" w:rsidP="00354364">
            <w:pPr>
              <w:tabs>
                <w:tab w:val="left" w:pos="709"/>
              </w:tabs>
              <w:ind w:firstLine="709"/>
              <w:rPr>
                <w:color w:val="FF0000"/>
                <w:sz w:val="24"/>
                <w:szCs w:val="24"/>
              </w:rPr>
            </w:pPr>
            <w:r w:rsidRPr="00BB4ED2">
              <w:rPr>
                <w:color w:val="FF0000"/>
                <w:sz w:val="24"/>
                <w:szCs w:val="24"/>
              </w:rPr>
              <w:t> </w:t>
            </w:r>
          </w:p>
          <w:p w:rsidR="00354364" w:rsidRPr="00BB4ED2" w:rsidRDefault="00354364" w:rsidP="00354364">
            <w:pPr>
              <w:tabs>
                <w:tab w:val="left" w:pos="709"/>
              </w:tabs>
              <w:ind w:firstLine="709"/>
              <w:rPr>
                <w:color w:val="FF0000"/>
                <w:sz w:val="24"/>
                <w:szCs w:val="24"/>
              </w:rPr>
            </w:pPr>
            <w:r w:rsidRPr="00BB4ED2">
              <w:rPr>
                <w:color w:val="FF0000"/>
                <w:sz w:val="24"/>
                <w:szCs w:val="24"/>
              </w:rPr>
              <w:t> </w:t>
            </w:r>
          </w:p>
          <w:p w:rsidR="00354364" w:rsidRPr="00BB4ED2" w:rsidRDefault="00354364" w:rsidP="00354364">
            <w:pPr>
              <w:tabs>
                <w:tab w:val="left" w:pos="709"/>
              </w:tabs>
              <w:ind w:firstLine="709"/>
              <w:rPr>
                <w:color w:val="FF0000"/>
                <w:sz w:val="24"/>
                <w:szCs w:val="24"/>
              </w:rPr>
            </w:pPr>
            <w:r w:rsidRPr="00BB4ED2">
              <w:rPr>
                <w:color w:val="FF0000"/>
                <w:sz w:val="24"/>
                <w:szCs w:val="24"/>
              </w:rPr>
              <w:t>﻿﻿﻿</w:t>
            </w:r>
          </w:p>
          <w:p w:rsidR="00354364" w:rsidRPr="00BB4ED2" w:rsidRDefault="00354364" w:rsidP="00354364">
            <w:pPr>
              <w:tabs>
                <w:tab w:val="left" w:pos="709"/>
              </w:tabs>
              <w:rPr>
                <w:color w:val="FF0000"/>
                <w:sz w:val="24"/>
                <w:szCs w:val="24"/>
              </w:rPr>
            </w:pPr>
            <w:r w:rsidRPr="00BB4ED2">
              <w:rPr>
                <w:color w:val="FF0000"/>
                <w:sz w:val="24"/>
                <w:szCs w:val="24"/>
              </w:rPr>
              <w:t>Кc1 = 0,033</w:t>
            </w:r>
          </w:p>
          <w:p w:rsidR="00354364" w:rsidRPr="00BB4ED2" w:rsidRDefault="00354364" w:rsidP="00354364">
            <w:pPr>
              <w:tabs>
                <w:tab w:val="left" w:pos="709"/>
              </w:tabs>
              <w:ind w:firstLine="709"/>
              <w:rPr>
                <w:color w:val="FF0000"/>
                <w:sz w:val="24"/>
                <w:szCs w:val="24"/>
              </w:rPr>
            </w:pPr>
            <w:r w:rsidRPr="00BB4ED2">
              <w:rPr>
                <w:color w:val="FF0000"/>
                <w:sz w:val="24"/>
                <w:szCs w:val="24"/>
              </w:rPr>
              <w:t> </w:t>
            </w:r>
          </w:p>
          <w:p w:rsidR="00354364" w:rsidRPr="00BB4ED2" w:rsidRDefault="00354364" w:rsidP="00354364">
            <w:pPr>
              <w:tabs>
                <w:tab w:val="left" w:pos="709"/>
              </w:tabs>
              <w:ind w:firstLine="709"/>
              <w:rPr>
                <w:color w:val="FF0000"/>
                <w:sz w:val="24"/>
                <w:szCs w:val="24"/>
              </w:rPr>
            </w:pPr>
            <w:r w:rsidRPr="00BB4ED2">
              <w:rPr>
                <w:color w:val="FF0000"/>
                <w:sz w:val="24"/>
                <w:szCs w:val="24"/>
              </w:rPr>
              <w:t> </w:t>
            </w:r>
          </w:p>
        </w:tc>
      </w:tr>
      <w:tr w:rsidR="00354364" w:rsidRPr="007E20C6" w:rsidTr="0035436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54364" w:rsidRPr="007E20C6" w:rsidRDefault="00354364" w:rsidP="00354364">
            <w:pPr>
              <w:tabs>
                <w:tab w:val="left" w:pos="709"/>
              </w:tabs>
              <w:ind w:firstLine="709"/>
              <w:jc w:val="both"/>
              <w:rPr>
                <w:sz w:val="24"/>
                <w:szCs w:val="24"/>
              </w:rPr>
            </w:pPr>
          </w:p>
        </w:tc>
        <w:tc>
          <w:tcPr>
            <w:tcW w:w="34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Pr>
                <w:sz w:val="24"/>
                <w:szCs w:val="24"/>
              </w:rPr>
              <w:t>Производительность очистных сооружений</w:t>
            </w:r>
            <w:r w:rsidRPr="007E20C6">
              <w:rPr>
                <w:sz w:val="24"/>
                <w:szCs w:val="24"/>
              </w:rPr>
              <w:t> </w:t>
            </w: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Pr>
                <w:sz w:val="24"/>
                <w:szCs w:val="24"/>
              </w:rPr>
              <w:t>300 м</w:t>
            </w:r>
            <w:r>
              <w:rPr>
                <w:sz w:val="24"/>
                <w:szCs w:val="24"/>
                <w:vertAlign w:val="superscript"/>
              </w:rPr>
              <w:t xml:space="preserve">3 </w:t>
            </w:r>
            <w:r>
              <w:rPr>
                <w:sz w:val="24"/>
                <w:szCs w:val="24"/>
              </w:rPr>
              <w:t>в сутки</w:t>
            </w:r>
            <w:r w:rsidRPr="007E20C6">
              <w:rPr>
                <w:sz w:val="24"/>
                <w:szCs w:val="24"/>
              </w:rPr>
              <w:t> </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увеличение</w:t>
            </w:r>
          </w:p>
          <w:p w:rsidR="00354364" w:rsidRPr="007E20C6" w:rsidRDefault="00354364" w:rsidP="00354364">
            <w:pPr>
              <w:tabs>
                <w:tab w:val="left" w:pos="709"/>
              </w:tabs>
              <w:ind w:firstLine="709"/>
              <w:jc w:val="both"/>
              <w:rPr>
                <w:sz w:val="24"/>
                <w:szCs w:val="24"/>
              </w:rPr>
            </w:pPr>
            <w:r w:rsidRPr="007E20C6">
              <w:rPr>
                <w:sz w:val="24"/>
                <w:szCs w:val="24"/>
              </w:rPr>
              <w:t> </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BB4ED2" w:rsidRDefault="00354364" w:rsidP="00354364">
            <w:pPr>
              <w:tabs>
                <w:tab w:val="left" w:pos="709"/>
              </w:tabs>
              <w:rPr>
                <w:color w:val="FF0000"/>
                <w:sz w:val="24"/>
                <w:szCs w:val="24"/>
              </w:rPr>
            </w:pPr>
            <w:r w:rsidRPr="00BB4ED2">
              <w:rPr>
                <w:color w:val="FF0000"/>
                <w:sz w:val="24"/>
                <w:szCs w:val="24"/>
              </w:rPr>
              <w:t>Кc2 = 0,033</w:t>
            </w:r>
          </w:p>
        </w:tc>
      </w:tr>
      <w:tr w:rsidR="00354364" w:rsidRPr="007E20C6" w:rsidTr="0035436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54364" w:rsidRPr="007E20C6" w:rsidRDefault="00354364" w:rsidP="00354364">
            <w:pPr>
              <w:tabs>
                <w:tab w:val="left" w:pos="709"/>
              </w:tabs>
              <w:ind w:firstLine="709"/>
              <w:jc w:val="both"/>
              <w:rPr>
                <w:sz w:val="24"/>
                <w:szCs w:val="24"/>
              </w:rPr>
            </w:pPr>
          </w:p>
        </w:tc>
        <w:tc>
          <w:tcPr>
            <w:tcW w:w="34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срок окупаемости инвестиций</w:t>
            </w: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sz w:val="24"/>
                <w:szCs w:val="24"/>
              </w:rPr>
              <w:t>7 лет</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увеличение</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BB4ED2" w:rsidRDefault="00354364" w:rsidP="00354364">
            <w:pPr>
              <w:tabs>
                <w:tab w:val="left" w:pos="709"/>
              </w:tabs>
              <w:rPr>
                <w:color w:val="FF0000"/>
                <w:sz w:val="24"/>
                <w:szCs w:val="24"/>
              </w:rPr>
            </w:pPr>
            <w:r w:rsidRPr="00BB4ED2">
              <w:rPr>
                <w:color w:val="FF0000"/>
                <w:sz w:val="24"/>
                <w:szCs w:val="24"/>
              </w:rPr>
              <w:t>Кc</w:t>
            </w:r>
            <w:r>
              <w:rPr>
                <w:color w:val="FF0000"/>
                <w:sz w:val="24"/>
                <w:szCs w:val="24"/>
              </w:rPr>
              <w:t>3</w:t>
            </w:r>
            <w:r w:rsidRPr="00BB4ED2">
              <w:rPr>
                <w:color w:val="FF0000"/>
                <w:sz w:val="24"/>
                <w:szCs w:val="24"/>
              </w:rPr>
              <w:t xml:space="preserve"> = 0,401</w:t>
            </w:r>
          </w:p>
        </w:tc>
      </w:tr>
      <w:tr w:rsidR="00354364" w:rsidRPr="007E20C6" w:rsidTr="00354364">
        <w:tc>
          <w:tcPr>
            <w:tcW w:w="603"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sz w:val="24"/>
                <w:szCs w:val="24"/>
              </w:rPr>
              <w:t>22</w:t>
            </w:r>
          </w:p>
        </w:tc>
        <w:tc>
          <w:tcPr>
            <w:tcW w:w="342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jc w:val="both"/>
              <w:rPr>
                <w:sz w:val="24"/>
                <w:szCs w:val="24"/>
              </w:rPr>
            </w:pPr>
            <w:r w:rsidRPr="007E20C6">
              <w:rPr>
                <w:sz w:val="24"/>
                <w:szCs w:val="24"/>
              </w:rPr>
              <w:t>Сроки создания Объекта Концессионного соглашения</w:t>
            </w:r>
          </w:p>
        </w:tc>
        <w:tc>
          <w:tcPr>
            <w:tcW w:w="311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99"/>
              </w:tabs>
              <w:jc w:val="both"/>
              <w:rPr>
                <w:sz w:val="24"/>
                <w:szCs w:val="24"/>
              </w:rPr>
            </w:pPr>
            <w:r w:rsidRPr="007E20C6">
              <w:rPr>
                <w:sz w:val="24"/>
                <w:szCs w:val="24"/>
              </w:rPr>
              <w:t>максимальный срок создания не может превышать 36 месяцев с момента передачи земельного участка, необходимого для создания объекта концессионного соглашения и осуществления деятельности, предусмотренной концессионным соглашением</w:t>
            </w:r>
          </w:p>
        </w:tc>
        <w:tc>
          <w:tcPr>
            <w:tcW w:w="141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уменьшение</w:t>
            </w:r>
          </w:p>
        </w:tc>
        <w:tc>
          <w:tcPr>
            <w:tcW w:w="170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54364" w:rsidRPr="00BB4ED2" w:rsidRDefault="00354364" w:rsidP="00354364">
            <w:pPr>
              <w:tabs>
                <w:tab w:val="left" w:pos="709"/>
              </w:tabs>
              <w:rPr>
                <w:color w:val="FF0000"/>
                <w:sz w:val="24"/>
                <w:szCs w:val="24"/>
              </w:rPr>
            </w:pPr>
            <w:proofErr w:type="spellStart"/>
            <w:r w:rsidRPr="00BB4ED2">
              <w:rPr>
                <w:color w:val="FF0000"/>
                <w:sz w:val="24"/>
                <w:szCs w:val="24"/>
              </w:rPr>
              <w:t>К</w:t>
            </w:r>
            <w:proofErr w:type="gramStart"/>
            <w:r w:rsidRPr="00BB4ED2">
              <w:rPr>
                <w:color w:val="FF0000"/>
                <w:sz w:val="24"/>
                <w:szCs w:val="24"/>
                <w:vertAlign w:val="subscript"/>
              </w:rPr>
              <w:t>f</w:t>
            </w:r>
            <w:proofErr w:type="spellEnd"/>
            <w:proofErr w:type="gramEnd"/>
            <w:r w:rsidRPr="00BB4ED2">
              <w:rPr>
                <w:color w:val="FF0000"/>
                <w:sz w:val="24"/>
                <w:szCs w:val="24"/>
              </w:rPr>
              <w:t> = 0,2</w:t>
            </w:r>
          </w:p>
          <w:p w:rsidR="00354364" w:rsidRPr="00BB4ED2" w:rsidRDefault="00354364" w:rsidP="00354364">
            <w:pPr>
              <w:tabs>
                <w:tab w:val="left" w:pos="709"/>
              </w:tabs>
              <w:ind w:firstLine="709"/>
              <w:rPr>
                <w:color w:val="FF0000"/>
                <w:sz w:val="24"/>
                <w:szCs w:val="24"/>
              </w:rPr>
            </w:pPr>
            <w:r w:rsidRPr="00BB4ED2">
              <w:rPr>
                <w:color w:val="FF0000"/>
                <w:sz w:val="24"/>
                <w:szCs w:val="24"/>
              </w:rPr>
              <w:t> </w:t>
            </w:r>
          </w:p>
        </w:tc>
      </w:tr>
      <w:tr w:rsidR="00354364" w:rsidRPr="007E20C6" w:rsidTr="00354364">
        <w:tc>
          <w:tcPr>
            <w:tcW w:w="603"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ind w:firstLine="709"/>
              <w:jc w:val="both"/>
              <w:rPr>
                <w:sz w:val="24"/>
                <w:szCs w:val="24"/>
              </w:rPr>
            </w:pPr>
            <w:r w:rsidRPr="007E20C6">
              <w:rPr>
                <w:sz w:val="24"/>
                <w:szCs w:val="24"/>
              </w:rPr>
              <w:t>33</w:t>
            </w:r>
          </w:p>
        </w:tc>
        <w:tc>
          <w:tcPr>
            <w:tcW w:w="3426"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Технико-экономический показатель Объекта Концессионного соглашения:</w:t>
            </w:r>
          </w:p>
          <w:p w:rsidR="00354364" w:rsidRPr="007E20C6" w:rsidRDefault="00354364" w:rsidP="00354364">
            <w:pPr>
              <w:tabs>
                <w:tab w:val="left" w:pos="709"/>
              </w:tabs>
              <w:jc w:val="both"/>
              <w:rPr>
                <w:sz w:val="24"/>
                <w:szCs w:val="24"/>
              </w:rPr>
            </w:pPr>
            <w:r w:rsidRPr="007E20C6">
              <w:rPr>
                <w:sz w:val="24"/>
                <w:szCs w:val="24"/>
              </w:rPr>
              <w:t xml:space="preserve">доля </w:t>
            </w:r>
            <w:r>
              <w:rPr>
                <w:sz w:val="24"/>
                <w:szCs w:val="24"/>
              </w:rPr>
              <w:t>переработки и утилизации ЖБО</w:t>
            </w:r>
          </w:p>
        </w:tc>
        <w:tc>
          <w:tcPr>
            <w:tcW w:w="3119"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не более 80% отходов от объема отходов, по</w:t>
            </w:r>
            <w:r w:rsidRPr="007E20C6">
              <w:rPr>
                <w:sz w:val="24"/>
                <w:szCs w:val="24"/>
              </w:rPr>
              <w:softHyphen/>
              <w:t>став</w:t>
            </w:r>
            <w:r w:rsidRPr="007E20C6">
              <w:rPr>
                <w:sz w:val="24"/>
                <w:szCs w:val="24"/>
              </w:rPr>
              <w:softHyphen/>
              <w:t>ляемого на объект концессионного согла</w:t>
            </w:r>
            <w:r w:rsidRPr="007E20C6">
              <w:rPr>
                <w:sz w:val="24"/>
                <w:szCs w:val="24"/>
              </w:rPr>
              <w:softHyphen/>
              <w:t xml:space="preserve">шения </w:t>
            </w:r>
          </w:p>
        </w:tc>
        <w:tc>
          <w:tcPr>
            <w:tcW w:w="1417"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r w:rsidRPr="007E20C6">
              <w:rPr>
                <w:sz w:val="24"/>
                <w:szCs w:val="24"/>
              </w:rPr>
              <w:t>уменьшение</w:t>
            </w:r>
          </w:p>
        </w:tc>
        <w:tc>
          <w:tcPr>
            <w:tcW w:w="170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54364" w:rsidRPr="007E20C6" w:rsidRDefault="00354364" w:rsidP="00354364">
            <w:pPr>
              <w:tabs>
                <w:tab w:val="left" w:pos="709"/>
              </w:tabs>
              <w:jc w:val="both"/>
              <w:rPr>
                <w:sz w:val="24"/>
                <w:szCs w:val="24"/>
              </w:rPr>
            </w:pPr>
            <w:proofErr w:type="spellStart"/>
            <w:r w:rsidRPr="007E20C6">
              <w:rPr>
                <w:sz w:val="24"/>
                <w:szCs w:val="24"/>
              </w:rPr>
              <w:t>К</w:t>
            </w:r>
            <w:proofErr w:type="gramStart"/>
            <w:r w:rsidRPr="007E20C6">
              <w:rPr>
                <w:sz w:val="24"/>
                <w:szCs w:val="24"/>
                <w:vertAlign w:val="subscript"/>
              </w:rPr>
              <w:t>g</w:t>
            </w:r>
            <w:proofErr w:type="spellEnd"/>
            <w:proofErr w:type="gramEnd"/>
            <w:r w:rsidRPr="007E20C6">
              <w:rPr>
                <w:sz w:val="24"/>
                <w:szCs w:val="24"/>
              </w:rPr>
              <w:t> = 0,3</w:t>
            </w:r>
          </w:p>
        </w:tc>
      </w:tr>
    </w:tbl>
    <w:p w:rsidR="00354364" w:rsidRDefault="00354364"/>
    <w:p w:rsidR="00B55F09" w:rsidRPr="007E20C6" w:rsidRDefault="00B55F09" w:rsidP="00B55F09">
      <w:pPr>
        <w:rPr>
          <w:sz w:val="24"/>
          <w:szCs w:val="24"/>
        </w:rPr>
      </w:pPr>
      <w:r w:rsidRPr="007E20C6">
        <w:rPr>
          <w:sz w:val="24"/>
          <w:szCs w:val="24"/>
        </w:rPr>
        <w:t>Подпись участника конкурса (уполномоченного представителя)</w:t>
      </w:r>
    </w:p>
    <w:p w:rsidR="00B55F09" w:rsidRPr="007E20C6" w:rsidRDefault="00B55F09" w:rsidP="00B55F09">
      <w:pPr>
        <w:rPr>
          <w:sz w:val="24"/>
          <w:szCs w:val="24"/>
        </w:rPr>
      </w:pPr>
      <w:r w:rsidRPr="007E20C6">
        <w:rPr>
          <w:sz w:val="24"/>
          <w:szCs w:val="24"/>
        </w:rPr>
        <w:lastRenderedPageBreak/>
        <w:t>Печать</w:t>
      </w:r>
    </w:p>
    <w:p w:rsidR="00B55F09" w:rsidRPr="007E20C6" w:rsidRDefault="00B55F09" w:rsidP="006C5147">
      <w:pPr>
        <w:jc w:val="right"/>
        <w:rPr>
          <w:sz w:val="24"/>
          <w:szCs w:val="24"/>
        </w:rPr>
      </w:pPr>
      <w:r w:rsidRPr="007E20C6">
        <w:rPr>
          <w:sz w:val="24"/>
          <w:szCs w:val="24"/>
        </w:rPr>
        <w:br w:type="page"/>
      </w:r>
    </w:p>
    <w:p w:rsidR="00FC73AF" w:rsidRPr="007E20C6" w:rsidRDefault="00B55F09" w:rsidP="00FC73AF">
      <w:pPr>
        <w:pStyle w:val="ConsPlusNonformat"/>
        <w:jc w:val="center"/>
        <w:rPr>
          <w:rFonts w:ascii="Times New Roman" w:hAnsi="Times New Roman"/>
          <w:sz w:val="24"/>
          <w:szCs w:val="24"/>
        </w:rPr>
      </w:pPr>
      <w:r w:rsidRPr="007E20C6">
        <w:rPr>
          <w:rFonts w:ascii="Times New Roman" w:hAnsi="Times New Roman"/>
          <w:sz w:val="24"/>
          <w:szCs w:val="24"/>
        </w:rPr>
        <w:t>КОНЦЕССИОННОЕ СОГЛАШЕНИЕ</w:t>
      </w:r>
    </w:p>
    <w:p w:rsidR="00FC73AF" w:rsidRPr="007E20C6" w:rsidRDefault="00FC73AF" w:rsidP="00FC73AF">
      <w:pPr>
        <w:ind w:firstLine="709"/>
        <w:jc w:val="center"/>
        <w:rPr>
          <w:sz w:val="24"/>
          <w:szCs w:val="24"/>
        </w:rPr>
      </w:pPr>
      <w:r w:rsidRPr="007E20C6">
        <w:rPr>
          <w:sz w:val="24"/>
          <w:szCs w:val="24"/>
        </w:rPr>
        <w:t xml:space="preserve">в отношении системы коммунальной инфраструктуры – системы переработки и утилизации (захоронения) твердых бытовых отходов на территории </w:t>
      </w:r>
      <w:proofErr w:type="spellStart"/>
      <w:r w:rsidRPr="007E20C6">
        <w:rPr>
          <w:sz w:val="24"/>
          <w:szCs w:val="24"/>
        </w:rPr>
        <w:t>Дебесского</w:t>
      </w:r>
      <w:proofErr w:type="spellEnd"/>
      <w:r w:rsidRPr="007E20C6">
        <w:rPr>
          <w:sz w:val="24"/>
          <w:szCs w:val="24"/>
        </w:rPr>
        <w:t xml:space="preserve"> района</w:t>
      </w:r>
    </w:p>
    <w:p w:rsidR="00B55F09" w:rsidRPr="007E20C6" w:rsidRDefault="00B55F09" w:rsidP="00B55F09">
      <w:pPr>
        <w:pStyle w:val="ConsPlusNonformat"/>
        <w:jc w:val="both"/>
        <w:rPr>
          <w:rFonts w:ascii="Times New Roman" w:hAnsi="Times New Roman"/>
          <w:sz w:val="24"/>
          <w:szCs w:val="24"/>
        </w:rPr>
      </w:pPr>
    </w:p>
    <w:p w:rsidR="00B55F09" w:rsidRPr="007E20C6" w:rsidRDefault="00B55F09" w:rsidP="00B55F09">
      <w:pPr>
        <w:pStyle w:val="ConsPlusNonformat"/>
        <w:jc w:val="both"/>
        <w:rPr>
          <w:rFonts w:ascii="Times New Roman" w:hAnsi="Times New Roman"/>
          <w:sz w:val="24"/>
          <w:szCs w:val="24"/>
        </w:rPr>
      </w:pPr>
    </w:p>
    <w:p w:rsidR="00B55F09" w:rsidRPr="007E20C6" w:rsidRDefault="005D10FF" w:rsidP="00B55F09">
      <w:pPr>
        <w:pStyle w:val="ConsPlusNonformat"/>
        <w:jc w:val="both"/>
        <w:rPr>
          <w:rFonts w:ascii="Times New Roman" w:hAnsi="Times New Roman"/>
          <w:sz w:val="24"/>
          <w:szCs w:val="24"/>
        </w:rPr>
      </w:pPr>
      <w:r w:rsidRPr="007E20C6">
        <w:rPr>
          <w:rFonts w:ascii="Times New Roman" w:hAnsi="Times New Roman"/>
          <w:sz w:val="24"/>
          <w:szCs w:val="24"/>
        </w:rPr>
        <w:t>с. Дебесы Удмуртской Республики</w:t>
      </w:r>
      <w:r w:rsidR="00457EE5" w:rsidRPr="007E20C6">
        <w:rPr>
          <w:rFonts w:ascii="Times New Roman" w:hAnsi="Times New Roman"/>
          <w:sz w:val="24"/>
          <w:szCs w:val="24"/>
        </w:rPr>
        <w:tab/>
      </w:r>
      <w:r w:rsidR="00457EE5" w:rsidRPr="007E20C6">
        <w:rPr>
          <w:rFonts w:ascii="Times New Roman" w:hAnsi="Times New Roman"/>
          <w:sz w:val="24"/>
          <w:szCs w:val="24"/>
        </w:rPr>
        <w:tab/>
      </w:r>
      <w:r w:rsidR="00457EE5" w:rsidRPr="007E20C6">
        <w:rPr>
          <w:rFonts w:ascii="Times New Roman" w:hAnsi="Times New Roman"/>
          <w:sz w:val="24"/>
          <w:szCs w:val="24"/>
        </w:rPr>
        <w:tab/>
      </w:r>
      <w:r w:rsidR="00FC73AF" w:rsidRPr="007E20C6">
        <w:rPr>
          <w:rFonts w:ascii="Times New Roman" w:hAnsi="Times New Roman"/>
          <w:sz w:val="24"/>
          <w:szCs w:val="24"/>
        </w:rPr>
        <w:t>«</w:t>
      </w:r>
      <w:r w:rsidR="006C5147">
        <w:rPr>
          <w:rFonts w:ascii="Times New Roman" w:hAnsi="Times New Roman"/>
          <w:sz w:val="24"/>
          <w:szCs w:val="24"/>
        </w:rPr>
        <w:t>__</w:t>
      </w:r>
      <w:r w:rsidR="00FC73AF" w:rsidRPr="007E20C6">
        <w:rPr>
          <w:rFonts w:ascii="Times New Roman" w:hAnsi="Times New Roman"/>
          <w:sz w:val="24"/>
          <w:szCs w:val="24"/>
        </w:rPr>
        <w:t>__»_________20___</w:t>
      </w:r>
      <w:r w:rsidR="00457EE5" w:rsidRPr="007E20C6">
        <w:rPr>
          <w:rFonts w:ascii="Times New Roman" w:hAnsi="Times New Roman"/>
          <w:sz w:val="24"/>
          <w:szCs w:val="24"/>
        </w:rPr>
        <w:t xml:space="preserve"> года</w:t>
      </w:r>
      <w:r w:rsidR="00B55F09" w:rsidRPr="007E20C6">
        <w:rPr>
          <w:rFonts w:ascii="Times New Roman" w:hAnsi="Times New Roman"/>
          <w:sz w:val="24"/>
          <w:szCs w:val="24"/>
        </w:rPr>
        <w:tab/>
      </w:r>
      <w:r w:rsidR="00B55F09" w:rsidRPr="007E20C6">
        <w:rPr>
          <w:rFonts w:ascii="Times New Roman" w:hAnsi="Times New Roman"/>
          <w:sz w:val="24"/>
          <w:szCs w:val="24"/>
        </w:rPr>
        <w:tab/>
      </w:r>
      <w:r w:rsidR="00B55F09" w:rsidRPr="007E20C6">
        <w:rPr>
          <w:rFonts w:ascii="Times New Roman" w:hAnsi="Times New Roman"/>
          <w:sz w:val="24"/>
          <w:szCs w:val="24"/>
        </w:rPr>
        <w:tab/>
      </w:r>
    </w:p>
    <w:p w:rsidR="00B55F09" w:rsidRPr="007E20C6" w:rsidRDefault="00B55F09" w:rsidP="00B55F09">
      <w:pPr>
        <w:pStyle w:val="ConsPlusNonformat"/>
        <w:jc w:val="both"/>
        <w:rPr>
          <w:rFonts w:ascii="Times New Roman" w:hAnsi="Times New Roman"/>
          <w:sz w:val="24"/>
          <w:szCs w:val="24"/>
        </w:rPr>
      </w:pPr>
    </w:p>
    <w:p w:rsidR="00B55F09" w:rsidRPr="007E20C6" w:rsidRDefault="00457EE5" w:rsidP="00457EE5">
      <w:pPr>
        <w:pStyle w:val="af3"/>
        <w:ind w:firstLine="709"/>
        <w:jc w:val="both"/>
        <w:rPr>
          <w:sz w:val="24"/>
          <w:szCs w:val="24"/>
        </w:rPr>
      </w:pPr>
      <w:r w:rsidRPr="007E20C6">
        <w:rPr>
          <w:b/>
          <w:sz w:val="24"/>
          <w:szCs w:val="24"/>
        </w:rPr>
        <w:t>Администрация муниципального образования «Дебёсский район» Удмуртской Республики</w:t>
      </w:r>
      <w:r w:rsidRPr="007E20C6">
        <w:rPr>
          <w:sz w:val="24"/>
          <w:szCs w:val="24"/>
        </w:rPr>
        <w:t xml:space="preserve">, именуемая в дальнейшем </w:t>
      </w:r>
      <w:r w:rsidRPr="007E20C6">
        <w:rPr>
          <w:b/>
          <w:sz w:val="24"/>
          <w:szCs w:val="24"/>
        </w:rPr>
        <w:t>«</w:t>
      </w:r>
      <w:proofErr w:type="spellStart"/>
      <w:r w:rsidRPr="007E20C6">
        <w:rPr>
          <w:b/>
          <w:sz w:val="24"/>
          <w:szCs w:val="24"/>
        </w:rPr>
        <w:t>Концедент</w:t>
      </w:r>
      <w:proofErr w:type="spellEnd"/>
      <w:r w:rsidRPr="007E20C6">
        <w:rPr>
          <w:b/>
          <w:sz w:val="24"/>
          <w:szCs w:val="24"/>
        </w:rPr>
        <w:t xml:space="preserve">», </w:t>
      </w:r>
      <w:r w:rsidRPr="007E20C6">
        <w:rPr>
          <w:sz w:val="24"/>
          <w:szCs w:val="24"/>
        </w:rPr>
        <w:t xml:space="preserve">в лице главы Администрации муниципального образования «Дебёсский район» </w:t>
      </w:r>
      <w:r w:rsidR="00FC73AF" w:rsidRPr="007E20C6">
        <w:rPr>
          <w:b/>
          <w:sz w:val="24"/>
          <w:szCs w:val="24"/>
        </w:rPr>
        <w:t>_________________________</w:t>
      </w:r>
      <w:r w:rsidRPr="007E20C6">
        <w:rPr>
          <w:b/>
          <w:sz w:val="24"/>
          <w:szCs w:val="24"/>
        </w:rPr>
        <w:t>,  действующего на основании Устава,</w:t>
      </w:r>
      <w:r w:rsidRPr="007E20C6">
        <w:rPr>
          <w:sz w:val="24"/>
          <w:szCs w:val="24"/>
        </w:rPr>
        <w:t xml:space="preserve"> с одной стороны </w:t>
      </w:r>
      <w:r w:rsidR="00B55F09" w:rsidRPr="007E20C6">
        <w:rPr>
          <w:sz w:val="24"/>
          <w:szCs w:val="24"/>
        </w:rPr>
        <w:t>и_________________________________________________</w:t>
      </w:r>
      <w:r w:rsidRPr="007E20C6">
        <w:rPr>
          <w:sz w:val="24"/>
          <w:szCs w:val="24"/>
        </w:rPr>
        <w:t>_________________,</w:t>
      </w:r>
    </w:p>
    <w:p w:rsidR="00B55F09" w:rsidRPr="007E20C6" w:rsidRDefault="00457EE5" w:rsidP="00B55F09">
      <w:pPr>
        <w:pStyle w:val="ConsPlusNonformat"/>
        <w:jc w:val="both"/>
        <w:rPr>
          <w:rFonts w:ascii="Times New Roman" w:hAnsi="Times New Roman"/>
          <w:sz w:val="24"/>
          <w:szCs w:val="24"/>
        </w:rPr>
      </w:pPr>
      <w:proofErr w:type="gramStart"/>
      <w:r w:rsidRPr="007E20C6">
        <w:rPr>
          <w:rFonts w:ascii="Times New Roman" w:hAnsi="Times New Roman"/>
          <w:sz w:val="24"/>
          <w:szCs w:val="24"/>
        </w:rPr>
        <w:t xml:space="preserve">именуемый в дальнейшем «Концессионер» </w:t>
      </w:r>
      <w:r w:rsidR="00B55F09" w:rsidRPr="007E20C6">
        <w:rPr>
          <w:rFonts w:ascii="Times New Roman" w:hAnsi="Times New Roman"/>
          <w:sz w:val="24"/>
          <w:szCs w:val="24"/>
        </w:rPr>
        <w:t>в лице __________________________________________________________, действующего на основании ________________________________________________</w:t>
      </w:r>
      <w:proofErr w:type="gramEnd"/>
    </w:p>
    <w:p w:rsidR="00B55F09" w:rsidRPr="007E20C6" w:rsidRDefault="00B55F09" w:rsidP="00B55F09">
      <w:pPr>
        <w:pStyle w:val="ConsPlusNonformat"/>
        <w:jc w:val="both"/>
        <w:rPr>
          <w:rFonts w:ascii="Times New Roman" w:hAnsi="Times New Roman"/>
          <w:sz w:val="24"/>
          <w:szCs w:val="24"/>
        </w:rPr>
      </w:pPr>
      <w:r w:rsidRPr="007E20C6">
        <w:rPr>
          <w:rFonts w:ascii="Times New Roman" w:hAnsi="Times New Roman"/>
          <w:sz w:val="24"/>
          <w:szCs w:val="24"/>
        </w:rPr>
        <w:t>________________________________________________________________________,</w:t>
      </w:r>
    </w:p>
    <w:p w:rsidR="00B55F09" w:rsidRPr="007E20C6" w:rsidRDefault="00B55F09" w:rsidP="00B55F09">
      <w:pPr>
        <w:pStyle w:val="ConsPlusNonformat"/>
        <w:jc w:val="both"/>
        <w:rPr>
          <w:rFonts w:ascii="Times New Roman" w:hAnsi="Times New Roman"/>
          <w:sz w:val="24"/>
          <w:szCs w:val="24"/>
        </w:rPr>
      </w:pPr>
      <w:r w:rsidRPr="007E20C6">
        <w:rPr>
          <w:rFonts w:ascii="Times New Roman" w:hAnsi="Times New Roman"/>
          <w:sz w:val="24"/>
          <w:szCs w:val="24"/>
        </w:rPr>
        <w:t xml:space="preserve">с другой стороны, именуемые </w:t>
      </w:r>
      <w:r w:rsidR="00FD0D22" w:rsidRPr="007E20C6">
        <w:rPr>
          <w:rFonts w:ascii="Times New Roman" w:hAnsi="Times New Roman"/>
          <w:sz w:val="24"/>
          <w:szCs w:val="24"/>
        </w:rPr>
        <w:t>при совместном упоминании «Стороны»</w:t>
      </w:r>
      <w:r w:rsidRPr="007E20C6">
        <w:rPr>
          <w:rFonts w:ascii="Times New Roman" w:hAnsi="Times New Roman"/>
          <w:sz w:val="24"/>
          <w:szCs w:val="24"/>
        </w:rPr>
        <w:t xml:space="preserve">, </w:t>
      </w:r>
      <w:r w:rsidR="00FD0D22" w:rsidRPr="007E20C6">
        <w:rPr>
          <w:rFonts w:ascii="Times New Roman" w:hAnsi="Times New Roman"/>
          <w:sz w:val="24"/>
          <w:szCs w:val="24"/>
        </w:rPr>
        <w:t>во исполнение распоряжения главы Администрации муниципального образования «Дебёсский район» № ___ от _____ 20</w:t>
      </w:r>
      <w:r w:rsidR="00CE57AA" w:rsidRPr="007E20C6">
        <w:rPr>
          <w:rFonts w:ascii="Times New Roman" w:hAnsi="Times New Roman"/>
          <w:sz w:val="24"/>
          <w:szCs w:val="24"/>
        </w:rPr>
        <w:t>____</w:t>
      </w:r>
      <w:r w:rsidR="00FD0D22" w:rsidRPr="007E20C6">
        <w:rPr>
          <w:rFonts w:ascii="Times New Roman" w:hAnsi="Times New Roman"/>
          <w:sz w:val="24"/>
          <w:szCs w:val="24"/>
        </w:rPr>
        <w:t xml:space="preserve"> года «_______________», </w:t>
      </w:r>
      <w:r w:rsidRPr="007E20C6">
        <w:rPr>
          <w:rFonts w:ascii="Times New Roman" w:hAnsi="Times New Roman"/>
          <w:sz w:val="24"/>
          <w:szCs w:val="24"/>
        </w:rPr>
        <w:t xml:space="preserve">в соответствии с Протоколом конкурсной комиссии о результатах проведения конкурса </w:t>
      </w:r>
      <w:proofErr w:type="gramStart"/>
      <w:r w:rsidRPr="007E20C6">
        <w:rPr>
          <w:rFonts w:ascii="Times New Roman" w:hAnsi="Times New Roman"/>
          <w:sz w:val="24"/>
          <w:szCs w:val="24"/>
        </w:rPr>
        <w:t>от</w:t>
      </w:r>
      <w:proofErr w:type="gramEnd"/>
      <w:r w:rsidRPr="007E20C6">
        <w:rPr>
          <w:rFonts w:ascii="Times New Roman" w:hAnsi="Times New Roman"/>
          <w:sz w:val="24"/>
          <w:szCs w:val="24"/>
        </w:rPr>
        <w:t xml:space="preserve"> ____________ №_____________, заключили настоящее Соглашение о нижеследующем.</w:t>
      </w:r>
    </w:p>
    <w:p w:rsidR="00B55F09" w:rsidRPr="007E20C6" w:rsidRDefault="00522950"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B55F09" w:rsidRPr="007E20C6">
        <w:rPr>
          <w:rFonts w:ascii="Times New Roman" w:hAnsi="Times New Roman"/>
          <w:sz w:val="24"/>
          <w:szCs w:val="24"/>
        </w:rPr>
        <w:t>. ПРЕДМЕТ СОГЛАШЕНИЯ</w:t>
      </w:r>
    </w:p>
    <w:p w:rsidR="003A3F72" w:rsidRPr="007E20C6" w:rsidRDefault="00B55F09" w:rsidP="003A3F72">
      <w:pPr>
        <w:ind w:firstLine="709"/>
        <w:jc w:val="both"/>
        <w:rPr>
          <w:sz w:val="24"/>
          <w:szCs w:val="24"/>
        </w:rPr>
      </w:pPr>
      <w:proofErr w:type="gramStart"/>
      <w:r w:rsidRPr="007E20C6">
        <w:rPr>
          <w:sz w:val="24"/>
          <w:szCs w:val="24"/>
        </w:rPr>
        <w:t>1.</w:t>
      </w:r>
      <w:r w:rsidR="00522950" w:rsidRPr="007E20C6">
        <w:rPr>
          <w:sz w:val="24"/>
          <w:szCs w:val="24"/>
        </w:rPr>
        <w:t>1.</w:t>
      </w:r>
      <w:r w:rsidRPr="007E20C6">
        <w:rPr>
          <w:sz w:val="24"/>
          <w:szCs w:val="24"/>
        </w:rPr>
        <w:t xml:space="preserve">Концессионер обязуется </w:t>
      </w:r>
      <w:r w:rsidR="003A3F72" w:rsidRPr="007E20C6">
        <w:rPr>
          <w:sz w:val="24"/>
          <w:szCs w:val="24"/>
        </w:rPr>
        <w:t xml:space="preserve">в соответствии с условиями Концессионного соглашения осуществлять деятельность по </w:t>
      </w:r>
      <w:r w:rsidR="00354364">
        <w:rPr>
          <w:sz w:val="24"/>
          <w:szCs w:val="24"/>
        </w:rPr>
        <w:t xml:space="preserve">реконструкции очистных сооружений канализации с </w:t>
      </w:r>
      <w:proofErr w:type="spellStart"/>
      <w:r w:rsidR="00354364">
        <w:rPr>
          <w:sz w:val="24"/>
          <w:szCs w:val="24"/>
        </w:rPr>
        <w:t>увеличеснием</w:t>
      </w:r>
      <w:proofErr w:type="spellEnd"/>
      <w:r w:rsidR="00354364">
        <w:rPr>
          <w:sz w:val="24"/>
          <w:szCs w:val="24"/>
        </w:rPr>
        <w:t xml:space="preserve"> мощности в с. Дебесы</w:t>
      </w:r>
      <w:r w:rsidR="003A3F72" w:rsidRPr="007E20C6">
        <w:rPr>
          <w:sz w:val="24"/>
          <w:szCs w:val="24"/>
        </w:rPr>
        <w:t xml:space="preserve"> с использованием Объекта Концессионного соглашения, по утвержденному в соответствии с законодательством Российской Федерации,  регулируемому тарифу на оказываемые услуги по утилизации (захоронению) ТБО.</w:t>
      </w:r>
      <w:proofErr w:type="gramEnd"/>
    </w:p>
    <w:p w:rsidR="00F57233" w:rsidRPr="007E20C6" w:rsidRDefault="003A3F72" w:rsidP="003A3F72">
      <w:pPr>
        <w:ind w:firstLine="709"/>
        <w:jc w:val="both"/>
        <w:rPr>
          <w:sz w:val="24"/>
          <w:szCs w:val="24"/>
        </w:rPr>
      </w:pPr>
      <w:r w:rsidRPr="007E20C6">
        <w:rPr>
          <w:sz w:val="24"/>
          <w:szCs w:val="24"/>
        </w:rPr>
        <w:t>1.2.</w:t>
      </w:r>
      <w:r w:rsidRPr="007E20C6">
        <w:rPr>
          <w:sz w:val="24"/>
          <w:szCs w:val="24"/>
        </w:rPr>
        <w:tab/>
        <w:t>Концессионер обязан осуществить создание и обеспечить ввод в эксплуатацию Объекта Концессионного соглашения, состав, описание и технико-экономические показатели которого приведены в приложении №1 настояще</w:t>
      </w:r>
      <w:r w:rsidR="00F57233" w:rsidRPr="007E20C6">
        <w:rPr>
          <w:sz w:val="24"/>
          <w:szCs w:val="24"/>
        </w:rPr>
        <w:t>го Соглашения</w:t>
      </w:r>
      <w:r w:rsidRPr="007E20C6">
        <w:rPr>
          <w:sz w:val="24"/>
          <w:szCs w:val="24"/>
        </w:rPr>
        <w:t>, в срок, установленный условиями Концессионного соглашения.</w:t>
      </w:r>
    </w:p>
    <w:p w:rsidR="004202C8" w:rsidRPr="007E20C6" w:rsidRDefault="00F57233" w:rsidP="004202C8">
      <w:pPr>
        <w:ind w:firstLine="709"/>
        <w:jc w:val="both"/>
        <w:rPr>
          <w:sz w:val="24"/>
          <w:szCs w:val="24"/>
        </w:rPr>
      </w:pPr>
      <w:r w:rsidRPr="007E20C6">
        <w:rPr>
          <w:sz w:val="24"/>
          <w:szCs w:val="24"/>
        </w:rPr>
        <w:t xml:space="preserve">1.3. </w:t>
      </w:r>
      <w:proofErr w:type="spellStart"/>
      <w:r w:rsidR="004202C8" w:rsidRPr="007E20C6">
        <w:rPr>
          <w:sz w:val="24"/>
          <w:szCs w:val="24"/>
        </w:rPr>
        <w:t>Концедент</w:t>
      </w:r>
      <w:proofErr w:type="spellEnd"/>
      <w:r w:rsidR="004202C8" w:rsidRPr="007E20C6">
        <w:rPr>
          <w:sz w:val="24"/>
          <w:szCs w:val="24"/>
        </w:rPr>
        <w:t xml:space="preserve"> обязуется предоставить Концессионеру на срок, установленный настоящим Соглашением, права владения </w:t>
      </w:r>
      <w:r w:rsidR="00491F9E" w:rsidRPr="007E20C6">
        <w:rPr>
          <w:sz w:val="24"/>
          <w:szCs w:val="24"/>
        </w:rPr>
        <w:t>и пользования объектом Соглашения для</w:t>
      </w:r>
      <w:r w:rsidR="004202C8" w:rsidRPr="007E20C6">
        <w:rPr>
          <w:sz w:val="24"/>
          <w:szCs w:val="24"/>
        </w:rPr>
        <w:t>осуществления   указанной деятельности.</w:t>
      </w:r>
    </w:p>
    <w:p w:rsidR="004202C8" w:rsidRPr="007E20C6" w:rsidRDefault="00522950" w:rsidP="004202C8">
      <w:pPr>
        <w:pStyle w:val="ConsPlusNonformat"/>
        <w:jc w:val="center"/>
        <w:rPr>
          <w:rFonts w:ascii="Times New Roman" w:hAnsi="Times New Roman"/>
          <w:sz w:val="24"/>
          <w:szCs w:val="24"/>
        </w:rPr>
      </w:pPr>
      <w:r w:rsidRPr="007E20C6">
        <w:rPr>
          <w:rFonts w:ascii="Times New Roman" w:hAnsi="Times New Roman"/>
          <w:sz w:val="24"/>
          <w:szCs w:val="24"/>
        </w:rPr>
        <w:t>2</w:t>
      </w:r>
      <w:r w:rsidR="00B55F09" w:rsidRPr="007E20C6">
        <w:rPr>
          <w:rFonts w:ascii="Times New Roman" w:hAnsi="Times New Roman"/>
          <w:sz w:val="24"/>
          <w:szCs w:val="24"/>
        </w:rPr>
        <w:t>. ОБЪЕКТ СОГЛАШЕНИЯ</w:t>
      </w:r>
    </w:p>
    <w:p w:rsidR="00F57233" w:rsidRPr="007E20C6" w:rsidRDefault="001B5A01" w:rsidP="00394B3B">
      <w:pPr>
        <w:pStyle w:val="ConsPlusNonformat"/>
        <w:ind w:firstLine="709"/>
        <w:jc w:val="both"/>
        <w:rPr>
          <w:rFonts w:ascii="Times New Roman" w:hAnsi="Times New Roman"/>
          <w:sz w:val="24"/>
          <w:szCs w:val="24"/>
        </w:rPr>
      </w:pPr>
      <w:r w:rsidRPr="007E20C6">
        <w:rPr>
          <w:rFonts w:ascii="Times New Roman" w:hAnsi="Times New Roman"/>
          <w:sz w:val="24"/>
          <w:szCs w:val="24"/>
        </w:rPr>
        <w:t>2</w:t>
      </w:r>
      <w:r w:rsidR="00522950" w:rsidRPr="007E20C6">
        <w:rPr>
          <w:rFonts w:ascii="Times New Roman" w:hAnsi="Times New Roman"/>
          <w:sz w:val="24"/>
          <w:szCs w:val="24"/>
        </w:rPr>
        <w:t>.1</w:t>
      </w:r>
      <w:r w:rsidR="00B55F09" w:rsidRPr="007E20C6">
        <w:rPr>
          <w:rFonts w:ascii="Times New Roman" w:hAnsi="Times New Roman"/>
          <w:sz w:val="24"/>
          <w:szCs w:val="24"/>
        </w:rPr>
        <w:t xml:space="preserve">. Объектом Соглашения являются </w:t>
      </w:r>
      <w:r w:rsidR="00F57233" w:rsidRPr="007E20C6">
        <w:rPr>
          <w:rFonts w:ascii="Times New Roman" w:hAnsi="Times New Roman"/>
          <w:sz w:val="24"/>
          <w:szCs w:val="24"/>
        </w:rPr>
        <w:t xml:space="preserve">система коммунальной инфраструктуры </w:t>
      </w:r>
      <w:proofErr w:type="gramStart"/>
      <w:r w:rsidR="00354364">
        <w:rPr>
          <w:rFonts w:ascii="Times New Roman" w:hAnsi="Times New Roman"/>
          <w:sz w:val="24"/>
          <w:szCs w:val="24"/>
        </w:rPr>
        <w:t>–р</w:t>
      </w:r>
      <w:proofErr w:type="gramEnd"/>
      <w:r w:rsidR="00354364">
        <w:rPr>
          <w:rFonts w:ascii="Times New Roman" w:hAnsi="Times New Roman"/>
          <w:sz w:val="24"/>
          <w:szCs w:val="24"/>
        </w:rPr>
        <w:t>еконструкция очистных сооружений канализации с увеличением мощности вс. Дебесы</w:t>
      </w:r>
      <w:r w:rsidR="00F57233" w:rsidRPr="007E20C6">
        <w:rPr>
          <w:rFonts w:ascii="Times New Roman" w:hAnsi="Times New Roman"/>
          <w:sz w:val="24"/>
          <w:szCs w:val="24"/>
        </w:rPr>
        <w:t xml:space="preserve"> для муниципального образования «Дебесский район». Система состоит из подлежащих созданию (проектирование, строительство, оснащение оборудованием) с последующей эксплуатацией </w:t>
      </w:r>
      <w:r w:rsidR="00354364">
        <w:rPr>
          <w:rFonts w:ascii="Times New Roman" w:hAnsi="Times New Roman"/>
          <w:sz w:val="24"/>
          <w:szCs w:val="24"/>
        </w:rPr>
        <w:t>очистных сооружений ЖБО</w:t>
      </w:r>
      <w:r w:rsidR="00F57233" w:rsidRPr="007E20C6">
        <w:rPr>
          <w:rFonts w:ascii="Times New Roman" w:hAnsi="Times New Roman"/>
          <w:sz w:val="24"/>
          <w:szCs w:val="24"/>
        </w:rPr>
        <w:t xml:space="preserve"> мощностью </w:t>
      </w:r>
      <w:r w:rsidR="00354364">
        <w:rPr>
          <w:rFonts w:ascii="Times New Roman" w:hAnsi="Times New Roman"/>
          <w:sz w:val="24"/>
          <w:szCs w:val="24"/>
        </w:rPr>
        <w:t>300 м</w:t>
      </w:r>
      <w:r w:rsidR="00354364">
        <w:rPr>
          <w:rFonts w:ascii="Times New Roman" w:hAnsi="Times New Roman"/>
          <w:sz w:val="24"/>
          <w:szCs w:val="24"/>
          <w:vertAlign w:val="superscript"/>
        </w:rPr>
        <w:t xml:space="preserve">3 </w:t>
      </w:r>
      <w:r w:rsidR="00354364">
        <w:rPr>
          <w:rFonts w:ascii="Times New Roman" w:hAnsi="Times New Roman"/>
          <w:sz w:val="24"/>
          <w:szCs w:val="24"/>
        </w:rPr>
        <w:t>в сутки</w:t>
      </w:r>
      <w:r w:rsidR="00F57233" w:rsidRPr="007E20C6">
        <w:rPr>
          <w:rFonts w:ascii="Times New Roman" w:hAnsi="Times New Roman"/>
          <w:sz w:val="24"/>
          <w:szCs w:val="24"/>
        </w:rPr>
        <w:t>.</w:t>
      </w:r>
    </w:p>
    <w:p w:rsidR="00B55F09" w:rsidRPr="007E20C6" w:rsidRDefault="001B5A01" w:rsidP="00394B3B">
      <w:pPr>
        <w:pStyle w:val="ConsPlusNonformat"/>
        <w:ind w:firstLine="709"/>
        <w:jc w:val="both"/>
        <w:rPr>
          <w:rFonts w:ascii="Times New Roman" w:hAnsi="Times New Roman"/>
          <w:sz w:val="24"/>
          <w:szCs w:val="24"/>
        </w:rPr>
      </w:pPr>
      <w:r w:rsidRPr="007E20C6">
        <w:rPr>
          <w:rFonts w:ascii="Times New Roman" w:hAnsi="Times New Roman"/>
          <w:sz w:val="24"/>
          <w:szCs w:val="24"/>
        </w:rPr>
        <w:t>2</w:t>
      </w:r>
      <w:r w:rsidR="00522950" w:rsidRPr="007E20C6">
        <w:rPr>
          <w:rFonts w:ascii="Times New Roman" w:hAnsi="Times New Roman"/>
          <w:sz w:val="24"/>
          <w:szCs w:val="24"/>
        </w:rPr>
        <w:t>.2</w:t>
      </w:r>
      <w:r w:rsidR="00B55F09" w:rsidRPr="007E20C6">
        <w:rPr>
          <w:rFonts w:ascii="Times New Roman" w:hAnsi="Times New Roman"/>
          <w:sz w:val="24"/>
          <w:szCs w:val="24"/>
        </w:rPr>
        <w:t>. Состав объекта Соглашения, его описание, в том числе технико-экономические показатели, приведены в приложении № 1 к настоящему Соглашению.</w:t>
      </w:r>
    </w:p>
    <w:p w:rsidR="00B55F09" w:rsidRPr="007E20C6" w:rsidRDefault="001B5A01" w:rsidP="009C1777">
      <w:pPr>
        <w:pStyle w:val="ConsPlusNonformat"/>
        <w:ind w:firstLine="709"/>
        <w:jc w:val="both"/>
        <w:rPr>
          <w:rFonts w:ascii="Times New Roman" w:hAnsi="Times New Roman"/>
          <w:sz w:val="24"/>
          <w:szCs w:val="24"/>
        </w:rPr>
      </w:pPr>
      <w:r w:rsidRPr="007E20C6">
        <w:rPr>
          <w:rFonts w:ascii="Times New Roman" w:hAnsi="Times New Roman"/>
          <w:sz w:val="24"/>
          <w:szCs w:val="24"/>
        </w:rPr>
        <w:t>2</w:t>
      </w:r>
      <w:r w:rsidR="00522950" w:rsidRPr="007E20C6">
        <w:rPr>
          <w:rFonts w:ascii="Times New Roman" w:hAnsi="Times New Roman"/>
          <w:sz w:val="24"/>
          <w:szCs w:val="24"/>
        </w:rPr>
        <w:t>.</w:t>
      </w:r>
      <w:r w:rsidR="00F57233" w:rsidRPr="007E20C6">
        <w:rPr>
          <w:rFonts w:ascii="Times New Roman" w:hAnsi="Times New Roman"/>
          <w:sz w:val="24"/>
          <w:szCs w:val="24"/>
        </w:rPr>
        <w:t>3</w:t>
      </w:r>
      <w:r w:rsidR="00B55F09" w:rsidRPr="007E20C6">
        <w:rPr>
          <w:rFonts w:ascii="Times New Roman" w:hAnsi="Times New Roman"/>
          <w:sz w:val="24"/>
          <w:szCs w:val="24"/>
        </w:rPr>
        <w:t>.  Государственная  регистрация  права собственности на объект Соглашения</w:t>
      </w:r>
      <w:r w:rsidR="00F57233" w:rsidRPr="007E20C6">
        <w:rPr>
          <w:rFonts w:ascii="Times New Roman" w:hAnsi="Times New Roman"/>
          <w:sz w:val="24"/>
          <w:szCs w:val="24"/>
        </w:rPr>
        <w:t>, г</w:t>
      </w:r>
      <w:r w:rsidR="00B55F09" w:rsidRPr="007E20C6">
        <w:rPr>
          <w:rFonts w:ascii="Times New Roman" w:hAnsi="Times New Roman"/>
          <w:sz w:val="24"/>
          <w:szCs w:val="24"/>
        </w:rPr>
        <w:t xml:space="preserve">осударственная регистрация права владения и распоряжения объектом Соглашения осуществляется за счет </w:t>
      </w:r>
      <w:proofErr w:type="spellStart"/>
      <w:r w:rsidR="00B55F09" w:rsidRPr="007E20C6">
        <w:rPr>
          <w:rFonts w:ascii="Times New Roman" w:hAnsi="Times New Roman"/>
          <w:sz w:val="24"/>
          <w:szCs w:val="24"/>
        </w:rPr>
        <w:t>Конце</w:t>
      </w:r>
      <w:r w:rsidR="00394B3B" w:rsidRPr="007E20C6">
        <w:rPr>
          <w:rFonts w:ascii="Times New Roman" w:hAnsi="Times New Roman"/>
          <w:sz w:val="24"/>
          <w:szCs w:val="24"/>
        </w:rPr>
        <w:t>дента</w:t>
      </w:r>
      <w:proofErr w:type="spellEnd"/>
      <w:r w:rsidR="00B55F09" w:rsidRPr="007E20C6">
        <w:rPr>
          <w:rFonts w:ascii="Times New Roman" w:hAnsi="Times New Roman"/>
          <w:sz w:val="24"/>
          <w:szCs w:val="24"/>
        </w:rPr>
        <w:t>.</w:t>
      </w:r>
    </w:p>
    <w:p w:rsidR="00496C36" w:rsidRPr="007E20C6" w:rsidRDefault="00496C36" w:rsidP="00E86819">
      <w:pPr>
        <w:overflowPunct/>
        <w:textAlignment w:val="auto"/>
        <w:rPr>
          <w:sz w:val="24"/>
          <w:szCs w:val="24"/>
        </w:rPr>
      </w:pPr>
      <w:bookmarkStart w:id="67" w:name="Par58"/>
      <w:bookmarkEnd w:id="67"/>
    </w:p>
    <w:p w:rsidR="00B55F09" w:rsidRPr="007E20C6" w:rsidRDefault="00F57233" w:rsidP="00B55F09">
      <w:pPr>
        <w:pStyle w:val="ConsPlusNonformat"/>
        <w:jc w:val="center"/>
        <w:rPr>
          <w:rFonts w:ascii="Times New Roman" w:hAnsi="Times New Roman"/>
          <w:sz w:val="24"/>
          <w:szCs w:val="24"/>
        </w:rPr>
      </w:pPr>
      <w:r w:rsidRPr="007E20C6">
        <w:rPr>
          <w:rFonts w:ascii="Times New Roman" w:hAnsi="Times New Roman"/>
          <w:sz w:val="24"/>
          <w:szCs w:val="24"/>
        </w:rPr>
        <w:t>3</w:t>
      </w:r>
      <w:r w:rsidR="00B55F09" w:rsidRPr="007E20C6">
        <w:rPr>
          <w:rFonts w:ascii="Times New Roman" w:hAnsi="Times New Roman"/>
          <w:sz w:val="24"/>
          <w:szCs w:val="24"/>
        </w:rPr>
        <w:t xml:space="preserve">. </w:t>
      </w:r>
      <w:r w:rsidRPr="007E20C6">
        <w:rPr>
          <w:rFonts w:ascii="Times New Roman" w:hAnsi="Times New Roman"/>
          <w:sz w:val="24"/>
          <w:szCs w:val="24"/>
        </w:rPr>
        <w:t>СОЗДАНИЕ</w:t>
      </w:r>
      <w:r w:rsidR="00B55F09" w:rsidRPr="007E20C6">
        <w:rPr>
          <w:rFonts w:ascii="Times New Roman" w:hAnsi="Times New Roman"/>
          <w:sz w:val="24"/>
          <w:szCs w:val="24"/>
        </w:rPr>
        <w:t xml:space="preserve"> ОБЪЕКТА СОГЛАШЕНИЯ</w:t>
      </w:r>
    </w:p>
    <w:p w:rsidR="004E543A" w:rsidRPr="007E20C6" w:rsidRDefault="00764966" w:rsidP="00E525F0">
      <w:pPr>
        <w:pStyle w:val="ConsPlusNonformat"/>
        <w:ind w:firstLine="709"/>
        <w:jc w:val="both"/>
        <w:rPr>
          <w:rFonts w:ascii="Times New Roman" w:hAnsi="Times New Roman"/>
          <w:sz w:val="24"/>
          <w:szCs w:val="24"/>
        </w:rPr>
      </w:pPr>
      <w:r w:rsidRPr="007E20C6">
        <w:rPr>
          <w:rFonts w:ascii="Times New Roman" w:hAnsi="Times New Roman"/>
          <w:sz w:val="24"/>
          <w:szCs w:val="24"/>
        </w:rPr>
        <w:t>3</w:t>
      </w:r>
      <w:r w:rsidR="00522950" w:rsidRPr="007E20C6">
        <w:rPr>
          <w:rFonts w:ascii="Times New Roman" w:hAnsi="Times New Roman"/>
          <w:sz w:val="24"/>
          <w:szCs w:val="24"/>
        </w:rPr>
        <w:t>.1</w:t>
      </w:r>
      <w:r w:rsidR="00B55F09" w:rsidRPr="007E20C6">
        <w:rPr>
          <w:rFonts w:ascii="Times New Roman" w:hAnsi="Times New Roman"/>
          <w:sz w:val="24"/>
          <w:szCs w:val="24"/>
        </w:rPr>
        <w:t xml:space="preserve">. Концессионер обязан за свой счет </w:t>
      </w:r>
      <w:r w:rsidR="00F57233" w:rsidRPr="007E20C6">
        <w:rPr>
          <w:rFonts w:ascii="Times New Roman" w:hAnsi="Times New Roman"/>
          <w:sz w:val="24"/>
          <w:szCs w:val="24"/>
        </w:rPr>
        <w:t>создать</w:t>
      </w:r>
      <w:r w:rsidR="00B55F09" w:rsidRPr="007E20C6">
        <w:rPr>
          <w:rFonts w:ascii="Times New Roman" w:hAnsi="Times New Roman"/>
          <w:sz w:val="24"/>
          <w:szCs w:val="24"/>
        </w:rPr>
        <w:t xml:space="preserve"> объект Соглашения, состав, описание и технико-экономические показатели которого установлены в приложении № 1 к настоящему Соглашению</w:t>
      </w:r>
      <w:r w:rsidR="00496C36" w:rsidRPr="007E20C6">
        <w:rPr>
          <w:rFonts w:ascii="Times New Roman" w:hAnsi="Times New Roman"/>
          <w:sz w:val="24"/>
          <w:szCs w:val="24"/>
        </w:rPr>
        <w:t>.</w:t>
      </w:r>
      <w:bookmarkStart w:id="68" w:name="Par0"/>
      <w:bookmarkEnd w:id="68"/>
    </w:p>
    <w:p w:rsidR="00B55F09" w:rsidRPr="007E20C6" w:rsidRDefault="00764966" w:rsidP="00394B3B">
      <w:pPr>
        <w:pStyle w:val="ConsPlusNonformat"/>
        <w:ind w:firstLine="709"/>
        <w:jc w:val="both"/>
        <w:rPr>
          <w:rFonts w:ascii="Times New Roman" w:hAnsi="Times New Roman"/>
          <w:sz w:val="24"/>
          <w:szCs w:val="24"/>
        </w:rPr>
      </w:pPr>
      <w:r w:rsidRPr="007E20C6">
        <w:rPr>
          <w:rFonts w:ascii="Times New Roman" w:hAnsi="Times New Roman"/>
          <w:sz w:val="24"/>
          <w:szCs w:val="24"/>
        </w:rPr>
        <w:t>3</w:t>
      </w:r>
      <w:r w:rsidR="00522950" w:rsidRPr="007E20C6">
        <w:rPr>
          <w:rFonts w:ascii="Times New Roman" w:hAnsi="Times New Roman"/>
          <w:sz w:val="24"/>
          <w:szCs w:val="24"/>
        </w:rPr>
        <w:t>.2</w:t>
      </w:r>
      <w:r w:rsidR="00B55F09" w:rsidRPr="007E20C6">
        <w:rPr>
          <w:rFonts w:ascii="Times New Roman" w:hAnsi="Times New Roman"/>
          <w:sz w:val="24"/>
          <w:szCs w:val="24"/>
        </w:rPr>
        <w:t xml:space="preserve">. Концессионер вправе привлекать к выполнению работ по созданию объекта    Соглашения третьих лиц, за действия которых он отвечает как </w:t>
      </w:r>
      <w:proofErr w:type="gramStart"/>
      <w:r w:rsidR="00B55F09" w:rsidRPr="007E20C6">
        <w:rPr>
          <w:rFonts w:ascii="Times New Roman" w:hAnsi="Times New Roman"/>
          <w:sz w:val="24"/>
          <w:szCs w:val="24"/>
        </w:rPr>
        <w:t>за</w:t>
      </w:r>
      <w:proofErr w:type="gramEnd"/>
      <w:r w:rsidR="00B55F09" w:rsidRPr="007E20C6">
        <w:rPr>
          <w:rFonts w:ascii="Times New Roman" w:hAnsi="Times New Roman"/>
          <w:sz w:val="24"/>
          <w:szCs w:val="24"/>
        </w:rPr>
        <w:t xml:space="preserve"> свои собственные.</w:t>
      </w:r>
    </w:p>
    <w:p w:rsidR="00B55F09" w:rsidRPr="007E20C6" w:rsidRDefault="00764966" w:rsidP="00394B3B">
      <w:pPr>
        <w:pStyle w:val="ConsPlusNonformat"/>
        <w:ind w:firstLine="709"/>
        <w:jc w:val="both"/>
        <w:rPr>
          <w:rFonts w:ascii="Times New Roman" w:hAnsi="Times New Roman"/>
          <w:sz w:val="24"/>
          <w:szCs w:val="24"/>
        </w:rPr>
      </w:pPr>
      <w:r w:rsidRPr="007E20C6">
        <w:rPr>
          <w:rFonts w:ascii="Times New Roman" w:hAnsi="Times New Roman"/>
          <w:sz w:val="24"/>
          <w:szCs w:val="24"/>
        </w:rPr>
        <w:t>3</w:t>
      </w:r>
      <w:r w:rsidR="00522950" w:rsidRPr="007E20C6">
        <w:rPr>
          <w:rFonts w:ascii="Times New Roman" w:hAnsi="Times New Roman"/>
          <w:sz w:val="24"/>
          <w:szCs w:val="24"/>
        </w:rPr>
        <w:t>.3</w:t>
      </w:r>
      <w:r w:rsidR="00B55F09" w:rsidRPr="007E20C6">
        <w:rPr>
          <w:rFonts w:ascii="Times New Roman" w:hAnsi="Times New Roman"/>
          <w:sz w:val="24"/>
          <w:szCs w:val="24"/>
        </w:rPr>
        <w:t>. Концессионер обязан разраб</w:t>
      </w:r>
      <w:r w:rsidR="00394B3B" w:rsidRPr="007E20C6">
        <w:rPr>
          <w:rFonts w:ascii="Times New Roman" w:hAnsi="Times New Roman"/>
          <w:sz w:val="24"/>
          <w:szCs w:val="24"/>
        </w:rPr>
        <w:t>атывать</w:t>
      </w:r>
      <w:r w:rsidR="00B55F09" w:rsidRPr="007E20C6">
        <w:rPr>
          <w:rFonts w:ascii="Times New Roman" w:hAnsi="Times New Roman"/>
          <w:sz w:val="24"/>
          <w:szCs w:val="24"/>
        </w:rPr>
        <w:t xml:space="preserve"> и согласо</w:t>
      </w:r>
      <w:r w:rsidR="00394B3B" w:rsidRPr="007E20C6">
        <w:rPr>
          <w:rFonts w:ascii="Times New Roman" w:hAnsi="Times New Roman"/>
          <w:sz w:val="24"/>
          <w:szCs w:val="24"/>
        </w:rPr>
        <w:t>вывать</w:t>
      </w:r>
      <w:r w:rsidR="00B55F09" w:rsidRPr="007E20C6">
        <w:rPr>
          <w:rFonts w:ascii="Times New Roman" w:hAnsi="Times New Roman"/>
          <w:sz w:val="24"/>
          <w:szCs w:val="24"/>
        </w:rPr>
        <w:t xml:space="preserve"> с Концедентом, проектную документацию, необходимую для </w:t>
      </w:r>
      <w:r w:rsidR="00394B3B" w:rsidRPr="007E20C6">
        <w:rPr>
          <w:rFonts w:ascii="Times New Roman" w:hAnsi="Times New Roman"/>
          <w:sz w:val="24"/>
          <w:szCs w:val="24"/>
        </w:rPr>
        <w:t>реконструкции</w:t>
      </w:r>
      <w:r w:rsidR="00B55F09" w:rsidRPr="007E20C6">
        <w:rPr>
          <w:rFonts w:ascii="Times New Roman" w:hAnsi="Times New Roman"/>
          <w:sz w:val="24"/>
          <w:szCs w:val="24"/>
        </w:rPr>
        <w:t xml:space="preserve"> объекта Соглашения</w:t>
      </w:r>
      <w:r w:rsidR="00394B3B" w:rsidRPr="007E20C6">
        <w:rPr>
          <w:rFonts w:ascii="Times New Roman" w:hAnsi="Times New Roman"/>
          <w:sz w:val="24"/>
          <w:szCs w:val="24"/>
        </w:rPr>
        <w:t>.</w:t>
      </w:r>
    </w:p>
    <w:p w:rsidR="00B55F09" w:rsidRPr="007E20C6" w:rsidRDefault="00764966" w:rsidP="00394B3B">
      <w:pPr>
        <w:pStyle w:val="ConsPlusNonformat"/>
        <w:ind w:firstLine="709"/>
        <w:jc w:val="both"/>
        <w:rPr>
          <w:rFonts w:ascii="Times New Roman" w:hAnsi="Times New Roman"/>
          <w:sz w:val="24"/>
          <w:szCs w:val="24"/>
        </w:rPr>
      </w:pPr>
      <w:r w:rsidRPr="007E20C6">
        <w:rPr>
          <w:rFonts w:ascii="Times New Roman" w:hAnsi="Times New Roman"/>
          <w:sz w:val="24"/>
          <w:szCs w:val="24"/>
        </w:rPr>
        <w:lastRenderedPageBreak/>
        <w:t>3.</w:t>
      </w:r>
      <w:r w:rsidR="00522950" w:rsidRPr="007E20C6">
        <w:rPr>
          <w:rFonts w:ascii="Times New Roman" w:hAnsi="Times New Roman"/>
          <w:sz w:val="24"/>
          <w:szCs w:val="24"/>
        </w:rPr>
        <w:t>4</w:t>
      </w:r>
      <w:r w:rsidR="00B55F09" w:rsidRPr="007E20C6">
        <w:rPr>
          <w:rFonts w:ascii="Times New Roman" w:hAnsi="Times New Roman"/>
          <w:sz w:val="24"/>
          <w:szCs w:val="24"/>
        </w:rPr>
        <w:t>.  Концедент  обязуется принять необходимые меры по обеспечению свободного доступа Концессионера и уполномоченных им лиц к объекту Соглашения.</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3</w:t>
      </w:r>
      <w:r w:rsidR="00522950" w:rsidRPr="007E20C6">
        <w:rPr>
          <w:rFonts w:ascii="Times New Roman" w:hAnsi="Times New Roman"/>
          <w:sz w:val="24"/>
          <w:szCs w:val="24"/>
        </w:rPr>
        <w:t>.5</w:t>
      </w:r>
      <w:r w:rsidR="00B55F09" w:rsidRPr="007E20C6">
        <w:rPr>
          <w:rFonts w:ascii="Times New Roman" w:hAnsi="Times New Roman"/>
          <w:sz w:val="24"/>
          <w:szCs w:val="24"/>
        </w:rPr>
        <w:t xml:space="preserve">. При обнаружении Концессионером не зависящих от Сторон обстоятельств, делающих невозможным </w:t>
      </w:r>
      <w:r w:rsidRPr="007E20C6">
        <w:rPr>
          <w:rFonts w:ascii="Times New Roman" w:hAnsi="Times New Roman"/>
          <w:sz w:val="24"/>
          <w:szCs w:val="24"/>
        </w:rPr>
        <w:t>строительство</w:t>
      </w:r>
      <w:r w:rsidR="00B55F09" w:rsidRPr="007E20C6">
        <w:rPr>
          <w:rFonts w:ascii="Times New Roman" w:hAnsi="Times New Roman"/>
          <w:sz w:val="24"/>
          <w:szCs w:val="24"/>
        </w:rPr>
        <w:t xml:space="preserve">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Указанное уведомление с документами, подтверждающими невозможность </w:t>
      </w:r>
      <w:r w:rsidRPr="007E20C6">
        <w:rPr>
          <w:rFonts w:ascii="Times New Roman" w:hAnsi="Times New Roman"/>
          <w:sz w:val="24"/>
          <w:szCs w:val="24"/>
        </w:rPr>
        <w:t>строительства</w:t>
      </w:r>
      <w:r w:rsidR="00B55F09" w:rsidRPr="007E20C6">
        <w:rPr>
          <w:rFonts w:ascii="Times New Roman" w:hAnsi="Times New Roman"/>
          <w:sz w:val="24"/>
          <w:szCs w:val="24"/>
        </w:rPr>
        <w:t>объекта Соглашения по независящим от Концессионера обстоятельствам, является основанием для подписания Сторонами дополнительного соглашения к настоящему Соглашению, определяющего дальнейшие действия Сторон по исполнению настоящего Соглашения.</w:t>
      </w:r>
    </w:p>
    <w:p w:rsidR="00E525F0" w:rsidRPr="007E20C6" w:rsidRDefault="00764966" w:rsidP="00E525F0">
      <w:pPr>
        <w:overflowPunct/>
        <w:ind w:firstLine="709"/>
        <w:jc w:val="both"/>
        <w:textAlignment w:val="auto"/>
        <w:rPr>
          <w:sz w:val="24"/>
          <w:szCs w:val="24"/>
        </w:rPr>
      </w:pPr>
      <w:r w:rsidRPr="007E20C6">
        <w:rPr>
          <w:sz w:val="24"/>
          <w:szCs w:val="24"/>
        </w:rPr>
        <w:t>3</w:t>
      </w:r>
      <w:r w:rsidR="00E525F0" w:rsidRPr="007E20C6">
        <w:rPr>
          <w:sz w:val="24"/>
          <w:szCs w:val="24"/>
        </w:rPr>
        <w:t xml:space="preserve">.6.Стороны   обязуются   осуществить   действия,   необходимые   для государственной    регистрации    права    собственности    </w:t>
      </w:r>
      <w:proofErr w:type="spellStart"/>
      <w:r w:rsidR="00E525F0" w:rsidRPr="007E20C6">
        <w:rPr>
          <w:sz w:val="24"/>
          <w:szCs w:val="24"/>
        </w:rPr>
        <w:t>Концедента</w:t>
      </w:r>
      <w:proofErr w:type="spellEnd"/>
      <w:r w:rsidR="00E525F0" w:rsidRPr="007E20C6">
        <w:rPr>
          <w:sz w:val="24"/>
          <w:szCs w:val="24"/>
        </w:rPr>
        <w:t xml:space="preserve">   на </w:t>
      </w:r>
      <w:r w:rsidRPr="007E20C6">
        <w:rPr>
          <w:sz w:val="24"/>
          <w:szCs w:val="24"/>
        </w:rPr>
        <w:t>создаваемый</w:t>
      </w:r>
      <w:r w:rsidR="00E525F0" w:rsidRPr="007E20C6">
        <w:rPr>
          <w:sz w:val="24"/>
          <w:szCs w:val="24"/>
        </w:rPr>
        <w:t xml:space="preserve"> объект Соглашения, на объекты недвижимого имущества, входящего в состав иного имущества, а также прав Концессионера на владение и пользование указанным  имуществом, в том числе изготовление кадастровых паспортов на объекты концессионного соглашения. </w:t>
      </w:r>
    </w:p>
    <w:p w:rsidR="00E525F0" w:rsidRPr="007E20C6" w:rsidRDefault="00764966" w:rsidP="00E525F0">
      <w:pPr>
        <w:overflowPunct/>
        <w:ind w:firstLine="709"/>
        <w:jc w:val="both"/>
        <w:textAlignment w:val="auto"/>
        <w:rPr>
          <w:sz w:val="24"/>
          <w:szCs w:val="24"/>
        </w:rPr>
      </w:pPr>
      <w:r w:rsidRPr="007E20C6">
        <w:rPr>
          <w:sz w:val="24"/>
          <w:szCs w:val="24"/>
        </w:rPr>
        <w:t>3</w:t>
      </w:r>
      <w:r w:rsidR="00E525F0" w:rsidRPr="007E20C6">
        <w:rPr>
          <w:sz w:val="24"/>
          <w:szCs w:val="24"/>
        </w:rPr>
        <w:t xml:space="preserve">.7.Государственная регистрация прав, указанных в </w:t>
      </w:r>
      <w:hyperlink w:anchor="Par0" w:history="1">
        <w:r w:rsidRPr="007E20C6">
          <w:rPr>
            <w:sz w:val="24"/>
            <w:szCs w:val="24"/>
          </w:rPr>
          <w:t>3.6.</w:t>
        </w:r>
      </w:hyperlink>
      <w:r w:rsidR="00E525F0" w:rsidRPr="007E20C6">
        <w:rPr>
          <w:sz w:val="24"/>
          <w:szCs w:val="24"/>
        </w:rPr>
        <w:t xml:space="preserve"> настоящего Соглашения, осуществляется за счет </w:t>
      </w:r>
      <w:proofErr w:type="spellStart"/>
      <w:r w:rsidR="00E525F0" w:rsidRPr="007E20C6">
        <w:rPr>
          <w:sz w:val="24"/>
          <w:szCs w:val="24"/>
        </w:rPr>
        <w:t>Концедента</w:t>
      </w:r>
      <w:proofErr w:type="spellEnd"/>
      <w:r w:rsidR="00E525F0" w:rsidRPr="007E20C6">
        <w:rPr>
          <w:sz w:val="24"/>
          <w:szCs w:val="24"/>
        </w:rPr>
        <w:t>.</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3</w:t>
      </w:r>
      <w:r w:rsidR="00E525F0" w:rsidRPr="007E20C6">
        <w:rPr>
          <w:rFonts w:ascii="Times New Roman" w:hAnsi="Times New Roman"/>
          <w:sz w:val="24"/>
          <w:szCs w:val="24"/>
        </w:rPr>
        <w:t>.8</w:t>
      </w:r>
      <w:r w:rsidR="00B55F09" w:rsidRPr="007E20C6">
        <w:rPr>
          <w:rFonts w:ascii="Times New Roman" w:hAnsi="Times New Roman"/>
          <w:sz w:val="24"/>
          <w:szCs w:val="24"/>
        </w:rPr>
        <w:t xml:space="preserve">. Завершение Концессионером работ по </w:t>
      </w:r>
      <w:r w:rsidRPr="007E20C6">
        <w:rPr>
          <w:rFonts w:ascii="Times New Roman" w:hAnsi="Times New Roman"/>
          <w:sz w:val="24"/>
          <w:szCs w:val="24"/>
        </w:rPr>
        <w:t>строительству</w:t>
      </w:r>
      <w:r w:rsidR="00B55F09" w:rsidRPr="007E20C6">
        <w:rPr>
          <w:rFonts w:ascii="Times New Roman" w:hAnsi="Times New Roman"/>
          <w:sz w:val="24"/>
          <w:szCs w:val="24"/>
        </w:rPr>
        <w:t xml:space="preserve"> объекта Соглашения оформляется подписываемым Сторонами документом об исполнении Кон</w:t>
      </w:r>
      <w:r w:rsidR="00132120" w:rsidRPr="007E20C6">
        <w:rPr>
          <w:rFonts w:ascii="Times New Roman" w:hAnsi="Times New Roman"/>
          <w:sz w:val="24"/>
          <w:szCs w:val="24"/>
        </w:rPr>
        <w:t>цессионером своих  обязательств.</w:t>
      </w:r>
    </w:p>
    <w:p w:rsidR="00B55F09" w:rsidRPr="007E20C6" w:rsidRDefault="00764966" w:rsidP="00B55F09">
      <w:pPr>
        <w:pStyle w:val="ConsPlusNonformat"/>
        <w:jc w:val="center"/>
        <w:rPr>
          <w:rFonts w:ascii="Times New Roman" w:hAnsi="Times New Roman"/>
          <w:sz w:val="24"/>
          <w:szCs w:val="24"/>
        </w:rPr>
      </w:pPr>
      <w:r w:rsidRPr="007E20C6">
        <w:rPr>
          <w:rFonts w:ascii="Times New Roman" w:hAnsi="Times New Roman"/>
          <w:sz w:val="24"/>
          <w:szCs w:val="24"/>
        </w:rPr>
        <w:t>4</w:t>
      </w:r>
      <w:r w:rsidR="00B55F09" w:rsidRPr="007E20C6">
        <w:rPr>
          <w:rFonts w:ascii="Times New Roman" w:hAnsi="Times New Roman"/>
          <w:sz w:val="24"/>
          <w:szCs w:val="24"/>
        </w:rPr>
        <w:t>. ПОРЯДОК ПРЕДОСТАВЛЕНИЯ</w:t>
      </w:r>
    </w:p>
    <w:p w:rsidR="00B55F09" w:rsidRPr="007E20C6" w:rsidRDefault="00B55F09" w:rsidP="00B55F09">
      <w:pPr>
        <w:pStyle w:val="ConsPlusNonformat"/>
        <w:jc w:val="center"/>
        <w:rPr>
          <w:rFonts w:ascii="Times New Roman" w:hAnsi="Times New Roman"/>
          <w:sz w:val="24"/>
          <w:szCs w:val="24"/>
        </w:rPr>
      </w:pPr>
      <w:r w:rsidRPr="007E20C6">
        <w:rPr>
          <w:rFonts w:ascii="Times New Roman" w:hAnsi="Times New Roman"/>
          <w:sz w:val="24"/>
          <w:szCs w:val="24"/>
        </w:rPr>
        <w:t>КОНЦЕССИОНЕРУ ЗЕМЕЛЬНЫХ УЧАСТКОВ</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4</w:t>
      </w:r>
      <w:r w:rsidR="00522950" w:rsidRPr="007E20C6">
        <w:rPr>
          <w:rFonts w:ascii="Times New Roman" w:hAnsi="Times New Roman"/>
          <w:sz w:val="24"/>
          <w:szCs w:val="24"/>
        </w:rPr>
        <w:t>.1</w:t>
      </w:r>
      <w:r w:rsidR="00B55F09" w:rsidRPr="007E20C6">
        <w:rPr>
          <w:rFonts w:ascii="Times New Roman" w:hAnsi="Times New Roman"/>
          <w:sz w:val="24"/>
          <w:szCs w:val="24"/>
        </w:rPr>
        <w:t xml:space="preserve">. Концедент обязуется заключить с Концессионером договоры аренды земельных участков, на которых расположен объект Соглашения и которые необходимы для осуществления Концессионером деятельности по настоящему Соглашению в течение 60 рабочих дней </w:t>
      </w:r>
      <w:proofErr w:type="gramStart"/>
      <w:r w:rsidR="00B55F09" w:rsidRPr="007E20C6">
        <w:rPr>
          <w:rFonts w:ascii="Times New Roman" w:hAnsi="Times New Roman"/>
          <w:sz w:val="24"/>
          <w:szCs w:val="24"/>
        </w:rPr>
        <w:t>с даты подписания</w:t>
      </w:r>
      <w:proofErr w:type="gramEnd"/>
      <w:r w:rsidR="00B55F09" w:rsidRPr="007E20C6">
        <w:rPr>
          <w:rFonts w:ascii="Times New Roman" w:hAnsi="Times New Roman"/>
          <w:sz w:val="24"/>
          <w:szCs w:val="24"/>
        </w:rPr>
        <w:t xml:space="preserve"> настоящего Соглашения.</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4</w:t>
      </w:r>
      <w:r w:rsidR="00522950" w:rsidRPr="007E20C6">
        <w:rPr>
          <w:rFonts w:ascii="Times New Roman" w:hAnsi="Times New Roman"/>
          <w:sz w:val="24"/>
          <w:szCs w:val="24"/>
        </w:rPr>
        <w:t>.2</w:t>
      </w:r>
      <w:r w:rsidR="00B55F09" w:rsidRPr="007E20C6">
        <w:rPr>
          <w:rFonts w:ascii="Times New Roman" w:hAnsi="Times New Roman"/>
          <w:sz w:val="24"/>
          <w:szCs w:val="24"/>
        </w:rPr>
        <w:t>. Концессионер не вправе передавать свои права по договору аренды, субаренды земельных участков другим лицам и сдавать земельный участок в субаренду, если иное не предусмотрено договором аренды земельных участков.</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4</w:t>
      </w:r>
      <w:r w:rsidR="00522950" w:rsidRPr="007E20C6">
        <w:rPr>
          <w:rFonts w:ascii="Times New Roman" w:hAnsi="Times New Roman"/>
          <w:sz w:val="24"/>
          <w:szCs w:val="24"/>
        </w:rPr>
        <w:t>.3</w:t>
      </w:r>
      <w:r w:rsidR="00B55F09" w:rsidRPr="007E20C6">
        <w:rPr>
          <w:rFonts w:ascii="Times New Roman" w:hAnsi="Times New Roman"/>
          <w:sz w:val="24"/>
          <w:szCs w:val="24"/>
        </w:rPr>
        <w:t>. Прекращение настоящего Соглашения является основанием для прекращения договора аренды земельных участков.</w:t>
      </w:r>
    </w:p>
    <w:p w:rsidR="00B55F09" w:rsidRPr="007E20C6" w:rsidRDefault="00764966" w:rsidP="00B55F09">
      <w:pPr>
        <w:pStyle w:val="ConsPlusNonformat"/>
        <w:jc w:val="center"/>
        <w:rPr>
          <w:rFonts w:ascii="Times New Roman" w:hAnsi="Times New Roman"/>
          <w:sz w:val="24"/>
          <w:szCs w:val="24"/>
        </w:rPr>
      </w:pPr>
      <w:r w:rsidRPr="007E20C6">
        <w:rPr>
          <w:rFonts w:ascii="Times New Roman" w:hAnsi="Times New Roman"/>
          <w:sz w:val="24"/>
          <w:szCs w:val="24"/>
        </w:rPr>
        <w:t>5</w:t>
      </w:r>
      <w:r w:rsidR="00B55F09" w:rsidRPr="007E20C6">
        <w:rPr>
          <w:rFonts w:ascii="Times New Roman" w:hAnsi="Times New Roman"/>
          <w:sz w:val="24"/>
          <w:szCs w:val="24"/>
        </w:rPr>
        <w:t>. ВЛАДЕНИЕ, ПОЛЬЗОВАНИЕ И РАСПОРЯЖЕНИЕ</w:t>
      </w:r>
    </w:p>
    <w:p w:rsidR="00B55F09" w:rsidRPr="007E20C6" w:rsidRDefault="00B55F09" w:rsidP="00B55F09">
      <w:pPr>
        <w:pStyle w:val="ConsPlusNonformat"/>
        <w:jc w:val="center"/>
        <w:rPr>
          <w:rFonts w:ascii="Times New Roman" w:hAnsi="Times New Roman"/>
          <w:sz w:val="24"/>
          <w:szCs w:val="24"/>
        </w:rPr>
      </w:pPr>
      <w:r w:rsidRPr="007E20C6">
        <w:rPr>
          <w:rFonts w:ascii="Times New Roman" w:hAnsi="Times New Roman"/>
          <w:sz w:val="24"/>
          <w:szCs w:val="24"/>
        </w:rPr>
        <w:t>ОБЪЕКТАМИ, ПРЕДОСТАВЛЯЕМЫМИ КОНЦЕССИОНЕРУ</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5</w:t>
      </w:r>
      <w:r w:rsidR="00522950" w:rsidRPr="007E20C6">
        <w:rPr>
          <w:rFonts w:ascii="Times New Roman" w:hAnsi="Times New Roman"/>
          <w:sz w:val="24"/>
          <w:szCs w:val="24"/>
        </w:rPr>
        <w:t>.</w:t>
      </w:r>
      <w:r w:rsidR="00E525F0" w:rsidRPr="007E20C6">
        <w:rPr>
          <w:rFonts w:ascii="Times New Roman" w:hAnsi="Times New Roman"/>
          <w:sz w:val="24"/>
          <w:szCs w:val="24"/>
        </w:rPr>
        <w:t>1</w:t>
      </w:r>
      <w:r w:rsidR="00B55F09" w:rsidRPr="007E20C6">
        <w:rPr>
          <w:rFonts w:ascii="Times New Roman" w:hAnsi="Times New Roman"/>
          <w:sz w:val="24"/>
          <w:szCs w:val="24"/>
        </w:rPr>
        <w:t>.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  настоящего Соглашения.</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5</w:t>
      </w:r>
      <w:r w:rsidR="00522950" w:rsidRPr="007E20C6">
        <w:rPr>
          <w:rFonts w:ascii="Times New Roman" w:hAnsi="Times New Roman"/>
          <w:sz w:val="24"/>
          <w:szCs w:val="24"/>
        </w:rPr>
        <w:t>.</w:t>
      </w:r>
      <w:r w:rsidR="00E525F0" w:rsidRPr="007E20C6">
        <w:rPr>
          <w:rFonts w:ascii="Times New Roman" w:hAnsi="Times New Roman"/>
          <w:sz w:val="24"/>
          <w:szCs w:val="24"/>
        </w:rPr>
        <w:t>2</w:t>
      </w:r>
      <w:r w:rsidR="00B55F09" w:rsidRPr="007E20C6">
        <w:rPr>
          <w:rFonts w:ascii="Times New Roman" w:hAnsi="Times New Roman"/>
          <w:sz w:val="24"/>
          <w:szCs w:val="24"/>
        </w:rPr>
        <w:t>.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5</w:t>
      </w:r>
      <w:r w:rsidR="00522950" w:rsidRPr="007E20C6">
        <w:rPr>
          <w:rFonts w:ascii="Times New Roman" w:hAnsi="Times New Roman"/>
          <w:sz w:val="24"/>
          <w:szCs w:val="24"/>
        </w:rPr>
        <w:t>.</w:t>
      </w:r>
      <w:r w:rsidR="00E525F0" w:rsidRPr="007E20C6">
        <w:rPr>
          <w:rFonts w:ascii="Times New Roman" w:hAnsi="Times New Roman"/>
          <w:sz w:val="24"/>
          <w:szCs w:val="24"/>
        </w:rPr>
        <w:t>3</w:t>
      </w:r>
      <w:r w:rsidR="00B55F09" w:rsidRPr="007E20C6">
        <w:rPr>
          <w:rFonts w:ascii="Times New Roman" w:hAnsi="Times New Roman"/>
          <w:sz w:val="24"/>
          <w:szCs w:val="24"/>
        </w:rPr>
        <w:t>. Передача  Концессионером в залог или отчуждение объекта Соглашения не допускается.</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5</w:t>
      </w:r>
      <w:r w:rsidR="00522950" w:rsidRPr="007E20C6">
        <w:rPr>
          <w:rFonts w:ascii="Times New Roman" w:hAnsi="Times New Roman"/>
          <w:sz w:val="24"/>
          <w:szCs w:val="24"/>
        </w:rPr>
        <w:t>.</w:t>
      </w:r>
      <w:r w:rsidR="001D6E67" w:rsidRPr="007E20C6">
        <w:rPr>
          <w:rFonts w:ascii="Times New Roman" w:hAnsi="Times New Roman"/>
          <w:sz w:val="24"/>
          <w:szCs w:val="24"/>
        </w:rPr>
        <w:t>4</w:t>
      </w:r>
      <w:r w:rsidR="00B55F09" w:rsidRPr="007E20C6">
        <w:rPr>
          <w:rFonts w:ascii="Times New Roman" w:hAnsi="Times New Roman"/>
          <w:sz w:val="24"/>
          <w:szCs w:val="24"/>
        </w:rPr>
        <w:t>. Доходы, полученные Концессионером в результате осуществления  деятельности по настоящему Соглашению, являются собственностью Концессионера.</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5</w:t>
      </w:r>
      <w:r w:rsidR="00522950" w:rsidRPr="007E20C6">
        <w:rPr>
          <w:rFonts w:ascii="Times New Roman" w:hAnsi="Times New Roman"/>
          <w:sz w:val="24"/>
          <w:szCs w:val="24"/>
        </w:rPr>
        <w:t>.</w:t>
      </w:r>
      <w:r w:rsidR="001D6E67" w:rsidRPr="007E20C6">
        <w:rPr>
          <w:rFonts w:ascii="Times New Roman" w:hAnsi="Times New Roman"/>
          <w:sz w:val="24"/>
          <w:szCs w:val="24"/>
        </w:rPr>
        <w:t>5</w:t>
      </w:r>
      <w:r w:rsidR="00B55F09" w:rsidRPr="007E20C6">
        <w:rPr>
          <w:rFonts w:ascii="Times New Roman" w:hAnsi="Times New Roman"/>
          <w:sz w:val="24"/>
          <w:szCs w:val="24"/>
        </w:rPr>
        <w:t>. Концессионер обязан учитывать объект Соглашения на своем балансе и производить соответствующее начисление амортизации.</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5</w:t>
      </w:r>
      <w:r w:rsidR="00522950" w:rsidRPr="007E20C6">
        <w:rPr>
          <w:rFonts w:ascii="Times New Roman" w:hAnsi="Times New Roman"/>
          <w:sz w:val="24"/>
          <w:szCs w:val="24"/>
        </w:rPr>
        <w:t>.</w:t>
      </w:r>
      <w:r w:rsidR="001D6E67" w:rsidRPr="007E20C6">
        <w:rPr>
          <w:rFonts w:ascii="Times New Roman" w:hAnsi="Times New Roman"/>
          <w:sz w:val="24"/>
          <w:szCs w:val="24"/>
        </w:rPr>
        <w:t>6</w:t>
      </w:r>
      <w:r w:rsidR="00B55F09" w:rsidRPr="007E20C6">
        <w:rPr>
          <w:rFonts w:ascii="Times New Roman" w:hAnsi="Times New Roman"/>
          <w:sz w:val="24"/>
          <w:szCs w:val="24"/>
        </w:rPr>
        <w:t xml:space="preserve">.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w:t>
      </w:r>
      <w:proofErr w:type="spellStart"/>
      <w:r w:rsidR="00B55F09" w:rsidRPr="007E20C6">
        <w:rPr>
          <w:rFonts w:ascii="Times New Roman" w:hAnsi="Times New Roman"/>
          <w:sz w:val="24"/>
          <w:szCs w:val="24"/>
        </w:rPr>
        <w:t>Концедентом</w:t>
      </w:r>
      <w:proofErr w:type="spellEnd"/>
      <w:r w:rsidR="00B55F09" w:rsidRPr="007E20C6">
        <w:rPr>
          <w:rFonts w:ascii="Times New Roman" w:hAnsi="Times New Roman"/>
          <w:sz w:val="24"/>
          <w:szCs w:val="24"/>
        </w:rPr>
        <w:t xml:space="preserve"> возмещению не подлежит.</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5</w:t>
      </w:r>
      <w:r w:rsidR="00522950" w:rsidRPr="007E20C6">
        <w:rPr>
          <w:rFonts w:ascii="Times New Roman" w:hAnsi="Times New Roman"/>
          <w:sz w:val="24"/>
          <w:szCs w:val="24"/>
        </w:rPr>
        <w:t>.</w:t>
      </w:r>
      <w:r w:rsidR="001D6E67" w:rsidRPr="007E20C6">
        <w:rPr>
          <w:rFonts w:ascii="Times New Roman" w:hAnsi="Times New Roman"/>
          <w:sz w:val="24"/>
          <w:szCs w:val="24"/>
        </w:rPr>
        <w:t>7</w:t>
      </w:r>
      <w:r w:rsidR="00B55F09" w:rsidRPr="007E20C6">
        <w:rPr>
          <w:rFonts w:ascii="Times New Roman" w:hAnsi="Times New Roman"/>
          <w:sz w:val="24"/>
          <w:szCs w:val="24"/>
        </w:rPr>
        <w:t xml:space="preserve">. Риск случайной гибели или случайного повреждения объекта Соглашения несет Концессионер </w:t>
      </w:r>
      <w:r w:rsidR="00132120" w:rsidRPr="007E20C6">
        <w:rPr>
          <w:rFonts w:ascii="Times New Roman" w:hAnsi="Times New Roman"/>
          <w:sz w:val="24"/>
          <w:szCs w:val="24"/>
        </w:rPr>
        <w:t>за весь период</w:t>
      </w:r>
      <w:r w:rsidR="00B55F09" w:rsidRPr="007E20C6">
        <w:rPr>
          <w:rFonts w:ascii="Times New Roman" w:hAnsi="Times New Roman"/>
          <w:sz w:val="24"/>
          <w:szCs w:val="24"/>
        </w:rPr>
        <w:t xml:space="preserve"> действия настоящего Соглашения.</w:t>
      </w:r>
    </w:p>
    <w:p w:rsidR="006C5147" w:rsidRDefault="006C5147" w:rsidP="00B55F09">
      <w:pPr>
        <w:pStyle w:val="ConsPlusNonformat"/>
        <w:jc w:val="center"/>
        <w:rPr>
          <w:rFonts w:ascii="Times New Roman" w:hAnsi="Times New Roman"/>
          <w:sz w:val="24"/>
          <w:szCs w:val="24"/>
        </w:rPr>
      </w:pPr>
    </w:p>
    <w:p w:rsidR="00B55F09" w:rsidRPr="007E20C6" w:rsidRDefault="00764966" w:rsidP="00B55F09">
      <w:pPr>
        <w:pStyle w:val="ConsPlusNonformat"/>
        <w:jc w:val="center"/>
        <w:rPr>
          <w:rFonts w:ascii="Times New Roman" w:hAnsi="Times New Roman"/>
          <w:sz w:val="24"/>
          <w:szCs w:val="24"/>
        </w:rPr>
      </w:pPr>
      <w:r w:rsidRPr="007E20C6">
        <w:rPr>
          <w:rFonts w:ascii="Times New Roman" w:hAnsi="Times New Roman"/>
          <w:sz w:val="24"/>
          <w:szCs w:val="24"/>
        </w:rPr>
        <w:t>6</w:t>
      </w:r>
      <w:r w:rsidR="00B55F09" w:rsidRPr="007E20C6">
        <w:rPr>
          <w:rFonts w:ascii="Times New Roman" w:hAnsi="Times New Roman"/>
          <w:sz w:val="24"/>
          <w:szCs w:val="24"/>
        </w:rPr>
        <w:t>. ПОРЯДОК ПЕРЕДАЧИ КОНЦЕССИОНЕРОМ</w:t>
      </w:r>
    </w:p>
    <w:p w:rsidR="00B55F09" w:rsidRPr="007E20C6" w:rsidRDefault="00B55F09" w:rsidP="00B55F09">
      <w:pPr>
        <w:pStyle w:val="ConsPlusNonformat"/>
        <w:jc w:val="center"/>
        <w:rPr>
          <w:rFonts w:ascii="Times New Roman" w:hAnsi="Times New Roman"/>
          <w:sz w:val="24"/>
          <w:szCs w:val="24"/>
        </w:rPr>
      </w:pPr>
      <w:r w:rsidRPr="007E20C6">
        <w:rPr>
          <w:rFonts w:ascii="Times New Roman" w:hAnsi="Times New Roman"/>
          <w:sz w:val="24"/>
          <w:szCs w:val="24"/>
        </w:rPr>
        <w:t>КОНЦЕДЕНТУ ОБЪЕКТОВ ИМУЩЕСТВА</w:t>
      </w:r>
    </w:p>
    <w:p w:rsidR="00B55F09" w:rsidRPr="007E20C6" w:rsidRDefault="00B55F09" w:rsidP="00B55F09">
      <w:pPr>
        <w:pStyle w:val="ConsPlusNonformat"/>
        <w:jc w:val="both"/>
        <w:rPr>
          <w:rFonts w:ascii="Times New Roman" w:hAnsi="Times New Roman"/>
          <w:sz w:val="24"/>
          <w:szCs w:val="24"/>
        </w:rPr>
      </w:pP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lastRenderedPageBreak/>
        <w:t>6</w:t>
      </w:r>
      <w:r w:rsidR="00522950" w:rsidRPr="007E20C6">
        <w:rPr>
          <w:rFonts w:ascii="Times New Roman" w:hAnsi="Times New Roman"/>
          <w:sz w:val="24"/>
          <w:szCs w:val="24"/>
        </w:rPr>
        <w:t>.1</w:t>
      </w:r>
      <w:r w:rsidR="00B55F09" w:rsidRPr="007E20C6">
        <w:rPr>
          <w:rFonts w:ascii="Times New Roman" w:hAnsi="Times New Roman"/>
          <w:sz w:val="24"/>
          <w:szCs w:val="24"/>
        </w:rPr>
        <w:t>. Концессионер обязан передать Концеденту, а Концедент обязан принять объект Соглашения</w:t>
      </w:r>
      <w:r w:rsidR="003920DF" w:rsidRPr="007E20C6">
        <w:rPr>
          <w:rFonts w:ascii="Times New Roman" w:hAnsi="Times New Roman"/>
          <w:sz w:val="24"/>
          <w:szCs w:val="24"/>
        </w:rPr>
        <w:t xml:space="preserve"> и иное имущество</w:t>
      </w:r>
      <w:r w:rsidR="00B55F09" w:rsidRPr="007E20C6">
        <w:rPr>
          <w:rFonts w:ascii="Times New Roman" w:hAnsi="Times New Roman"/>
          <w:sz w:val="24"/>
          <w:szCs w:val="24"/>
        </w:rPr>
        <w:t xml:space="preserve"> в </w:t>
      </w:r>
      <w:r w:rsidR="001D6E67" w:rsidRPr="007E20C6">
        <w:rPr>
          <w:rFonts w:ascii="Times New Roman" w:hAnsi="Times New Roman"/>
          <w:sz w:val="24"/>
          <w:szCs w:val="24"/>
        </w:rPr>
        <w:t>течени</w:t>
      </w:r>
      <w:proofErr w:type="gramStart"/>
      <w:r w:rsidR="001D6E67" w:rsidRPr="007E20C6">
        <w:rPr>
          <w:rFonts w:ascii="Times New Roman" w:hAnsi="Times New Roman"/>
          <w:sz w:val="24"/>
          <w:szCs w:val="24"/>
        </w:rPr>
        <w:t>и</w:t>
      </w:r>
      <w:proofErr w:type="gramEnd"/>
      <w:r w:rsidR="001D6E67" w:rsidRPr="007E20C6">
        <w:rPr>
          <w:rFonts w:ascii="Times New Roman" w:hAnsi="Times New Roman"/>
          <w:sz w:val="24"/>
          <w:szCs w:val="24"/>
        </w:rPr>
        <w:t xml:space="preserve"> пяти рабочих дней</w:t>
      </w:r>
      <w:r w:rsidR="003920DF" w:rsidRPr="007E20C6">
        <w:rPr>
          <w:rFonts w:ascii="Times New Roman" w:hAnsi="Times New Roman"/>
          <w:sz w:val="24"/>
          <w:szCs w:val="24"/>
        </w:rPr>
        <w:t xml:space="preserve"> со дня истечения срока действия Соглашения.</w:t>
      </w:r>
    </w:p>
    <w:p w:rsidR="00B55F09" w:rsidRPr="007E20C6" w:rsidRDefault="00764966" w:rsidP="00132120">
      <w:pPr>
        <w:pStyle w:val="ConsPlusNonformat"/>
        <w:ind w:firstLine="709"/>
        <w:jc w:val="both"/>
        <w:rPr>
          <w:rFonts w:ascii="Times New Roman" w:hAnsi="Times New Roman"/>
          <w:sz w:val="24"/>
          <w:szCs w:val="24"/>
        </w:rPr>
      </w:pPr>
      <w:r w:rsidRPr="007E20C6">
        <w:rPr>
          <w:rFonts w:ascii="Times New Roman" w:hAnsi="Times New Roman"/>
          <w:sz w:val="24"/>
          <w:szCs w:val="24"/>
        </w:rPr>
        <w:t>6</w:t>
      </w:r>
      <w:r w:rsidR="00522950" w:rsidRPr="007E20C6">
        <w:rPr>
          <w:rFonts w:ascii="Times New Roman" w:hAnsi="Times New Roman"/>
          <w:sz w:val="24"/>
          <w:szCs w:val="24"/>
        </w:rPr>
        <w:t>.2</w:t>
      </w:r>
      <w:r w:rsidR="00B55F09" w:rsidRPr="007E20C6">
        <w:rPr>
          <w:rFonts w:ascii="Times New Roman" w:hAnsi="Times New Roman"/>
          <w:sz w:val="24"/>
          <w:szCs w:val="24"/>
        </w:rPr>
        <w:t>. Передаваемый Концессионером объект Соглашения</w:t>
      </w:r>
      <w:r w:rsidR="003920DF" w:rsidRPr="007E20C6">
        <w:rPr>
          <w:rFonts w:ascii="Times New Roman" w:hAnsi="Times New Roman"/>
          <w:sz w:val="24"/>
          <w:szCs w:val="24"/>
        </w:rPr>
        <w:t xml:space="preserve"> и иное имущество</w:t>
      </w:r>
      <w:r w:rsidR="00B55F09" w:rsidRPr="007E20C6">
        <w:rPr>
          <w:rFonts w:ascii="Times New Roman" w:hAnsi="Times New Roman"/>
          <w:sz w:val="24"/>
          <w:szCs w:val="24"/>
        </w:rPr>
        <w:t xml:space="preserve"> долж</w:t>
      </w:r>
      <w:r w:rsidR="003920DF" w:rsidRPr="007E20C6">
        <w:rPr>
          <w:rFonts w:ascii="Times New Roman" w:hAnsi="Times New Roman"/>
          <w:sz w:val="24"/>
          <w:szCs w:val="24"/>
        </w:rPr>
        <w:t>ны</w:t>
      </w:r>
      <w:r w:rsidR="00B55F09" w:rsidRPr="007E20C6">
        <w:rPr>
          <w:rFonts w:ascii="Times New Roman" w:hAnsi="Times New Roman"/>
          <w:sz w:val="24"/>
          <w:szCs w:val="24"/>
        </w:rPr>
        <w:t xml:space="preserve"> находиться в состоянии, указанном в приложении № 1 к настоящему  Соглашению,  быть  пригодным для осуществления деятельности, указанной в пункте 1 настоящего Соглашения, соответствовать техническим регламентам и не должен быть обременен правами третьих лиц.</w:t>
      </w:r>
    </w:p>
    <w:p w:rsidR="00B55F09" w:rsidRPr="007E20C6" w:rsidRDefault="00764966" w:rsidP="00922CA2">
      <w:pPr>
        <w:pStyle w:val="ConsPlusNonformat"/>
        <w:ind w:firstLine="709"/>
        <w:jc w:val="both"/>
        <w:rPr>
          <w:rFonts w:ascii="Times New Roman" w:hAnsi="Times New Roman"/>
          <w:sz w:val="24"/>
          <w:szCs w:val="24"/>
        </w:rPr>
      </w:pPr>
      <w:r w:rsidRPr="007E20C6">
        <w:rPr>
          <w:rFonts w:ascii="Times New Roman" w:hAnsi="Times New Roman"/>
          <w:sz w:val="24"/>
          <w:szCs w:val="24"/>
        </w:rPr>
        <w:t>6</w:t>
      </w:r>
      <w:r w:rsidR="00522950" w:rsidRPr="007E20C6">
        <w:rPr>
          <w:rFonts w:ascii="Times New Roman" w:hAnsi="Times New Roman"/>
          <w:sz w:val="24"/>
          <w:szCs w:val="24"/>
        </w:rPr>
        <w:t>.3</w:t>
      </w:r>
      <w:r w:rsidR="00922CA2" w:rsidRPr="007E20C6">
        <w:rPr>
          <w:rFonts w:ascii="Times New Roman" w:hAnsi="Times New Roman"/>
          <w:sz w:val="24"/>
          <w:szCs w:val="24"/>
        </w:rPr>
        <w:t xml:space="preserve">. </w:t>
      </w:r>
      <w:r w:rsidR="00B55F09" w:rsidRPr="007E20C6">
        <w:rPr>
          <w:rFonts w:ascii="Times New Roman" w:hAnsi="Times New Roman"/>
          <w:sz w:val="24"/>
          <w:szCs w:val="24"/>
        </w:rPr>
        <w:t>Передача Концессионером Концеденту объекта Соглашения осуществляется по акту приема-передачи, подписываемому Сторонами.</w:t>
      </w:r>
    </w:p>
    <w:p w:rsidR="00B55F09" w:rsidRPr="007E20C6" w:rsidRDefault="00764966" w:rsidP="00922CA2">
      <w:pPr>
        <w:pStyle w:val="ConsPlusNonformat"/>
        <w:ind w:firstLine="709"/>
        <w:jc w:val="both"/>
        <w:rPr>
          <w:rFonts w:ascii="Times New Roman" w:hAnsi="Times New Roman"/>
          <w:sz w:val="24"/>
          <w:szCs w:val="24"/>
        </w:rPr>
      </w:pPr>
      <w:r w:rsidRPr="007E20C6">
        <w:rPr>
          <w:rFonts w:ascii="Times New Roman" w:hAnsi="Times New Roman"/>
          <w:sz w:val="24"/>
          <w:szCs w:val="24"/>
        </w:rPr>
        <w:t>6</w:t>
      </w:r>
      <w:r w:rsidR="00522950" w:rsidRPr="007E20C6">
        <w:rPr>
          <w:rFonts w:ascii="Times New Roman" w:hAnsi="Times New Roman"/>
          <w:sz w:val="24"/>
          <w:szCs w:val="24"/>
        </w:rPr>
        <w:t>.4</w:t>
      </w:r>
      <w:r w:rsidR="00B55F09" w:rsidRPr="007E20C6">
        <w:rPr>
          <w:rFonts w:ascii="Times New Roman" w:hAnsi="Times New Roman"/>
          <w:sz w:val="24"/>
          <w:szCs w:val="24"/>
        </w:rPr>
        <w:t>. Концессионер передает Концеденту проектную документацию и документы, относящиеся к передаваемому объекту Соглашения одновременно с передачей  этого объекта Концеденту.</w:t>
      </w:r>
    </w:p>
    <w:p w:rsidR="00B55F09" w:rsidRPr="007E20C6" w:rsidRDefault="00764966" w:rsidP="00922CA2">
      <w:pPr>
        <w:pStyle w:val="ConsPlusNonformat"/>
        <w:ind w:firstLine="709"/>
        <w:jc w:val="both"/>
        <w:rPr>
          <w:rFonts w:ascii="Times New Roman" w:hAnsi="Times New Roman"/>
          <w:sz w:val="24"/>
          <w:szCs w:val="24"/>
        </w:rPr>
      </w:pPr>
      <w:r w:rsidRPr="007E20C6">
        <w:rPr>
          <w:rFonts w:ascii="Times New Roman" w:hAnsi="Times New Roman"/>
          <w:sz w:val="24"/>
          <w:szCs w:val="24"/>
        </w:rPr>
        <w:t>6</w:t>
      </w:r>
      <w:r w:rsidR="00522950" w:rsidRPr="007E20C6">
        <w:rPr>
          <w:rFonts w:ascii="Times New Roman" w:hAnsi="Times New Roman"/>
          <w:sz w:val="24"/>
          <w:szCs w:val="24"/>
        </w:rPr>
        <w:t>.5</w:t>
      </w:r>
      <w:r w:rsidR="00B55F09" w:rsidRPr="007E20C6">
        <w:rPr>
          <w:rFonts w:ascii="Times New Roman" w:hAnsi="Times New Roman"/>
          <w:sz w:val="24"/>
          <w:szCs w:val="24"/>
        </w:rPr>
        <w:t>. Обязанность Концессионера по передаче объекта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 объектом.</w:t>
      </w:r>
    </w:p>
    <w:p w:rsidR="00922CA2" w:rsidRPr="007E20C6" w:rsidRDefault="00B55F09" w:rsidP="00922CA2">
      <w:pPr>
        <w:pStyle w:val="ConsPlusNonformat"/>
        <w:ind w:firstLine="709"/>
        <w:jc w:val="both"/>
        <w:rPr>
          <w:rFonts w:ascii="Times New Roman" w:hAnsi="Times New Roman"/>
          <w:sz w:val="24"/>
          <w:szCs w:val="24"/>
        </w:rPr>
      </w:pPr>
      <w:r w:rsidRPr="007E20C6">
        <w:rPr>
          <w:rFonts w:ascii="Times New Roman" w:hAnsi="Times New Roman"/>
          <w:sz w:val="24"/>
          <w:szCs w:val="24"/>
        </w:rPr>
        <w:t xml:space="preserve">При уклонении Концедента от подписания документа, указанного в пункте </w:t>
      </w:r>
      <w:r w:rsidR="00764966" w:rsidRPr="007E20C6">
        <w:rPr>
          <w:rFonts w:ascii="Times New Roman" w:hAnsi="Times New Roman"/>
          <w:sz w:val="24"/>
          <w:szCs w:val="24"/>
        </w:rPr>
        <w:t>6</w:t>
      </w:r>
      <w:r w:rsidR="003920DF" w:rsidRPr="007E20C6">
        <w:rPr>
          <w:rFonts w:ascii="Times New Roman" w:hAnsi="Times New Roman"/>
          <w:sz w:val="24"/>
          <w:szCs w:val="24"/>
        </w:rPr>
        <w:t>.3.</w:t>
      </w:r>
      <w:r w:rsidRPr="007E20C6">
        <w:rPr>
          <w:rFonts w:ascii="Times New Roman" w:hAnsi="Times New Roman"/>
          <w:sz w:val="24"/>
          <w:szCs w:val="24"/>
        </w:rPr>
        <w:t xml:space="preserve"> настоящего Соглашения,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w:t>
      </w:r>
      <w:r w:rsidR="00922CA2" w:rsidRPr="007E20C6">
        <w:rPr>
          <w:rFonts w:ascii="Times New Roman" w:hAnsi="Times New Roman"/>
          <w:sz w:val="24"/>
          <w:szCs w:val="24"/>
        </w:rPr>
        <w:t>а Соглашения.</w:t>
      </w:r>
    </w:p>
    <w:p w:rsidR="00B55F09" w:rsidRPr="007E20C6" w:rsidRDefault="00764966"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t>6</w:t>
      </w:r>
      <w:r w:rsidR="00522950" w:rsidRPr="007E20C6">
        <w:rPr>
          <w:rFonts w:ascii="Times New Roman" w:hAnsi="Times New Roman"/>
          <w:sz w:val="24"/>
          <w:szCs w:val="24"/>
        </w:rPr>
        <w:t>.6</w:t>
      </w:r>
      <w:r w:rsidR="00B55F09" w:rsidRPr="007E20C6">
        <w:rPr>
          <w:rFonts w:ascii="Times New Roman" w:hAnsi="Times New Roman"/>
          <w:sz w:val="24"/>
          <w:szCs w:val="24"/>
        </w:rPr>
        <w:t xml:space="preserve">.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sidR="003920DF" w:rsidRPr="007E20C6">
        <w:rPr>
          <w:rFonts w:ascii="Times New Roman" w:hAnsi="Times New Roman"/>
          <w:sz w:val="24"/>
          <w:szCs w:val="24"/>
        </w:rPr>
        <w:t>Концедента</w:t>
      </w:r>
      <w:proofErr w:type="spellEnd"/>
      <w:r w:rsidR="00B55F09" w:rsidRPr="007E20C6">
        <w:rPr>
          <w:rFonts w:ascii="Times New Roman" w:hAnsi="Times New Roman"/>
          <w:sz w:val="24"/>
          <w:szCs w:val="24"/>
        </w:rPr>
        <w:t>.</w:t>
      </w:r>
    </w:p>
    <w:p w:rsidR="00B55F09" w:rsidRPr="007E20C6" w:rsidRDefault="00B55F09"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10 (десяти)  календарных  дней  </w:t>
      </w:r>
      <w:proofErr w:type="gramStart"/>
      <w:r w:rsidRPr="007E20C6">
        <w:rPr>
          <w:rFonts w:ascii="Times New Roman" w:hAnsi="Times New Roman"/>
          <w:sz w:val="24"/>
          <w:szCs w:val="24"/>
        </w:rPr>
        <w:t>с даты прекращения</w:t>
      </w:r>
      <w:proofErr w:type="gramEnd"/>
      <w:r w:rsidRPr="007E20C6">
        <w:rPr>
          <w:rFonts w:ascii="Times New Roman" w:hAnsi="Times New Roman"/>
          <w:sz w:val="24"/>
          <w:szCs w:val="24"/>
        </w:rPr>
        <w:t xml:space="preserve"> настоящего Соглашения.</w:t>
      </w:r>
    </w:p>
    <w:p w:rsidR="006C5147" w:rsidRDefault="006C5147" w:rsidP="00B55F09">
      <w:pPr>
        <w:pStyle w:val="ConsPlusNonformat"/>
        <w:jc w:val="center"/>
        <w:rPr>
          <w:rFonts w:ascii="Times New Roman" w:hAnsi="Times New Roman"/>
          <w:sz w:val="24"/>
          <w:szCs w:val="24"/>
        </w:rPr>
      </w:pPr>
    </w:p>
    <w:p w:rsidR="00B55F09" w:rsidRPr="007E20C6" w:rsidRDefault="00764966" w:rsidP="00B55F09">
      <w:pPr>
        <w:pStyle w:val="ConsPlusNonformat"/>
        <w:jc w:val="center"/>
        <w:rPr>
          <w:rFonts w:ascii="Times New Roman" w:hAnsi="Times New Roman"/>
          <w:sz w:val="24"/>
          <w:szCs w:val="24"/>
        </w:rPr>
      </w:pPr>
      <w:r w:rsidRPr="007E20C6">
        <w:rPr>
          <w:rFonts w:ascii="Times New Roman" w:hAnsi="Times New Roman"/>
          <w:sz w:val="24"/>
          <w:szCs w:val="24"/>
        </w:rPr>
        <w:t>7</w:t>
      </w:r>
      <w:r w:rsidR="00B55F09" w:rsidRPr="007E20C6">
        <w:rPr>
          <w:rFonts w:ascii="Times New Roman" w:hAnsi="Times New Roman"/>
          <w:sz w:val="24"/>
          <w:szCs w:val="24"/>
        </w:rPr>
        <w:t>. ПОРЯДОК ОСУЩЕСТВЛЕНИЯ КОНЦЕССИОНЕРОМ</w:t>
      </w:r>
    </w:p>
    <w:p w:rsidR="00B55F09" w:rsidRPr="007E20C6" w:rsidRDefault="00B55F09" w:rsidP="00B55F09">
      <w:pPr>
        <w:pStyle w:val="ConsPlusNonformat"/>
        <w:jc w:val="center"/>
        <w:rPr>
          <w:rFonts w:ascii="Times New Roman" w:hAnsi="Times New Roman"/>
          <w:sz w:val="24"/>
          <w:szCs w:val="24"/>
        </w:rPr>
      </w:pPr>
      <w:r w:rsidRPr="007E20C6">
        <w:rPr>
          <w:rFonts w:ascii="Times New Roman" w:hAnsi="Times New Roman"/>
          <w:sz w:val="24"/>
          <w:szCs w:val="24"/>
        </w:rPr>
        <w:t>ДЕЯТЕЛЬНОСТИ ПО НАСТОЯЩЕМУ СОГЛАШЕНИЮ</w:t>
      </w:r>
    </w:p>
    <w:p w:rsidR="00B55F09" w:rsidRPr="007E20C6" w:rsidRDefault="00B55F09" w:rsidP="00B55F09">
      <w:pPr>
        <w:pStyle w:val="ConsPlusNonformat"/>
        <w:jc w:val="both"/>
        <w:rPr>
          <w:rFonts w:ascii="Times New Roman" w:hAnsi="Times New Roman"/>
          <w:sz w:val="24"/>
          <w:szCs w:val="24"/>
        </w:rPr>
      </w:pPr>
    </w:p>
    <w:p w:rsidR="00B55F09" w:rsidRPr="007E20C6" w:rsidRDefault="00764966"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t>7</w:t>
      </w:r>
      <w:r w:rsidR="00522950" w:rsidRPr="007E20C6">
        <w:rPr>
          <w:rFonts w:ascii="Times New Roman" w:hAnsi="Times New Roman"/>
          <w:sz w:val="24"/>
          <w:szCs w:val="24"/>
        </w:rPr>
        <w:t>.1</w:t>
      </w:r>
      <w:r w:rsidR="00B55F09" w:rsidRPr="007E20C6">
        <w:rPr>
          <w:rFonts w:ascii="Times New Roman" w:hAnsi="Times New Roman"/>
          <w:sz w:val="24"/>
          <w:szCs w:val="24"/>
        </w:rPr>
        <w:t>. По настоящему Соглашению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w:t>
      </w:r>
    </w:p>
    <w:p w:rsidR="00B55F09" w:rsidRPr="007E20C6" w:rsidRDefault="00764966"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t>7</w:t>
      </w:r>
      <w:r w:rsidR="00522950" w:rsidRPr="007E20C6">
        <w:rPr>
          <w:rFonts w:ascii="Times New Roman" w:hAnsi="Times New Roman"/>
          <w:sz w:val="24"/>
          <w:szCs w:val="24"/>
        </w:rPr>
        <w:t>.2</w:t>
      </w:r>
      <w:r w:rsidR="00B55F09" w:rsidRPr="007E20C6">
        <w:rPr>
          <w:rFonts w:ascii="Times New Roman" w:hAnsi="Times New Roman"/>
          <w:sz w:val="24"/>
          <w:szCs w:val="24"/>
        </w:rPr>
        <w:t>. Концессионер обязан осуществлять деятельность, указанную в пункте 1  настоящего  Соглашения,  в соответствии с требованиями, установленными законодательство</w:t>
      </w:r>
      <w:r w:rsidR="00522950" w:rsidRPr="007E20C6">
        <w:rPr>
          <w:rFonts w:ascii="Times New Roman" w:hAnsi="Times New Roman"/>
          <w:sz w:val="24"/>
          <w:szCs w:val="24"/>
        </w:rPr>
        <w:t>м Российской Федерации.</w:t>
      </w:r>
    </w:p>
    <w:p w:rsidR="003920DF" w:rsidRPr="007E20C6" w:rsidRDefault="00764966" w:rsidP="003920DF">
      <w:pPr>
        <w:pStyle w:val="ConsPlusNonformat"/>
        <w:ind w:firstLine="709"/>
        <w:jc w:val="both"/>
        <w:rPr>
          <w:rFonts w:ascii="Times New Roman" w:eastAsia="Times New Roman" w:hAnsi="Times New Roman"/>
          <w:sz w:val="24"/>
          <w:szCs w:val="24"/>
          <w:lang w:eastAsia="ru-RU"/>
        </w:rPr>
      </w:pPr>
      <w:r w:rsidRPr="007E20C6">
        <w:rPr>
          <w:rFonts w:ascii="Times New Roman" w:hAnsi="Times New Roman"/>
          <w:sz w:val="24"/>
          <w:szCs w:val="24"/>
        </w:rPr>
        <w:t>7</w:t>
      </w:r>
      <w:r w:rsidR="00522950" w:rsidRPr="007E20C6">
        <w:rPr>
          <w:rFonts w:ascii="Times New Roman" w:hAnsi="Times New Roman"/>
          <w:sz w:val="24"/>
          <w:szCs w:val="24"/>
        </w:rPr>
        <w:t>.3</w:t>
      </w:r>
      <w:r w:rsidR="00B55F09" w:rsidRPr="007E20C6">
        <w:rPr>
          <w:rFonts w:ascii="Times New Roman" w:hAnsi="Times New Roman"/>
          <w:sz w:val="24"/>
          <w:szCs w:val="24"/>
        </w:rPr>
        <w:t xml:space="preserve">. </w:t>
      </w:r>
      <w:r w:rsidR="003920DF" w:rsidRPr="007E20C6">
        <w:rPr>
          <w:rFonts w:ascii="Times New Roman" w:eastAsia="Times New Roman" w:hAnsi="Times New Roman"/>
          <w:sz w:val="24"/>
          <w:szCs w:val="24"/>
          <w:lang w:eastAsia="ru-RU"/>
        </w:rPr>
        <w:t xml:space="preserve">Концессионер обязан осуществлять деятельность, указанную в </w:t>
      </w:r>
      <w:hyperlink r:id="rId6" w:history="1">
        <w:r w:rsidR="003920DF" w:rsidRPr="007E20C6">
          <w:rPr>
            <w:rFonts w:ascii="Times New Roman" w:eastAsia="Times New Roman" w:hAnsi="Times New Roman"/>
            <w:sz w:val="24"/>
            <w:szCs w:val="24"/>
            <w:lang w:eastAsia="ru-RU"/>
          </w:rPr>
          <w:t>пункте 1</w:t>
        </w:r>
      </w:hyperlink>
    </w:p>
    <w:p w:rsidR="003920DF" w:rsidRPr="007E20C6" w:rsidRDefault="003920DF" w:rsidP="003920DF">
      <w:pPr>
        <w:overflowPunct/>
        <w:jc w:val="both"/>
        <w:textAlignment w:val="auto"/>
        <w:rPr>
          <w:sz w:val="24"/>
          <w:szCs w:val="24"/>
        </w:rPr>
      </w:pPr>
      <w:r w:rsidRPr="007E20C6">
        <w:rPr>
          <w:sz w:val="24"/>
          <w:szCs w:val="24"/>
        </w:rPr>
        <w:t xml:space="preserve">настоящего Соглашения, </w:t>
      </w:r>
      <w:r w:rsidR="006938B0" w:rsidRPr="00C3595E">
        <w:rPr>
          <w:sz w:val="24"/>
          <w:szCs w:val="24"/>
        </w:rPr>
        <w:t xml:space="preserve">не позднее 5 рабочих дней </w:t>
      </w:r>
      <w:proofErr w:type="gramStart"/>
      <w:r w:rsidR="006938B0" w:rsidRPr="00C3595E">
        <w:rPr>
          <w:sz w:val="24"/>
          <w:szCs w:val="24"/>
        </w:rPr>
        <w:t>с даты заклю</w:t>
      </w:r>
      <w:r w:rsidR="00764966" w:rsidRPr="00C3595E">
        <w:rPr>
          <w:sz w:val="24"/>
          <w:szCs w:val="24"/>
        </w:rPr>
        <w:t>чения</w:t>
      </w:r>
      <w:proofErr w:type="gramEnd"/>
      <w:r w:rsidR="00764966" w:rsidRPr="00C3595E">
        <w:rPr>
          <w:sz w:val="24"/>
          <w:szCs w:val="24"/>
        </w:rPr>
        <w:t xml:space="preserve"> концессионного соглашения </w:t>
      </w:r>
      <w:r w:rsidRPr="00C3595E">
        <w:rPr>
          <w:sz w:val="24"/>
          <w:szCs w:val="24"/>
        </w:rPr>
        <w:t>и до окончания</w:t>
      </w:r>
      <w:r w:rsidRPr="007E20C6">
        <w:rPr>
          <w:sz w:val="24"/>
          <w:szCs w:val="24"/>
        </w:rPr>
        <w:t xml:space="preserve"> срока действия настоящего Соглашения.</w:t>
      </w:r>
    </w:p>
    <w:p w:rsidR="003920DF" w:rsidRPr="007E20C6" w:rsidRDefault="00764966" w:rsidP="006938B0">
      <w:pPr>
        <w:pStyle w:val="ConsPlusNonformat"/>
        <w:ind w:firstLine="709"/>
        <w:jc w:val="both"/>
        <w:rPr>
          <w:rFonts w:ascii="Times New Roman" w:eastAsia="Times New Roman" w:hAnsi="Times New Roman"/>
          <w:sz w:val="24"/>
          <w:szCs w:val="24"/>
          <w:lang w:eastAsia="ru-RU"/>
        </w:rPr>
      </w:pPr>
      <w:r w:rsidRPr="007E20C6">
        <w:rPr>
          <w:rFonts w:ascii="Times New Roman" w:hAnsi="Times New Roman"/>
          <w:sz w:val="24"/>
          <w:szCs w:val="24"/>
        </w:rPr>
        <w:t>7</w:t>
      </w:r>
      <w:r w:rsidR="00522950" w:rsidRPr="007E20C6">
        <w:rPr>
          <w:rFonts w:ascii="Times New Roman" w:hAnsi="Times New Roman"/>
          <w:sz w:val="24"/>
          <w:szCs w:val="24"/>
        </w:rPr>
        <w:t>.4</w:t>
      </w:r>
      <w:r w:rsidR="00B55F09" w:rsidRPr="007E20C6">
        <w:rPr>
          <w:rFonts w:ascii="Times New Roman" w:hAnsi="Times New Roman"/>
          <w:sz w:val="24"/>
          <w:szCs w:val="24"/>
        </w:rPr>
        <w:t xml:space="preserve">. </w:t>
      </w:r>
      <w:r w:rsidR="006938B0" w:rsidRPr="007E20C6">
        <w:rPr>
          <w:rFonts w:ascii="Times New Roman" w:eastAsia="Times New Roman" w:hAnsi="Times New Roman"/>
          <w:sz w:val="24"/>
          <w:szCs w:val="24"/>
          <w:lang w:eastAsia="ru-RU"/>
        </w:rPr>
        <w:t xml:space="preserve">Концессионер  обязан  при   осуществлении  деятельности,   указанной  в </w:t>
      </w:r>
      <w:hyperlink r:id="rId7" w:history="1">
        <w:r w:rsidR="006938B0" w:rsidRPr="007E20C6">
          <w:rPr>
            <w:rFonts w:ascii="Times New Roman" w:hAnsi="Times New Roman"/>
            <w:sz w:val="24"/>
            <w:szCs w:val="24"/>
          </w:rPr>
          <w:t>пункте 1</w:t>
        </w:r>
      </w:hyperlink>
      <w:r w:rsidR="006938B0" w:rsidRPr="007E20C6">
        <w:rPr>
          <w:rFonts w:ascii="Times New Roman" w:hAnsi="Times New Roman"/>
          <w:sz w:val="24"/>
          <w:szCs w:val="24"/>
        </w:rPr>
        <w:t xml:space="preserve"> настоящего Соглашения, осуществлять реализацию производимых товаров, работ и услуг по  регулируемым ценам (тарифам) и (или) в  соответствии  с  установленными надбавками к ценам (тарифам).</w:t>
      </w:r>
    </w:p>
    <w:p w:rsidR="00B55F09" w:rsidRPr="007E20C6" w:rsidRDefault="00764966"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t>7</w:t>
      </w:r>
      <w:r w:rsidR="00522950" w:rsidRPr="007E20C6">
        <w:rPr>
          <w:rFonts w:ascii="Times New Roman" w:hAnsi="Times New Roman"/>
          <w:sz w:val="24"/>
          <w:szCs w:val="24"/>
        </w:rPr>
        <w:t>.5</w:t>
      </w:r>
      <w:r w:rsidR="00B55F09" w:rsidRPr="007E20C6">
        <w:rPr>
          <w:rFonts w:ascii="Times New Roman" w:hAnsi="Times New Roman"/>
          <w:sz w:val="24"/>
          <w:szCs w:val="24"/>
        </w:rPr>
        <w:t xml:space="preserve">.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00B55F09" w:rsidRPr="007E20C6">
        <w:rPr>
          <w:rFonts w:ascii="Times New Roman" w:hAnsi="Times New Roman"/>
          <w:sz w:val="24"/>
          <w:szCs w:val="24"/>
        </w:rPr>
        <w:t>за</w:t>
      </w:r>
      <w:proofErr w:type="gramEnd"/>
      <w:r w:rsidR="00B55F09" w:rsidRPr="007E20C6">
        <w:rPr>
          <w:rFonts w:ascii="Times New Roman" w:hAnsi="Times New Roman"/>
          <w:sz w:val="24"/>
          <w:szCs w:val="24"/>
        </w:rPr>
        <w:t xml:space="preserve"> свои собственные.</w:t>
      </w:r>
    </w:p>
    <w:p w:rsidR="006C5147" w:rsidRDefault="006C5147" w:rsidP="006C5147">
      <w:pPr>
        <w:pStyle w:val="ConsPlusNonformat"/>
        <w:jc w:val="center"/>
        <w:rPr>
          <w:rFonts w:ascii="Times New Roman" w:hAnsi="Times New Roman"/>
          <w:sz w:val="24"/>
          <w:szCs w:val="24"/>
        </w:rPr>
      </w:pPr>
    </w:p>
    <w:p w:rsidR="00B55F09" w:rsidRPr="007E20C6" w:rsidRDefault="00B924D7" w:rsidP="006C5147">
      <w:pPr>
        <w:pStyle w:val="ConsPlusNonformat"/>
        <w:jc w:val="center"/>
        <w:rPr>
          <w:rFonts w:ascii="Times New Roman" w:hAnsi="Times New Roman"/>
          <w:sz w:val="24"/>
          <w:szCs w:val="24"/>
        </w:rPr>
      </w:pPr>
      <w:r w:rsidRPr="007E20C6">
        <w:rPr>
          <w:rFonts w:ascii="Times New Roman" w:hAnsi="Times New Roman"/>
          <w:sz w:val="24"/>
          <w:szCs w:val="24"/>
        </w:rPr>
        <w:t>8</w:t>
      </w:r>
      <w:r w:rsidR="00B55F09" w:rsidRPr="007E20C6">
        <w:rPr>
          <w:rFonts w:ascii="Times New Roman" w:hAnsi="Times New Roman"/>
          <w:sz w:val="24"/>
          <w:szCs w:val="24"/>
        </w:rPr>
        <w:t>. СРОКИ ПО НАСТОЯЩЕМУ СОГЛАШЕНИЮ</w:t>
      </w:r>
    </w:p>
    <w:p w:rsidR="00B55F09" w:rsidRPr="00C3595E" w:rsidRDefault="00B924D7"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t>8</w:t>
      </w:r>
      <w:r w:rsidR="00522950" w:rsidRPr="007E20C6">
        <w:rPr>
          <w:rFonts w:ascii="Times New Roman" w:hAnsi="Times New Roman"/>
          <w:sz w:val="24"/>
          <w:szCs w:val="24"/>
        </w:rPr>
        <w:t>.1</w:t>
      </w:r>
      <w:r w:rsidR="00B55F09" w:rsidRPr="007E20C6">
        <w:rPr>
          <w:rFonts w:ascii="Times New Roman" w:hAnsi="Times New Roman"/>
          <w:sz w:val="24"/>
          <w:szCs w:val="24"/>
        </w:rPr>
        <w:t xml:space="preserve">. Настоящее Соглашение вступает в силу </w:t>
      </w:r>
      <w:proofErr w:type="gramStart"/>
      <w:r w:rsidR="006938B0" w:rsidRPr="007E20C6">
        <w:rPr>
          <w:rFonts w:ascii="Times New Roman" w:hAnsi="Times New Roman"/>
          <w:sz w:val="24"/>
          <w:szCs w:val="24"/>
        </w:rPr>
        <w:t>с</w:t>
      </w:r>
      <w:proofErr w:type="gramEnd"/>
      <w:r w:rsidR="008C722A" w:rsidRPr="007E20C6">
        <w:rPr>
          <w:rFonts w:ascii="Times New Roman" w:hAnsi="Times New Roman"/>
          <w:sz w:val="24"/>
          <w:szCs w:val="24"/>
        </w:rPr>
        <w:t xml:space="preserve">____ </w:t>
      </w:r>
      <w:proofErr w:type="gramStart"/>
      <w:r w:rsidR="008C722A" w:rsidRPr="007E20C6">
        <w:rPr>
          <w:rFonts w:ascii="Times New Roman" w:hAnsi="Times New Roman"/>
          <w:sz w:val="24"/>
          <w:szCs w:val="24"/>
        </w:rPr>
        <w:t>до</w:t>
      </w:r>
      <w:proofErr w:type="gramEnd"/>
      <w:r w:rsidR="008C722A" w:rsidRPr="00C3595E">
        <w:rPr>
          <w:rFonts w:ascii="Times New Roman" w:hAnsi="Times New Roman"/>
          <w:sz w:val="24"/>
          <w:szCs w:val="24"/>
        </w:rPr>
        <w:t>_____</w:t>
      </w:r>
      <w:r w:rsidR="006938B0" w:rsidRPr="00C3595E">
        <w:rPr>
          <w:rFonts w:ascii="Times New Roman" w:hAnsi="Times New Roman"/>
          <w:sz w:val="24"/>
          <w:szCs w:val="24"/>
        </w:rPr>
        <w:t>(</w:t>
      </w:r>
      <w:r w:rsidR="00B55F09" w:rsidRPr="00C3595E">
        <w:rPr>
          <w:rFonts w:ascii="Times New Roman" w:hAnsi="Times New Roman"/>
          <w:sz w:val="24"/>
          <w:szCs w:val="24"/>
        </w:rPr>
        <w:t>со дня его подписания</w:t>
      </w:r>
      <w:r w:rsidR="006938B0" w:rsidRPr="00C3595E">
        <w:rPr>
          <w:rFonts w:ascii="Times New Roman" w:hAnsi="Times New Roman"/>
          <w:sz w:val="24"/>
          <w:szCs w:val="24"/>
        </w:rPr>
        <w:t>)</w:t>
      </w:r>
      <w:r w:rsidR="00B55F09" w:rsidRPr="00C3595E">
        <w:rPr>
          <w:rFonts w:ascii="Times New Roman" w:hAnsi="Times New Roman"/>
          <w:sz w:val="24"/>
          <w:szCs w:val="24"/>
        </w:rPr>
        <w:t xml:space="preserve"> и действует </w:t>
      </w:r>
      <w:r w:rsidRPr="00C3595E">
        <w:rPr>
          <w:rFonts w:ascii="Times New Roman" w:hAnsi="Times New Roman"/>
          <w:sz w:val="24"/>
          <w:szCs w:val="24"/>
        </w:rPr>
        <w:t>25</w:t>
      </w:r>
      <w:r w:rsidR="00B55F09" w:rsidRPr="00C3595E">
        <w:rPr>
          <w:rFonts w:ascii="Times New Roman" w:hAnsi="Times New Roman"/>
          <w:sz w:val="24"/>
          <w:szCs w:val="24"/>
        </w:rPr>
        <w:t xml:space="preserve"> (</w:t>
      </w:r>
      <w:r w:rsidRPr="00C3595E">
        <w:rPr>
          <w:rFonts w:ascii="Times New Roman" w:hAnsi="Times New Roman"/>
          <w:sz w:val="24"/>
          <w:szCs w:val="24"/>
        </w:rPr>
        <w:t>двадцать пять</w:t>
      </w:r>
      <w:r w:rsidR="00B55F09" w:rsidRPr="00C3595E">
        <w:rPr>
          <w:rFonts w:ascii="Times New Roman" w:hAnsi="Times New Roman"/>
          <w:sz w:val="24"/>
          <w:szCs w:val="24"/>
        </w:rPr>
        <w:t>) лет с момента подписания настоящего Соглашения.</w:t>
      </w:r>
    </w:p>
    <w:p w:rsidR="00B924D7" w:rsidRPr="007E20C6" w:rsidRDefault="00B924D7" w:rsidP="00522950">
      <w:pPr>
        <w:pStyle w:val="ConsPlusNonformat"/>
        <w:ind w:firstLine="709"/>
        <w:jc w:val="both"/>
        <w:rPr>
          <w:rFonts w:ascii="Times New Roman" w:hAnsi="Times New Roman"/>
          <w:sz w:val="24"/>
          <w:szCs w:val="24"/>
        </w:rPr>
      </w:pPr>
      <w:r w:rsidRPr="00C3595E">
        <w:rPr>
          <w:rFonts w:ascii="Times New Roman" w:hAnsi="Times New Roman"/>
          <w:sz w:val="24"/>
          <w:szCs w:val="24"/>
        </w:rPr>
        <w:t>8</w:t>
      </w:r>
      <w:r w:rsidR="00522950" w:rsidRPr="00C3595E">
        <w:rPr>
          <w:rFonts w:ascii="Times New Roman" w:hAnsi="Times New Roman"/>
          <w:sz w:val="24"/>
          <w:szCs w:val="24"/>
        </w:rPr>
        <w:t>.2</w:t>
      </w:r>
      <w:r w:rsidR="00B55F09" w:rsidRPr="00C3595E">
        <w:rPr>
          <w:rFonts w:ascii="Times New Roman" w:hAnsi="Times New Roman"/>
          <w:sz w:val="24"/>
          <w:szCs w:val="24"/>
        </w:rPr>
        <w:t xml:space="preserve">. Срок </w:t>
      </w:r>
      <w:r w:rsidRPr="00C3595E">
        <w:rPr>
          <w:rFonts w:ascii="Times New Roman" w:hAnsi="Times New Roman"/>
          <w:sz w:val="24"/>
          <w:szCs w:val="24"/>
        </w:rPr>
        <w:t>создания объекта Соглашения (максимальный срок</w:t>
      </w:r>
      <w:r w:rsidRPr="007E20C6">
        <w:rPr>
          <w:rFonts w:ascii="Times New Roman" w:hAnsi="Times New Roman"/>
          <w:sz w:val="24"/>
          <w:szCs w:val="24"/>
        </w:rPr>
        <w:t xml:space="preserve"> создания не может превышать 36 месяцев с момента передачи земельного участка, необходимого для создания объекта концессионного соглашения и осуществления деятельности, предусмотренной концессионным соглашением).</w:t>
      </w:r>
    </w:p>
    <w:p w:rsidR="00B55F09" w:rsidRPr="007E20C6" w:rsidRDefault="00B924D7"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lastRenderedPageBreak/>
        <w:t>8</w:t>
      </w:r>
      <w:r w:rsidR="00522950" w:rsidRPr="007E20C6">
        <w:rPr>
          <w:rFonts w:ascii="Times New Roman" w:hAnsi="Times New Roman"/>
          <w:sz w:val="24"/>
          <w:szCs w:val="24"/>
        </w:rPr>
        <w:t>.3</w:t>
      </w:r>
      <w:r w:rsidR="00B55F09" w:rsidRPr="007E20C6">
        <w:rPr>
          <w:rFonts w:ascii="Times New Roman" w:hAnsi="Times New Roman"/>
          <w:sz w:val="24"/>
          <w:szCs w:val="24"/>
        </w:rPr>
        <w:t>. Срок использования (эксплуатации) Концессионером объекта Соглашения</w:t>
      </w:r>
      <w:r w:rsidR="00522950" w:rsidRPr="007E20C6">
        <w:rPr>
          <w:rFonts w:ascii="Times New Roman" w:hAnsi="Times New Roman"/>
          <w:sz w:val="24"/>
          <w:szCs w:val="24"/>
        </w:rPr>
        <w:t xml:space="preserve"> -в течени</w:t>
      </w:r>
      <w:r w:rsidRPr="007E20C6">
        <w:rPr>
          <w:rFonts w:ascii="Times New Roman" w:hAnsi="Times New Roman"/>
          <w:sz w:val="24"/>
          <w:szCs w:val="24"/>
        </w:rPr>
        <w:t>е</w:t>
      </w:r>
      <w:r w:rsidR="00B55F09" w:rsidRPr="007E20C6">
        <w:rPr>
          <w:rFonts w:ascii="Times New Roman" w:hAnsi="Times New Roman"/>
          <w:sz w:val="24"/>
          <w:szCs w:val="24"/>
        </w:rPr>
        <w:t xml:space="preserve"> срока действия настоящего Соглашения.</w:t>
      </w:r>
    </w:p>
    <w:p w:rsidR="00B55F09" w:rsidRPr="007E20C6" w:rsidRDefault="00B924D7" w:rsidP="00522950">
      <w:pPr>
        <w:pStyle w:val="ConsPlusNonformat"/>
        <w:ind w:firstLine="709"/>
        <w:jc w:val="both"/>
        <w:rPr>
          <w:rFonts w:ascii="Times New Roman" w:hAnsi="Times New Roman"/>
          <w:sz w:val="24"/>
          <w:szCs w:val="24"/>
        </w:rPr>
      </w:pPr>
      <w:r w:rsidRPr="007E20C6">
        <w:rPr>
          <w:rFonts w:ascii="Times New Roman" w:hAnsi="Times New Roman"/>
          <w:sz w:val="24"/>
          <w:szCs w:val="24"/>
        </w:rPr>
        <w:t>8</w:t>
      </w:r>
      <w:r w:rsidR="00522950" w:rsidRPr="007E20C6">
        <w:rPr>
          <w:rFonts w:ascii="Times New Roman" w:hAnsi="Times New Roman"/>
          <w:sz w:val="24"/>
          <w:szCs w:val="24"/>
        </w:rPr>
        <w:t xml:space="preserve">.4. </w:t>
      </w:r>
      <w:r w:rsidR="00B55F09" w:rsidRPr="007E20C6">
        <w:rPr>
          <w:rFonts w:ascii="Times New Roman" w:hAnsi="Times New Roman"/>
          <w:sz w:val="24"/>
          <w:szCs w:val="24"/>
        </w:rPr>
        <w:t xml:space="preserve"> Срок передачи Концессионером Концеденту объекта Соглашения –  в течение 5 (пяти) рабочих дней с момента окончания действия настоящего Соглашения.</w:t>
      </w:r>
    </w:p>
    <w:p w:rsidR="0033185A" w:rsidRPr="007E20C6" w:rsidRDefault="0033185A" w:rsidP="0033185A">
      <w:pPr>
        <w:rPr>
          <w:sz w:val="24"/>
          <w:szCs w:val="24"/>
          <w:lang w:eastAsia="ar-SA"/>
        </w:rPr>
      </w:pPr>
    </w:p>
    <w:p w:rsidR="00B55F09" w:rsidRPr="007E20C6" w:rsidRDefault="00B924D7" w:rsidP="00B55F09">
      <w:pPr>
        <w:pStyle w:val="ConsPlusNonformat"/>
        <w:jc w:val="center"/>
        <w:rPr>
          <w:rFonts w:ascii="Times New Roman" w:hAnsi="Times New Roman"/>
          <w:sz w:val="24"/>
          <w:szCs w:val="24"/>
        </w:rPr>
      </w:pPr>
      <w:r w:rsidRPr="007E20C6">
        <w:rPr>
          <w:rFonts w:ascii="Times New Roman" w:hAnsi="Times New Roman"/>
          <w:sz w:val="24"/>
          <w:szCs w:val="24"/>
        </w:rPr>
        <w:t>9</w:t>
      </w:r>
      <w:r w:rsidR="00B55F09" w:rsidRPr="007E20C6">
        <w:rPr>
          <w:rFonts w:ascii="Times New Roman" w:hAnsi="Times New Roman"/>
          <w:sz w:val="24"/>
          <w:szCs w:val="24"/>
        </w:rPr>
        <w:t>. ПЛАТА ПО СОГЛАШЕНИЮ</w:t>
      </w:r>
    </w:p>
    <w:p w:rsidR="001B020B" w:rsidRPr="007E20C6" w:rsidRDefault="00B924D7" w:rsidP="001B020B">
      <w:pPr>
        <w:ind w:firstLine="709"/>
        <w:jc w:val="both"/>
        <w:rPr>
          <w:sz w:val="24"/>
          <w:szCs w:val="24"/>
        </w:rPr>
      </w:pPr>
      <w:r w:rsidRPr="007E20C6">
        <w:rPr>
          <w:sz w:val="24"/>
          <w:szCs w:val="24"/>
        </w:rPr>
        <w:t>9</w:t>
      </w:r>
      <w:r w:rsidR="0033185A" w:rsidRPr="007E20C6">
        <w:rPr>
          <w:sz w:val="24"/>
          <w:szCs w:val="24"/>
        </w:rPr>
        <w:t>.1</w:t>
      </w:r>
      <w:r w:rsidR="00B55F09" w:rsidRPr="00C3595E">
        <w:rPr>
          <w:sz w:val="24"/>
          <w:szCs w:val="24"/>
        </w:rPr>
        <w:t xml:space="preserve">. </w:t>
      </w:r>
      <w:r w:rsidR="001B020B" w:rsidRPr="00C3595E">
        <w:rPr>
          <w:sz w:val="24"/>
          <w:szCs w:val="24"/>
        </w:rPr>
        <w:t>Концессионная плата составляет 1</w:t>
      </w:r>
      <w:r w:rsidR="008B61C7" w:rsidRPr="00C3595E">
        <w:rPr>
          <w:sz w:val="24"/>
          <w:szCs w:val="24"/>
        </w:rPr>
        <w:t>0</w:t>
      </w:r>
      <w:r w:rsidR="001B020B" w:rsidRPr="00C3595E">
        <w:rPr>
          <w:sz w:val="24"/>
          <w:szCs w:val="24"/>
        </w:rPr>
        <w:t>0 000,00 рублей в год.</w:t>
      </w:r>
    </w:p>
    <w:p w:rsidR="001B020B" w:rsidRPr="007E20C6" w:rsidRDefault="001B020B" w:rsidP="001B020B">
      <w:pPr>
        <w:ind w:firstLine="709"/>
        <w:jc w:val="both"/>
        <w:rPr>
          <w:sz w:val="24"/>
          <w:szCs w:val="24"/>
        </w:rPr>
      </w:pPr>
      <w:r w:rsidRPr="007E20C6">
        <w:rPr>
          <w:sz w:val="24"/>
          <w:szCs w:val="24"/>
        </w:rPr>
        <w:t xml:space="preserve">Концессионная плата начисляется с даты </w:t>
      </w:r>
      <w:proofErr w:type="gramStart"/>
      <w:r w:rsidRPr="007E20C6">
        <w:rPr>
          <w:sz w:val="24"/>
          <w:szCs w:val="24"/>
        </w:rPr>
        <w:t>подписания акта приема-передачи объекта концессионного соглашения</w:t>
      </w:r>
      <w:proofErr w:type="gramEnd"/>
      <w:r w:rsidRPr="007E20C6">
        <w:rPr>
          <w:sz w:val="24"/>
          <w:szCs w:val="24"/>
        </w:rPr>
        <w:t xml:space="preserve"> в пользование концессионеру для осуществления деятельности по перерабо</w:t>
      </w:r>
      <w:r w:rsidR="00A5198C">
        <w:rPr>
          <w:sz w:val="24"/>
          <w:szCs w:val="24"/>
        </w:rPr>
        <w:t xml:space="preserve">тке и утилизации ЖБО </w:t>
      </w:r>
      <w:r w:rsidRPr="007E20C6">
        <w:rPr>
          <w:sz w:val="24"/>
          <w:szCs w:val="24"/>
        </w:rPr>
        <w:t xml:space="preserve">с использованием Объекта Концессионного соглашения.    </w:t>
      </w:r>
    </w:p>
    <w:p w:rsidR="001B020B" w:rsidRPr="007E20C6" w:rsidRDefault="001B020B" w:rsidP="001B020B">
      <w:pPr>
        <w:tabs>
          <w:tab w:val="left" w:pos="709"/>
        </w:tabs>
        <w:ind w:firstLine="720"/>
        <w:jc w:val="both"/>
        <w:rPr>
          <w:sz w:val="24"/>
          <w:szCs w:val="24"/>
        </w:rPr>
      </w:pPr>
      <w:r w:rsidRPr="007E20C6">
        <w:rPr>
          <w:sz w:val="24"/>
          <w:szCs w:val="24"/>
        </w:rPr>
        <w:t xml:space="preserve">Концессионная плата уплачивается Концессионером </w:t>
      </w:r>
      <w:proofErr w:type="spellStart"/>
      <w:r w:rsidRPr="007E20C6">
        <w:rPr>
          <w:sz w:val="24"/>
          <w:szCs w:val="24"/>
        </w:rPr>
        <w:t>Концеденту</w:t>
      </w:r>
      <w:r w:rsidRPr="007E20C6">
        <w:rPr>
          <w:b/>
          <w:sz w:val="24"/>
          <w:szCs w:val="24"/>
        </w:rPr>
        <w:t>ежеквартально</w:t>
      </w:r>
      <w:proofErr w:type="spellEnd"/>
      <w:r w:rsidRPr="007E20C6">
        <w:rPr>
          <w:b/>
          <w:sz w:val="24"/>
          <w:szCs w:val="24"/>
        </w:rPr>
        <w:t>, не позднее десятого числа последнего месяца текущего квартала</w:t>
      </w:r>
      <w:r w:rsidRPr="007E20C6">
        <w:rPr>
          <w:sz w:val="24"/>
          <w:szCs w:val="24"/>
        </w:rPr>
        <w:t xml:space="preserve">, пропорционально периоду пользования имуществом, путем перечисления на счет Арендодателя: </w:t>
      </w:r>
    </w:p>
    <w:p w:rsidR="001B020B" w:rsidRPr="007E20C6" w:rsidRDefault="001B020B" w:rsidP="001B020B">
      <w:pPr>
        <w:tabs>
          <w:tab w:val="left" w:pos="709"/>
        </w:tabs>
        <w:overflowPunct/>
        <w:autoSpaceDE/>
        <w:autoSpaceDN/>
        <w:adjustRightInd/>
        <w:ind w:firstLine="720"/>
        <w:jc w:val="both"/>
        <w:textAlignment w:val="auto"/>
        <w:rPr>
          <w:sz w:val="24"/>
          <w:szCs w:val="24"/>
        </w:rPr>
      </w:pPr>
      <w:r w:rsidRPr="007E20C6">
        <w:rPr>
          <w:sz w:val="24"/>
          <w:szCs w:val="24"/>
        </w:rPr>
        <w:t>Получатель: УФК по Удмуртской Республике (Администрация муниципального образования «Дебесский район» Удмуртской Республики)</w:t>
      </w:r>
    </w:p>
    <w:p w:rsidR="001B020B" w:rsidRPr="007E20C6" w:rsidRDefault="001B020B" w:rsidP="001B020B">
      <w:pPr>
        <w:tabs>
          <w:tab w:val="left" w:pos="709"/>
        </w:tabs>
        <w:overflowPunct/>
        <w:autoSpaceDE/>
        <w:autoSpaceDN/>
        <w:adjustRightInd/>
        <w:ind w:firstLine="720"/>
        <w:jc w:val="both"/>
        <w:textAlignment w:val="auto"/>
        <w:rPr>
          <w:sz w:val="24"/>
          <w:szCs w:val="24"/>
        </w:rPr>
      </w:pPr>
      <w:r w:rsidRPr="007E20C6">
        <w:rPr>
          <w:sz w:val="24"/>
          <w:szCs w:val="24"/>
        </w:rPr>
        <w:t>ИНН 1807000480 / КПП 182801001</w:t>
      </w:r>
    </w:p>
    <w:p w:rsidR="001B020B" w:rsidRPr="007E20C6" w:rsidRDefault="001B020B" w:rsidP="001B020B">
      <w:pPr>
        <w:tabs>
          <w:tab w:val="left" w:pos="709"/>
        </w:tabs>
        <w:overflowPunct/>
        <w:autoSpaceDE/>
        <w:autoSpaceDN/>
        <w:adjustRightInd/>
        <w:ind w:firstLine="720"/>
        <w:jc w:val="both"/>
        <w:textAlignment w:val="auto"/>
        <w:rPr>
          <w:sz w:val="24"/>
          <w:szCs w:val="24"/>
        </w:rPr>
      </w:pPr>
      <w:r w:rsidRPr="007E20C6">
        <w:rPr>
          <w:sz w:val="24"/>
          <w:szCs w:val="24"/>
        </w:rPr>
        <w:t>ОКТМО 94614415     БИК 049401001</w:t>
      </w:r>
    </w:p>
    <w:p w:rsidR="001B020B" w:rsidRPr="007E20C6" w:rsidRDefault="001B020B" w:rsidP="001B020B">
      <w:pPr>
        <w:tabs>
          <w:tab w:val="left" w:pos="709"/>
        </w:tabs>
        <w:overflowPunct/>
        <w:autoSpaceDE/>
        <w:autoSpaceDN/>
        <w:adjustRightInd/>
        <w:ind w:firstLine="720"/>
        <w:jc w:val="both"/>
        <w:textAlignment w:val="auto"/>
        <w:rPr>
          <w:sz w:val="24"/>
          <w:szCs w:val="24"/>
        </w:rPr>
      </w:pPr>
      <w:proofErr w:type="gramStart"/>
      <w:r w:rsidRPr="007E20C6">
        <w:rPr>
          <w:sz w:val="24"/>
          <w:szCs w:val="24"/>
        </w:rPr>
        <w:t>Р</w:t>
      </w:r>
      <w:proofErr w:type="gramEnd"/>
      <w:r w:rsidRPr="007E20C6">
        <w:rPr>
          <w:sz w:val="24"/>
          <w:szCs w:val="24"/>
        </w:rPr>
        <w:t>/с 40101810200000010001</w:t>
      </w:r>
    </w:p>
    <w:p w:rsidR="001B020B" w:rsidRPr="007E20C6" w:rsidRDefault="001B020B" w:rsidP="001B020B">
      <w:pPr>
        <w:tabs>
          <w:tab w:val="left" w:pos="709"/>
        </w:tabs>
        <w:overflowPunct/>
        <w:autoSpaceDE/>
        <w:autoSpaceDN/>
        <w:adjustRightInd/>
        <w:ind w:firstLine="720"/>
        <w:jc w:val="both"/>
        <w:textAlignment w:val="auto"/>
        <w:rPr>
          <w:sz w:val="24"/>
          <w:szCs w:val="24"/>
        </w:rPr>
      </w:pPr>
      <w:r w:rsidRPr="007E20C6">
        <w:rPr>
          <w:sz w:val="24"/>
          <w:szCs w:val="24"/>
        </w:rPr>
        <w:t>Банк: ОТДЕЛЕНИЕ НБ УДМУРТСКАЯ РЕСПУБЛИКА Г. ИЖЕВСК</w:t>
      </w:r>
    </w:p>
    <w:p w:rsidR="001B020B" w:rsidRPr="007E20C6" w:rsidRDefault="001B020B" w:rsidP="001B020B">
      <w:pPr>
        <w:tabs>
          <w:tab w:val="left" w:pos="709"/>
        </w:tabs>
        <w:overflowPunct/>
        <w:autoSpaceDE/>
        <w:autoSpaceDN/>
        <w:adjustRightInd/>
        <w:ind w:firstLine="720"/>
        <w:jc w:val="both"/>
        <w:textAlignment w:val="auto"/>
        <w:rPr>
          <w:sz w:val="24"/>
          <w:szCs w:val="24"/>
        </w:rPr>
      </w:pPr>
      <w:r w:rsidRPr="007E20C6">
        <w:rPr>
          <w:sz w:val="24"/>
          <w:szCs w:val="24"/>
        </w:rPr>
        <w:t>КБК 263 111 050 3505 0000120</w:t>
      </w:r>
    </w:p>
    <w:p w:rsidR="001B020B" w:rsidRPr="007E20C6" w:rsidRDefault="001B020B" w:rsidP="001B020B">
      <w:pPr>
        <w:tabs>
          <w:tab w:val="left" w:pos="709"/>
        </w:tabs>
        <w:overflowPunct/>
        <w:autoSpaceDE/>
        <w:autoSpaceDN/>
        <w:adjustRightInd/>
        <w:ind w:firstLine="720"/>
        <w:jc w:val="both"/>
        <w:textAlignment w:val="auto"/>
        <w:rPr>
          <w:sz w:val="24"/>
          <w:szCs w:val="24"/>
        </w:rPr>
      </w:pPr>
      <w:r w:rsidRPr="007E20C6">
        <w:rPr>
          <w:sz w:val="24"/>
          <w:szCs w:val="24"/>
        </w:rPr>
        <w:t>Датой уплаты считается дата приема банком к исполнению платежного поручения Арендатора.</w:t>
      </w:r>
    </w:p>
    <w:p w:rsidR="00B55F09" w:rsidRPr="007E20C6" w:rsidRDefault="00B55F09" w:rsidP="00B55F09">
      <w:pPr>
        <w:pStyle w:val="ConsPlusNonformat"/>
        <w:jc w:val="both"/>
        <w:rPr>
          <w:rFonts w:ascii="Times New Roman" w:hAnsi="Times New Roman"/>
          <w:sz w:val="24"/>
          <w:szCs w:val="24"/>
        </w:rPr>
      </w:pPr>
    </w:p>
    <w:p w:rsidR="00B55F09" w:rsidRPr="007E20C6" w:rsidRDefault="008C722A"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00B55F09" w:rsidRPr="007E20C6">
        <w:rPr>
          <w:rFonts w:ascii="Times New Roman" w:hAnsi="Times New Roman"/>
          <w:sz w:val="24"/>
          <w:szCs w:val="24"/>
        </w:rPr>
        <w:t>. ПОРЯДОК ОСУЩЕСТВЛЕНИЯ КОНЦЕДЕНТОМ КОНТРОЛЯ</w:t>
      </w:r>
    </w:p>
    <w:p w:rsidR="00B55F09" w:rsidRPr="007E20C6" w:rsidRDefault="00B55F09" w:rsidP="00B55F09">
      <w:pPr>
        <w:pStyle w:val="ConsPlusNonformat"/>
        <w:jc w:val="center"/>
        <w:rPr>
          <w:rFonts w:ascii="Times New Roman" w:hAnsi="Times New Roman"/>
          <w:sz w:val="24"/>
          <w:szCs w:val="24"/>
        </w:rPr>
      </w:pPr>
      <w:r w:rsidRPr="007E20C6">
        <w:rPr>
          <w:rFonts w:ascii="Times New Roman" w:hAnsi="Times New Roman"/>
          <w:sz w:val="24"/>
          <w:szCs w:val="24"/>
        </w:rPr>
        <w:t>ЗА СОБЛЮДЕНИЕМ КОНЦЕССИОНЕРОМ УСЛОВИЙ</w:t>
      </w:r>
    </w:p>
    <w:p w:rsidR="00B55F09" w:rsidRPr="007E20C6" w:rsidRDefault="00B55F09" w:rsidP="00B55F09">
      <w:pPr>
        <w:pStyle w:val="ConsPlusNonformat"/>
        <w:jc w:val="center"/>
        <w:rPr>
          <w:rFonts w:ascii="Times New Roman" w:hAnsi="Times New Roman"/>
          <w:sz w:val="24"/>
          <w:szCs w:val="24"/>
        </w:rPr>
      </w:pPr>
      <w:r w:rsidRPr="007E20C6">
        <w:rPr>
          <w:rFonts w:ascii="Times New Roman" w:hAnsi="Times New Roman"/>
          <w:sz w:val="24"/>
          <w:szCs w:val="24"/>
        </w:rPr>
        <w:t>НАСТОЯЩЕГО СОГЛАШЕНИЯ</w:t>
      </w:r>
    </w:p>
    <w:p w:rsidR="00B55F09" w:rsidRPr="007E20C6" w:rsidRDefault="008C722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0033185A" w:rsidRPr="007E20C6">
        <w:rPr>
          <w:rFonts w:ascii="Times New Roman" w:hAnsi="Times New Roman"/>
          <w:sz w:val="24"/>
          <w:szCs w:val="24"/>
        </w:rPr>
        <w:t>.1</w:t>
      </w:r>
      <w:r w:rsidR="00B55F09" w:rsidRPr="007E20C6">
        <w:rPr>
          <w:rFonts w:ascii="Times New Roman" w:hAnsi="Times New Roman"/>
          <w:sz w:val="24"/>
          <w:szCs w:val="24"/>
        </w:rPr>
        <w:t>. 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Удмуртской Республики, муниципальными правовыми актами, муниципального образования «</w:t>
      </w:r>
      <w:r w:rsidR="0033185A" w:rsidRPr="007E20C6">
        <w:rPr>
          <w:rFonts w:ascii="Times New Roman" w:hAnsi="Times New Roman"/>
          <w:sz w:val="24"/>
          <w:szCs w:val="24"/>
        </w:rPr>
        <w:t>Дебесский район</w:t>
      </w:r>
      <w:r w:rsidR="00B55F09" w:rsidRPr="007E20C6">
        <w:rPr>
          <w:rFonts w:ascii="Times New Roman" w:hAnsi="Times New Roman"/>
          <w:sz w:val="24"/>
          <w:szCs w:val="24"/>
        </w:rPr>
        <w:t>». Концедент уведомляет Концессионера об органах, уполномоченных осуществлять от его имени права и обязанности по настоящему  Соглашению, в течение 10 (десяти) рабочих дней до начала осуществления указанными органами  возложенных  на них полномочий по настоящему Соглашению.</w:t>
      </w:r>
    </w:p>
    <w:p w:rsidR="00B55F09" w:rsidRPr="007E20C6" w:rsidRDefault="0033185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Pr="007E20C6">
        <w:rPr>
          <w:rFonts w:ascii="Times New Roman" w:hAnsi="Times New Roman"/>
          <w:sz w:val="24"/>
          <w:szCs w:val="24"/>
        </w:rPr>
        <w:t>.2</w:t>
      </w:r>
      <w:r w:rsidR="00B55F09" w:rsidRPr="007E20C6">
        <w:rPr>
          <w:rFonts w:ascii="Times New Roman" w:hAnsi="Times New Roman"/>
          <w:sz w:val="24"/>
          <w:szCs w:val="24"/>
        </w:rPr>
        <w:t xml:space="preserve">. Концедент осуществляет </w:t>
      </w:r>
      <w:proofErr w:type="gramStart"/>
      <w:r w:rsidR="00B55F09" w:rsidRPr="007E20C6">
        <w:rPr>
          <w:rFonts w:ascii="Times New Roman" w:hAnsi="Times New Roman"/>
          <w:sz w:val="24"/>
          <w:szCs w:val="24"/>
        </w:rPr>
        <w:t>контроль за</w:t>
      </w:r>
      <w:proofErr w:type="gramEnd"/>
      <w:r w:rsidR="00B55F09" w:rsidRPr="007E20C6">
        <w:rPr>
          <w:rFonts w:ascii="Times New Roman" w:hAnsi="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сроков исполнения обязательств, указанных в разделе </w:t>
      </w:r>
      <w:r w:rsidR="00B924D7" w:rsidRPr="007E20C6">
        <w:rPr>
          <w:rFonts w:ascii="Times New Roman" w:hAnsi="Times New Roman"/>
          <w:sz w:val="24"/>
          <w:szCs w:val="24"/>
        </w:rPr>
        <w:t>8</w:t>
      </w:r>
      <w:r w:rsidR="00B55F09" w:rsidRPr="007E20C6">
        <w:rPr>
          <w:rFonts w:ascii="Times New Roman" w:hAnsi="Times New Roman"/>
          <w:sz w:val="24"/>
          <w:szCs w:val="24"/>
        </w:rPr>
        <w:t xml:space="preserve"> настоящего Соглашения.</w:t>
      </w:r>
    </w:p>
    <w:p w:rsidR="00B55F09" w:rsidRPr="007E20C6" w:rsidRDefault="0033185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Pr="007E20C6">
        <w:rPr>
          <w:rFonts w:ascii="Times New Roman" w:hAnsi="Times New Roman"/>
          <w:sz w:val="24"/>
          <w:szCs w:val="24"/>
        </w:rPr>
        <w:t>.3.</w:t>
      </w:r>
      <w:r w:rsidR="00B55F09" w:rsidRPr="007E20C6">
        <w:rPr>
          <w:rFonts w:ascii="Times New Roman" w:hAnsi="Times New Roman"/>
          <w:sz w:val="24"/>
          <w:szCs w:val="24"/>
        </w:rPr>
        <w:t xml:space="preserve"> Концессионер обязан обеспечить представителям уполномоченных органов Концедента, осуществляющим </w:t>
      </w:r>
      <w:proofErr w:type="gramStart"/>
      <w:r w:rsidR="00B55F09" w:rsidRPr="007E20C6">
        <w:rPr>
          <w:rFonts w:ascii="Times New Roman" w:hAnsi="Times New Roman"/>
          <w:sz w:val="24"/>
          <w:szCs w:val="24"/>
        </w:rPr>
        <w:t>контроль за</w:t>
      </w:r>
      <w:proofErr w:type="gramEnd"/>
      <w:r w:rsidR="00B55F09" w:rsidRPr="007E20C6">
        <w:rPr>
          <w:rFonts w:ascii="Times New Roman" w:hAnsi="Times New Roman"/>
          <w:sz w:val="24"/>
          <w:szCs w:val="24"/>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rsidR="00B55F09" w:rsidRPr="007E20C6" w:rsidRDefault="0033185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Pr="007E20C6">
        <w:rPr>
          <w:rFonts w:ascii="Times New Roman" w:hAnsi="Times New Roman"/>
          <w:sz w:val="24"/>
          <w:szCs w:val="24"/>
        </w:rPr>
        <w:t>.4</w:t>
      </w:r>
      <w:r w:rsidR="00B55F09" w:rsidRPr="007E20C6">
        <w:rPr>
          <w:rFonts w:ascii="Times New Roman" w:hAnsi="Times New Roman"/>
          <w:sz w:val="24"/>
          <w:szCs w:val="24"/>
        </w:rPr>
        <w:t xml:space="preserve">. Концедент имеет право запрашивать у Концессионера информацию об исполнении Концессионером обязательств по настоящему Соглашению. </w:t>
      </w:r>
    </w:p>
    <w:p w:rsidR="00B55F09" w:rsidRPr="007E20C6" w:rsidRDefault="0033185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Pr="007E20C6">
        <w:rPr>
          <w:rFonts w:ascii="Times New Roman" w:hAnsi="Times New Roman"/>
          <w:sz w:val="24"/>
          <w:szCs w:val="24"/>
        </w:rPr>
        <w:t>.5</w:t>
      </w:r>
      <w:r w:rsidR="00B55F09" w:rsidRPr="007E20C6">
        <w:rPr>
          <w:rFonts w:ascii="Times New Roman" w:hAnsi="Times New Roman"/>
          <w:sz w:val="24"/>
          <w:szCs w:val="24"/>
        </w:rPr>
        <w:t>. Концедент не вправе вмешиваться в осуществление хозяйственной деятельности Концессионера.</w:t>
      </w:r>
    </w:p>
    <w:p w:rsidR="00B55F09" w:rsidRPr="007E20C6" w:rsidRDefault="0033185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Pr="007E20C6">
        <w:rPr>
          <w:rFonts w:ascii="Times New Roman" w:hAnsi="Times New Roman"/>
          <w:sz w:val="24"/>
          <w:szCs w:val="24"/>
        </w:rPr>
        <w:t>.6.</w:t>
      </w:r>
      <w:r w:rsidR="00B55F09" w:rsidRPr="007E20C6">
        <w:rPr>
          <w:rFonts w:ascii="Times New Roman" w:hAnsi="Times New Roman"/>
          <w:sz w:val="24"/>
          <w:szCs w:val="24"/>
        </w:rPr>
        <w:t xml:space="preserve">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00B55F09" w:rsidRPr="007E20C6">
        <w:rPr>
          <w:rFonts w:ascii="Times New Roman" w:hAnsi="Times New Roman"/>
          <w:sz w:val="24"/>
          <w:szCs w:val="24"/>
        </w:rPr>
        <w:t>обязан</w:t>
      </w:r>
      <w:proofErr w:type="gramEnd"/>
      <w:r w:rsidR="00B55F09" w:rsidRPr="007E20C6">
        <w:rPr>
          <w:rFonts w:ascii="Times New Roman" w:hAnsi="Times New Roman"/>
          <w:sz w:val="24"/>
          <w:szCs w:val="24"/>
        </w:rPr>
        <w:t xml:space="preserve"> сообщить об этом Концессионеру в течение </w:t>
      </w:r>
      <w:r w:rsidR="008C722A" w:rsidRPr="007E20C6">
        <w:rPr>
          <w:rFonts w:ascii="Times New Roman" w:hAnsi="Times New Roman"/>
          <w:sz w:val="24"/>
          <w:szCs w:val="24"/>
        </w:rPr>
        <w:t>5</w:t>
      </w:r>
      <w:r w:rsidR="00B55F09" w:rsidRPr="007E20C6">
        <w:rPr>
          <w:rFonts w:ascii="Times New Roman" w:hAnsi="Times New Roman"/>
          <w:sz w:val="24"/>
          <w:szCs w:val="24"/>
        </w:rPr>
        <w:t xml:space="preserve"> (</w:t>
      </w:r>
      <w:r w:rsidR="008C722A" w:rsidRPr="007E20C6">
        <w:rPr>
          <w:rFonts w:ascii="Times New Roman" w:hAnsi="Times New Roman"/>
          <w:sz w:val="24"/>
          <w:szCs w:val="24"/>
        </w:rPr>
        <w:t>пяти</w:t>
      </w:r>
      <w:r w:rsidR="00B55F09" w:rsidRPr="007E20C6">
        <w:rPr>
          <w:rFonts w:ascii="Times New Roman" w:hAnsi="Times New Roman"/>
          <w:sz w:val="24"/>
          <w:szCs w:val="24"/>
        </w:rPr>
        <w:t>) календарных дней с даты обнаружения указанных нарушений.</w:t>
      </w:r>
    </w:p>
    <w:p w:rsidR="00B55F09" w:rsidRPr="007E20C6" w:rsidRDefault="0033185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0</w:t>
      </w:r>
      <w:r w:rsidRPr="007E20C6">
        <w:rPr>
          <w:rFonts w:ascii="Times New Roman" w:hAnsi="Times New Roman"/>
          <w:sz w:val="24"/>
          <w:szCs w:val="24"/>
        </w:rPr>
        <w:t xml:space="preserve">.7. </w:t>
      </w:r>
      <w:r w:rsidR="00B55F09" w:rsidRPr="007E20C6">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6C5147" w:rsidRPr="006C5147" w:rsidRDefault="006C5147" w:rsidP="006C5147">
      <w:pPr>
        <w:pStyle w:val="ConsPlusNormal"/>
        <w:rPr>
          <w:lang w:eastAsia="ar-SA"/>
        </w:rPr>
      </w:pPr>
    </w:p>
    <w:p w:rsidR="00B55F09" w:rsidRPr="007E20C6" w:rsidRDefault="0033185A"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B924D7" w:rsidRPr="007E20C6">
        <w:rPr>
          <w:rFonts w:ascii="Times New Roman" w:hAnsi="Times New Roman"/>
          <w:sz w:val="24"/>
          <w:szCs w:val="24"/>
        </w:rPr>
        <w:t>1</w:t>
      </w:r>
      <w:r w:rsidR="00B55F09" w:rsidRPr="007E20C6">
        <w:rPr>
          <w:rFonts w:ascii="Times New Roman" w:hAnsi="Times New Roman"/>
          <w:sz w:val="24"/>
          <w:szCs w:val="24"/>
        </w:rPr>
        <w:t>. ОТВЕТСТВЕННОСТЬ СТОРОН</w:t>
      </w:r>
    </w:p>
    <w:p w:rsidR="00B55F09" w:rsidRPr="007E20C6" w:rsidRDefault="00B55F09" w:rsidP="00B55F09">
      <w:pPr>
        <w:pStyle w:val="ConsPlusNonformat"/>
        <w:jc w:val="both"/>
        <w:rPr>
          <w:rFonts w:ascii="Times New Roman" w:hAnsi="Times New Roman"/>
          <w:sz w:val="24"/>
          <w:szCs w:val="24"/>
        </w:rPr>
      </w:pPr>
    </w:p>
    <w:p w:rsidR="00B55F09" w:rsidRPr="007E20C6" w:rsidRDefault="0033185A" w:rsidP="0033185A">
      <w:pPr>
        <w:pStyle w:val="ConsPlusNonformat"/>
        <w:ind w:firstLine="709"/>
        <w:jc w:val="both"/>
        <w:rPr>
          <w:rFonts w:ascii="Times New Roman" w:hAnsi="Times New Roman"/>
          <w:sz w:val="24"/>
          <w:szCs w:val="24"/>
        </w:rPr>
      </w:pPr>
      <w:r w:rsidRPr="007E20C6">
        <w:rPr>
          <w:rFonts w:ascii="Times New Roman" w:hAnsi="Times New Roman"/>
          <w:sz w:val="24"/>
          <w:szCs w:val="24"/>
        </w:rPr>
        <w:lastRenderedPageBreak/>
        <w:t>1</w:t>
      </w:r>
      <w:r w:rsidR="00DA3CF9" w:rsidRPr="007E20C6">
        <w:rPr>
          <w:rFonts w:ascii="Times New Roman" w:hAnsi="Times New Roman"/>
          <w:sz w:val="24"/>
          <w:szCs w:val="24"/>
        </w:rPr>
        <w:t>1</w:t>
      </w:r>
      <w:r w:rsidRPr="007E20C6">
        <w:rPr>
          <w:rFonts w:ascii="Times New Roman" w:hAnsi="Times New Roman"/>
          <w:sz w:val="24"/>
          <w:szCs w:val="24"/>
        </w:rPr>
        <w:t>.1.</w:t>
      </w:r>
      <w:r w:rsidR="00B55F09" w:rsidRPr="007E20C6">
        <w:rPr>
          <w:rFonts w:ascii="Times New Roman" w:hAnsi="Times New Roman"/>
          <w:sz w:val="24"/>
          <w:szCs w:val="24"/>
        </w:rPr>
        <w:t xml:space="preserve">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8C722A" w:rsidRPr="007E20C6" w:rsidRDefault="008C722A" w:rsidP="008C722A">
      <w:pPr>
        <w:pStyle w:val="ConsPlusNonformat"/>
        <w:ind w:firstLine="709"/>
        <w:jc w:val="both"/>
        <w:rPr>
          <w:rFonts w:ascii="Times New Roman" w:eastAsia="Times New Roman" w:hAnsi="Times New Roman"/>
          <w:sz w:val="24"/>
          <w:szCs w:val="24"/>
          <w:lang w:eastAsia="ru-RU"/>
        </w:rPr>
      </w:pPr>
      <w:r w:rsidRPr="007E20C6">
        <w:rPr>
          <w:rFonts w:ascii="Times New Roman" w:hAnsi="Times New Roman"/>
          <w:sz w:val="24"/>
          <w:szCs w:val="24"/>
        </w:rPr>
        <w:t>1</w:t>
      </w:r>
      <w:r w:rsidR="00DA3CF9" w:rsidRPr="007E20C6">
        <w:rPr>
          <w:rFonts w:ascii="Times New Roman" w:hAnsi="Times New Roman"/>
          <w:sz w:val="24"/>
          <w:szCs w:val="24"/>
        </w:rPr>
        <w:t>1</w:t>
      </w:r>
      <w:r w:rsidRPr="007E20C6">
        <w:rPr>
          <w:rFonts w:ascii="Times New Roman" w:hAnsi="Times New Roman"/>
          <w:sz w:val="24"/>
          <w:szCs w:val="24"/>
        </w:rPr>
        <w:t xml:space="preserve">.2. </w:t>
      </w:r>
      <w:r w:rsidRPr="007E20C6">
        <w:rPr>
          <w:rFonts w:ascii="Times New Roman" w:eastAsia="Times New Roman" w:hAnsi="Times New Roman"/>
          <w:sz w:val="24"/>
          <w:szCs w:val="24"/>
          <w:lang w:eastAsia="ru-RU"/>
        </w:rPr>
        <w:t xml:space="preserve">Концессионер несет ответственность перед </w:t>
      </w:r>
      <w:proofErr w:type="spellStart"/>
      <w:r w:rsidRPr="007E20C6">
        <w:rPr>
          <w:rFonts w:ascii="Times New Roman" w:eastAsia="Times New Roman" w:hAnsi="Times New Roman"/>
          <w:sz w:val="24"/>
          <w:szCs w:val="24"/>
          <w:lang w:eastAsia="ru-RU"/>
        </w:rPr>
        <w:t>Концедентом</w:t>
      </w:r>
      <w:proofErr w:type="spellEnd"/>
      <w:r w:rsidRPr="007E20C6">
        <w:rPr>
          <w:rFonts w:ascii="Times New Roman" w:eastAsia="Times New Roman" w:hAnsi="Times New Roman"/>
          <w:sz w:val="24"/>
          <w:szCs w:val="24"/>
          <w:lang w:eastAsia="ru-RU"/>
        </w:rPr>
        <w:t xml:space="preserve"> за </w:t>
      </w:r>
      <w:proofErr w:type="spellStart"/>
      <w:r w:rsidRPr="007E20C6">
        <w:rPr>
          <w:rFonts w:ascii="Times New Roman" w:eastAsia="Times New Roman" w:hAnsi="Times New Roman"/>
          <w:sz w:val="24"/>
          <w:szCs w:val="24"/>
          <w:lang w:eastAsia="ru-RU"/>
        </w:rPr>
        <w:t>допущенн</w:t>
      </w:r>
      <w:r w:rsidR="00DA3CF9" w:rsidRPr="007E20C6">
        <w:rPr>
          <w:rFonts w:ascii="Times New Roman" w:eastAsia="Times New Roman" w:hAnsi="Times New Roman"/>
          <w:sz w:val="24"/>
          <w:szCs w:val="24"/>
          <w:lang w:eastAsia="ru-RU"/>
        </w:rPr>
        <w:t>ы</w:t>
      </w:r>
      <w:r w:rsidRPr="007E20C6">
        <w:rPr>
          <w:rFonts w:ascii="Times New Roman" w:eastAsia="Times New Roman" w:hAnsi="Times New Roman"/>
          <w:sz w:val="24"/>
          <w:szCs w:val="24"/>
          <w:lang w:eastAsia="ru-RU"/>
        </w:rPr>
        <w:t>е</w:t>
      </w:r>
      <w:r w:rsidR="00DA3CF9" w:rsidRPr="007E20C6">
        <w:rPr>
          <w:rFonts w:ascii="Times New Roman" w:eastAsia="Times New Roman" w:hAnsi="Times New Roman"/>
          <w:sz w:val="24"/>
          <w:szCs w:val="24"/>
          <w:lang w:eastAsia="ru-RU"/>
        </w:rPr>
        <w:t>нарушения</w:t>
      </w:r>
      <w:r w:rsidRPr="007E20C6">
        <w:rPr>
          <w:rFonts w:ascii="Times New Roman" w:hAnsi="Times New Roman"/>
          <w:sz w:val="24"/>
          <w:szCs w:val="24"/>
        </w:rPr>
        <w:t>при</w:t>
      </w:r>
      <w:r w:rsidR="00DA3CF9" w:rsidRPr="007E20C6">
        <w:rPr>
          <w:rFonts w:ascii="Times New Roman" w:hAnsi="Times New Roman"/>
          <w:sz w:val="24"/>
          <w:szCs w:val="24"/>
        </w:rPr>
        <w:t>строительстве</w:t>
      </w:r>
      <w:proofErr w:type="spellEnd"/>
      <w:r w:rsidR="00DA3CF9" w:rsidRPr="007E20C6">
        <w:rPr>
          <w:rFonts w:ascii="Times New Roman" w:hAnsi="Times New Roman"/>
          <w:sz w:val="24"/>
          <w:szCs w:val="24"/>
        </w:rPr>
        <w:t xml:space="preserve"> </w:t>
      </w:r>
      <w:r w:rsidRPr="007E20C6">
        <w:rPr>
          <w:rFonts w:ascii="Times New Roman" w:hAnsi="Times New Roman"/>
          <w:sz w:val="24"/>
          <w:szCs w:val="24"/>
        </w:rPr>
        <w:t>объекта концессионного соглашения</w:t>
      </w:r>
      <w:r w:rsidR="00DD7058" w:rsidRPr="007E20C6">
        <w:rPr>
          <w:rFonts w:ascii="Times New Roman" w:hAnsi="Times New Roman"/>
          <w:sz w:val="24"/>
          <w:szCs w:val="24"/>
        </w:rPr>
        <w:t xml:space="preserve">, за  </w:t>
      </w:r>
      <w:r w:rsidRPr="007E20C6">
        <w:rPr>
          <w:rFonts w:ascii="Times New Roman" w:hAnsi="Times New Roman"/>
          <w:sz w:val="24"/>
          <w:szCs w:val="24"/>
        </w:rPr>
        <w:t>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DD7058" w:rsidRPr="007E20C6" w:rsidRDefault="00DA3CF9" w:rsidP="00DA3CF9">
      <w:pPr>
        <w:pStyle w:val="ConsPlusNonformat"/>
        <w:jc w:val="both"/>
        <w:rPr>
          <w:rFonts w:ascii="Times New Roman" w:eastAsia="Times New Roman" w:hAnsi="Times New Roman"/>
          <w:sz w:val="24"/>
          <w:szCs w:val="24"/>
          <w:lang w:eastAsia="ru-RU"/>
        </w:rPr>
      </w:pPr>
      <w:r w:rsidRPr="007E20C6">
        <w:rPr>
          <w:rFonts w:ascii="Times New Roman" w:hAnsi="Times New Roman"/>
          <w:sz w:val="24"/>
          <w:szCs w:val="24"/>
        </w:rPr>
        <w:t xml:space="preserve">             11</w:t>
      </w:r>
      <w:r w:rsidR="00DD7058" w:rsidRPr="007E20C6">
        <w:rPr>
          <w:rFonts w:ascii="Times New Roman" w:hAnsi="Times New Roman"/>
          <w:sz w:val="24"/>
          <w:szCs w:val="24"/>
        </w:rPr>
        <w:t xml:space="preserve">.3. </w:t>
      </w:r>
      <w:proofErr w:type="spellStart"/>
      <w:r w:rsidR="00DD7058" w:rsidRPr="007E20C6">
        <w:rPr>
          <w:rFonts w:ascii="Times New Roman" w:eastAsia="Times New Roman" w:hAnsi="Times New Roman"/>
          <w:sz w:val="24"/>
          <w:szCs w:val="24"/>
          <w:lang w:eastAsia="ru-RU"/>
        </w:rPr>
        <w:t>Концедент</w:t>
      </w:r>
      <w:proofErr w:type="spellEnd"/>
      <w:r w:rsidR="00DD7058" w:rsidRPr="007E20C6">
        <w:rPr>
          <w:rFonts w:ascii="Times New Roman" w:eastAsia="Times New Roman" w:hAnsi="Times New Roman"/>
          <w:sz w:val="24"/>
          <w:szCs w:val="24"/>
          <w:lang w:eastAsia="ru-RU"/>
        </w:rPr>
        <w:t xml:space="preserve">   вправе   потребовать   от  Концессионера  возмещения </w:t>
      </w:r>
      <w:r w:rsidR="00DD7058" w:rsidRPr="007E20C6">
        <w:rPr>
          <w:rFonts w:ascii="Times New Roman" w:hAnsi="Times New Roman"/>
          <w:sz w:val="24"/>
          <w:szCs w:val="24"/>
        </w:rPr>
        <w:t xml:space="preserve">причиненных   </w:t>
      </w:r>
      <w:proofErr w:type="spellStart"/>
      <w:r w:rsidR="00DD7058" w:rsidRPr="007E20C6">
        <w:rPr>
          <w:rFonts w:ascii="Times New Roman" w:hAnsi="Times New Roman"/>
          <w:sz w:val="24"/>
          <w:szCs w:val="24"/>
        </w:rPr>
        <w:t>Концеденту</w:t>
      </w:r>
      <w:proofErr w:type="spellEnd"/>
      <w:r w:rsidR="00DD7058" w:rsidRPr="007E20C6">
        <w:rPr>
          <w:rFonts w:ascii="Times New Roman" w:hAnsi="Times New Roman"/>
          <w:sz w:val="24"/>
          <w:szCs w:val="24"/>
        </w:rPr>
        <w:t xml:space="preserve">   убытков,   вызванных  нарушением  Концессионером требований,  указанных  в  пункте  1</w:t>
      </w:r>
      <w:r w:rsidRPr="007E20C6">
        <w:rPr>
          <w:rFonts w:ascii="Times New Roman" w:hAnsi="Times New Roman"/>
          <w:sz w:val="24"/>
          <w:szCs w:val="24"/>
        </w:rPr>
        <w:t>1</w:t>
      </w:r>
      <w:r w:rsidR="00DD7058" w:rsidRPr="007E20C6">
        <w:rPr>
          <w:rFonts w:ascii="Times New Roman" w:hAnsi="Times New Roman"/>
          <w:sz w:val="24"/>
          <w:szCs w:val="24"/>
        </w:rPr>
        <w:t xml:space="preserve">.2.  настоящего  Соглашения,  если  эти нарушения не были устранены Концессионером в срок, определенный </w:t>
      </w:r>
      <w:proofErr w:type="spellStart"/>
      <w:r w:rsidR="00DD7058" w:rsidRPr="007E20C6">
        <w:rPr>
          <w:rFonts w:ascii="Times New Roman" w:hAnsi="Times New Roman"/>
          <w:sz w:val="24"/>
          <w:szCs w:val="24"/>
        </w:rPr>
        <w:t>Концедентом</w:t>
      </w:r>
      <w:proofErr w:type="spellEnd"/>
      <w:r w:rsidR="00DD7058" w:rsidRPr="007E20C6">
        <w:rPr>
          <w:rFonts w:ascii="Times New Roman" w:hAnsi="Times New Roman"/>
          <w:sz w:val="24"/>
          <w:szCs w:val="24"/>
        </w:rPr>
        <w:t xml:space="preserve"> в   требовании   об   устранении  нарушений.</w:t>
      </w:r>
    </w:p>
    <w:p w:rsidR="007F5711" w:rsidRPr="007E20C6" w:rsidRDefault="007F5711" w:rsidP="007F5711">
      <w:pPr>
        <w:rPr>
          <w:sz w:val="24"/>
          <w:szCs w:val="24"/>
          <w:lang w:eastAsia="ar-SA"/>
        </w:rPr>
      </w:pPr>
    </w:p>
    <w:p w:rsidR="00B55F09" w:rsidRPr="007E20C6" w:rsidRDefault="007F5711"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2</w:t>
      </w:r>
      <w:r w:rsidRPr="007E20C6">
        <w:rPr>
          <w:rFonts w:ascii="Times New Roman" w:hAnsi="Times New Roman"/>
          <w:sz w:val="24"/>
          <w:szCs w:val="24"/>
        </w:rPr>
        <w:t>.</w:t>
      </w:r>
      <w:r w:rsidR="00B55F09" w:rsidRPr="007E20C6">
        <w:rPr>
          <w:rFonts w:ascii="Times New Roman" w:hAnsi="Times New Roman"/>
          <w:sz w:val="24"/>
          <w:szCs w:val="24"/>
        </w:rPr>
        <w:t xml:space="preserve"> ПОРЯДОК ВЗАИМОДЕЙСТВИЯ СТОРОН</w:t>
      </w:r>
    </w:p>
    <w:p w:rsidR="00B55F09" w:rsidRPr="007E20C6" w:rsidRDefault="00B55F09" w:rsidP="00B55F09">
      <w:pPr>
        <w:pStyle w:val="ConsPlusNonformat"/>
        <w:jc w:val="center"/>
        <w:rPr>
          <w:rFonts w:ascii="Times New Roman" w:hAnsi="Times New Roman"/>
          <w:sz w:val="24"/>
          <w:szCs w:val="24"/>
        </w:rPr>
      </w:pPr>
      <w:r w:rsidRPr="007E20C6">
        <w:rPr>
          <w:rFonts w:ascii="Times New Roman" w:hAnsi="Times New Roman"/>
          <w:sz w:val="24"/>
          <w:szCs w:val="24"/>
        </w:rPr>
        <w:t>ПРИ НАСТУПЛЕНИИ ОБСТОЯТЕЛЬСТВ НЕПРЕОДОЛИМОЙ СИЛЫ</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2</w:t>
      </w:r>
      <w:r w:rsidRPr="007E20C6">
        <w:rPr>
          <w:rFonts w:ascii="Times New Roman" w:hAnsi="Times New Roman"/>
          <w:sz w:val="24"/>
          <w:szCs w:val="24"/>
        </w:rPr>
        <w:t>.1.</w:t>
      </w:r>
      <w:r w:rsidR="00B55F09" w:rsidRPr="007E20C6">
        <w:rPr>
          <w:rFonts w:ascii="Times New Roman" w:hAnsi="Times New Roman"/>
          <w:sz w:val="24"/>
          <w:szCs w:val="24"/>
        </w:rPr>
        <w:t xml:space="preserve">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2</w:t>
      </w:r>
      <w:r w:rsidRPr="007E20C6">
        <w:rPr>
          <w:rFonts w:ascii="Times New Roman" w:hAnsi="Times New Roman"/>
          <w:sz w:val="24"/>
          <w:szCs w:val="24"/>
        </w:rPr>
        <w:t>.2.</w:t>
      </w:r>
      <w:r w:rsidR="00B55F09" w:rsidRPr="007E20C6">
        <w:rPr>
          <w:rFonts w:ascii="Times New Roman" w:hAnsi="Times New Roman"/>
          <w:sz w:val="24"/>
          <w:szCs w:val="24"/>
        </w:rPr>
        <w:t xml:space="preserve"> Сторона, нарушившая условия настоящего Соглашения в результате наступления обстоятельств непреодолимой силы, обязана:</w:t>
      </w:r>
    </w:p>
    <w:p w:rsidR="00B55F09" w:rsidRPr="007E20C6" w:rsidRDefault="00B55F09" w:rsidP="00B55F09">
      <w:pPr>
        <w:pStyle w:val="ConsPlusNonformat"/>
        <w:jc w:val="both"/>
        <w:rPr>
          <w:rFonts w:ascii="Times New Roman" w:hAnsi="Times New Roman"/>
          <w:sz w:val="24"/>
          <w:szCs w:val="24"/>
        </w:rPr>
      </w:pPr>
      <w:r w:rsidRPr="007E20C6">
        <w:rPr>
          <w:rFonts w:ascii="Times New Roman" w:hAnsi="Times New Roman"/>
          <w:sz w:val="24"/>
          <w:szCs w:val="24"/>
        </w:rPr>
        <w:t xml:space="preserve">а) в письменной форме уведомить другую Сторону о наступлении указанных  обстоятельств  не позднее </w:t>
      </w:r>
      <w:r w:rsidR="00DA3CF9" w:rsidRPr="007E20C6">
        <w:rPr>
          <w:rFonts w:ascii="Times New Roman" w:hAnsi="Times New Roman"/>
          <w:sz w:val="24"/>
          <w:szCs w:val="24"/>
        </w:rPr>
        <w:t>5</w:t>
      </w:r>
      <w:r w:rsidRPr="007E20C6">
        <w:rPr>
          <w:rFonts w:ascii="Times New Roman" w:hAnsi="Times New Roman"/>
          <w:sz w:val="24"/>
          <w:szCs w:val="24"/>
        </w:rPr>
        <w:t xml:space="preserve"> (</w:t>
      </w:r>
      <w:r w:rsidR="00DA3CF9" w:rsidRPr="007E20C6">
        <w:rPr>
          <w:rFonts w:ascii="Times New Roman" w:hAnsi="Times New Roman"/>
          <w:sz w:val="24"/>
          <w:szCs w:val="24"/>
        </w:rPr>
        <w:t>пяти</w:t>
      </w:r>
      <w:r w:rsidRPr="007E20C6">
        <w:rPr>
          <w:rFonts w:ascii="Times New Roman" w:hAnsi="Times New Roman"/>
          <w:sz w:val="24"/>
          <w:szCs w:val="24"/>
        </w:rPr>
        <w:t>) календарных дней с даты  их  наступления  и  представить  необходимые  документальные подтверждения;</w:t>
      </w:r>
    </w:p>
    <w:p w:rsidR="00B55F09" w:rsidRPr="007E20C6" w:rsidRDefault="00B55F09" w:rsidP="00B55F09">
      <w:pPr>
        <w:pStyle w:val="ConsPlusNonformat"/>
        <w:jc w:val="both"/>
        <w:rPr>
          <w:rFonts w:ascii="Times New Roman" w:hAnsi="Times New Roman"/>
          <w:sz w:val="24"/>
          <w:szCs w:val="24"/>
        </w:rPr>
      </w:pPr>
      <w:r w:rsidRPr="007E20C6">
        <w:rPr>
          <w:rFonts w:ascii="Times New Roman" w:hAnsi="Times New Roman"/>
          <w:sz w:val="24"/>
          <w:szCs w:val="24"/>
        </w:rPr>
        <w:t>б) письменно уведомить другую Сторону о возобновлении исполнения своих обязательств по настоящему Соглашению.</w:t>
      </w:r>
    </w:p>
    <w:p w:rsidR="00B55F09" w:rsidRPr="007E20C6" w:rsidRDefault="007F5711" w:rsidP="007F5711">
      <w:pPr>
        <w:pStyle w:val="ConsPlusNonformat"/>
        <w:ind w:firstLine="709"/>
        <w:jc w:val="both"/>
        <w:rPr>
          <w:rFonts w:ascii="Times New Roman" w:hAnsi="Times New Roman"/>
          <w:sz w:val="24"/>
          <w:szCs w:val="24"/>
        </w:rPr>
      </w:pPr>
      <w:proofErr w:type="gramStart"/>
      <w:r w:rsidRPr="007E20C6">
        <w:rPr>
          <w:rFonts w:ascii="Times New Roman" w:hAnsi="Times New Roman"/>
          <w:sz w:val="24"/>
          <w:szCs w:val="24"/>
        </w:rPr>
        <w:t>1</w:t>
      </w:r>
      <w:r w:rsidR="00DA3CF9" w:rsidRPr="007E20C6">
        <w:rPr>
          <w:rFonts w:ascii="Times New Roman" w:hAnsi="Times New Roman"/>
          <w:sz w:val="24"/>
          <w:szCs w:val="24"/>
        </w:rPr>
        <w:t>2</w:t>
      </w:r>
      <w:r w:rsidRPr="007E20C6">
        <w:rPr>
          <w:rFonts w:ascii="Times New Roman" w:hAnsi="Times New Roman"/>
          <w:sz w:val="24"/>
          <w:szCs w:val="24"/>
        </w:rPr>
        <w:t>.3.</w:t>
      </w:r>
      <w:r w:rsidR="00B55F09" w:rsidRPr="007E20C6">
        <w:rPr>
          <w:rFonts w:ascii="Times New Roman" w:hAnsi="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w:t>
      </w:r>
      <w:r w:rsidRPr="007E20C6">
        <w:rPr>
          <w:rFonts w:ascii="Times New Roman" w:hAnsi="Times New Roman"/>
          <w:sz w:val="24"/>
          <w:szCs w:val="24"/>
        </w:rPr>
        <w:t>5</w:t>
      </w:r>
      <w:r w:rsidR="00B55F09" w:rsidRPr="007E20C6">
        <w:rPr>
          <w:rFonts w:ascii="Times New Roman" w:hAnsi="Times New Roman"/>
          <w:sz w:val="24"/>
          <w:szCs w:val="24"/>
        </w:rPr>
        <w:t xml:space="preserve"> календарных дней </w:t>
      </w:r>
      <w:r w:rsidRPr="007E20C6">
        <w:rPr>
          <w:rFonts w:ascii="Times New Roman" w:hAnsi="Times New Roman"/>
          <w:sz w:val="24"/>
          <w:szCs w:val="24"/>
        </w:rPr>
        <w:t>необходимые</w:t>
      </w:r>
      <w:r w:rsidR="00B55F09" w:rsidRPr="007E20C6">
        <w:rPr>
          <w:rFonts w:ascii="Times New Roman" w:hAnsi="Times New Roman"/>
          <w:sz w:val="24"/>
          <w:szCs w:val="24"/>
        </w:rPr>
        <w:t xml:space="preserve"> меры, направленные на обеспечение  надлежащего осуществления Концессионером деятельности, указанной в пункте 1 настоящего Соглашения</w:t>
      </w:r>
      <w:r w:rsidRPr="007E20C6">
        <w:rPr>
          <w:rFonts w:ascii="Times New Roman" w:hAnsi="Times New Roman"/>
          <w:sz w:val="24"/>
          <w:szCs w:val="24"/>
        </w:rPr>
        <w:t>.</w:t>
      </w:r>
      <w:proofErr w:type="gramEnd"/>
    </w:p>
    <w:p w:rsidR="00B55F09" w:rsidRPr="007E20C6" w:rsidRDefault="00B55F09" w:rsidP="00B55F09">
      <w:pPr>
        <w:pStyle w:val="ConsPlusNonformat"/>
        <w:jc w:val="both"/>
        <w:rPr>
          <w:rFonts w:ascii="Times New Roman" w:hAnsi="Times New Roman"/>
          <w:sz w:val="24"/>
          <w:szCs w:val="24"/>
        </w:rPr>
      </w:pPr>
    </w:p>
    <w:p w:rsidR="00B55F09" w:rsidRPr="007E20C6" w:rsidRDefault="007F5711"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3</w:t>
      </w:r>
      <w:r w:rsidR="00B55F09" w:rsidRPr="007E20C6">
        <w:rPr>
          <w:rFonts w:ascii="Times New Roman" w:hAnsi="Times New Roman"/>
          <w:sz w:val="24"/>
          <w:szCs w:val="24"/>
        </w:rPr>
        <w:t>. ИЗМЕНЕНИЕ СОГЛАШЕНИЯ</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3</w:t>
      </w:r>
      <w:r w:rsidRPr="007E20C6">
        <w:rPr>
          <w:rFonts w:ascii="Times New Roman" w:hAnsi="Times New Roman"/>
          <w:sz w:val="24"/>
          <w:szCs w:val="24"/>
        </w:rPr>
        <w:t>.1</w:t>
      </w:r>
      <w:r w:rsidR="00B55F09" w:rsidRPr="007E20C6">
        <w:rPr>
          <w:rFonts w:ascii="Times New Roman" w:hAnsi="Times New Roman"/>
          <w:sz w:val="24"/>
          <w:szCs w:val="24"/>
        </w:rPr>
        <w:t>. Настоящее Соглашение может быть изменено  по согласию Сторон. Изменение   настоящего Соглашения осуществляется в письменной форме.</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3</w:t>
      </w:r>
      <w:r w:rsidRPr="007E20C6">
        <w:rPr>
          <w:rFonts w:ascii="Times New Roman" w:hAnsi="Times New Roman"/>
          <w:sz w:val="24"/>
          <w:szCs w:val="24"/>
        </w:rPr>
        <w:t>.2.</w:t>
      </w:r>
      <w:r w:rsidR="00B55F09" w:rsidRPr="007E20C6">
        <w:rPr>
          <w:rFonts w:ascii="Times New Roman" w:hAnsi="Times New Roman"/>
          <w:sz w:val="24"/>
          <w:szCs w:val="24"/>
        </w:rPr>
        <w:t xml:space="preserve">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B55F09" w:rsidRPr="007E20C6" w:rsidRDefault="00B55F09"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Другая Сторона в течение 30 (тридцати)</w:t>
      </w:r>
      <w:r w:rsidR="00DD7058" w:rsidRPr="007E20C6">
        <w:rPr>
          <w:rFonts w:ascii="Times New Roman" w:hAnsi="Times New Roman"/>
          <w:sz w:val="24"/>
          <w:szCs w:val="24"/>
        </w:rPr>
        <w:t xml:space="preserve"> календарных</w:t>
      </w:r>
      <w:r w:rsidRPr="007E20C6">
        <w:rPr>
          <w:rFonts w:ascii="Times New Roman" w:hAnsi="Times New Roman"/>
          <w:sz w:val="24"/>
          <w:szCs w:val="24"/>
        </w:rPr>
        <w:t xml:space="preserve"> дней </w:t>
      </w:r>
      <w:proofErr w:type="gramStart"/>
      <w:r w:rsidRPr="007E20C6">
        <w:rPr>
          <w:rFonts w:ascii="Times New Roman" w:hAnsi="Times New Roman"/>
          <w:sz w:val="24"/>
          <w:szCs w:val="24"/>
        </w:rPr>
        <w:t>с даты получения</w:t>
      </w:r>
      <w:proofErr w:type="gramEnd"/>
      <w:r w:rsidRPr="007E20C6">
        <w:rPr>
          <w:rFonts w:ascii="Times New Roman" w:hAnsi="Times New Roman"/>
          <w:sz w:val="24"/>
          <w:szCs w:val="24"/>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3</w:t>
      </w:r>
      <w:r w:rsidRPr="007E20C6">
        <w:rPr>
          <w:rFonts w:ascii="Times New Roman" w:hAnsi="Times New Roman"/>
          <w:sz w:val="24"/>
          <w:szCs w:val="24"/>
        </w:rPr>
        <w:t>.3.</w:t>
      </w:r>
      <w:r w:rsidR="00B55F09" w:rsidRPr="007E20C6">
        <w:rPr>
          <w:rFonts w:ascii="Times New Roman" w:hAnsi="Times New Roman"/>
          <w:sz w:val="24"/>
          <w:szCs w:val="24"/>
        </w:rPr>
        <w:t xml:space="preserve">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3</w:t>
      </w:r>
      <w:r w:rsidRPr="007E20C6">
        <w:rPr>
          <w:rFonts w:ascii="Times New Roman" w:hAnsi="Times New Roman"/>
          <w:sz w:val="24"/>
          <w:szCs w:val="24"/>
        </w:rPr>
        <w:t>.4.</w:t>
      </w:r>
      <w:r w:rsidR="00B55F09" w:rsidRPr="007E20C6">
        <w:rPr>
          <w:rFonts w:ascii="Times New Roman" w:hAnsi="Times New Roman"/>
          <w:sz w:val="24"/>
          <w:szCs w:val="24"/>
        </w:rPr>
        <w:t xml:space="preserve"> 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w:t>
      </w:r>
    </w:p>
    <w:p w:rsidR="00B55F09" w:rsidRPr="007E20C6" w:rsidRDefault="00B55F09" w:rsidP="00B55F09">
      <w:pPr>
        <w:pStyle w:val="ConsPlusNonformat"/>
        <w:jc w:val="both"/>
        <w:rPr>
          <w:rFonts w:ascii="Times New Roman" w:hAnsi="Times New Roman"/>
          <w:sz w:val="24"/>
          <w:szCs w:val="24"/>
        </w:rPr>
      </w:pPr>
    </w:p>
    <w:p w:rsidR="00B55F09" w:rsidRPr="007E20C6" w:rsidRDefault="007F5711"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4</w:t>
      </w:r>
      <w:r w:rsidR="00B55F09" w:rsidRPr="007E20C6">
        <w:rPr>
          <w:rFonts w:ascii="Times New Roman" w:hAnsi="Times New Roman"/>
          <w:sz w:val="24"/>
          <w:szCs w:val="24"/>
        </w:rPr>
        <w:t>. ПРЕКРАЩЕНИЕ СОГЛАШЕНИЯ</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4</w:t>
      </w:r>
      <w:r w:rsidRPr="007E20C6">
        <w:rPr>
          <w:rFonts w:ascii="Times New Roman" w:hAnsi="Times New Roman"/>
          <w:sz w:val="24"/>
          <w:szCs w:val="24"/>
        </w:rPr>
        <w:t>.1</w:t>
      </w:r>
      <w:r w:rsidR="00B55F09" w:rsidRPr="007E20C6">
        <w:rPr>
          <w:rFonts w:ascii="Times New Roman" w:hAnsi="Times New Roman"/>
          <w:sz w:val="24"/>
          <w:szCs w:val="24"/>
        </w:rPr>
        <w:t>. Настоящее Соглашение прекращается:</w:t>
      </w:r>
    </w:p>
    <w:p w:rsidR="00B55F09" w:rsidRPr="007E20C6" w:rsidRDefault="00B55F09"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а) по истечении срока действия;</w:t>
      </w:r>
    </w:p>
    <w:p w:rsidR="00B55F09" w:rsidRPr="007E20C6" w:rsidRDefault="00B55F09"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б) по соглашению Сторон;</w:t>
      </w:r>
    </w:p>
    <w:p w:rsidR="00B55F09" w:rsidRPr="007E20C6" w:rsidRDefault="00B55F09"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в) на основании судебного решения о его досрочном расторжении;</w:t>
      </w:r>
    </w:p>
    <w:p w:rsidR="00B55F09" w:rsidRPr="007E20C6" w:rsidRDefault="00B55F09"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 xml:space="preserve">г) 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w:t>
      </w:r>
      <w:r w:rsidRPr="007E20C6">
        <w:rPr>
          <w:rFonts w:ascii="Times New Roman" w:hAnsi="Times New Roman"/>
          <w:sz w:val="24"/>
          <w:szCs w:val="24"/>
        </w:rPr>
        <w:lastRenderedPageBreak/>
        <w:t>собой причинение вреда жизни или здоровью людей, либо имеется угроза причинения такого вреда.</w:t>
      </w:r>
    </w:p>
    <w:p w:rsidR="00B55F09" w:rsidRPr="007E20C6" w:rsidRDefault="007F5711" w:rsidP="007F5711">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4</w:t>
      </w:r>
      <w:r w:rsidRPr="007E20C6">
        <w:rPr>
          <w:rFonts w:ascii="Times New Roman" w:hAnsi="Times New Roman"/>
          <w:sz w:val="24"/>
          <w:szCs w:val="24"/>
        </w:rPr>
        <w:t>.2</w:t>
      </w:r>
      <w:r w:rsidR="00B55F09" w:rsidRPr="007E20C6">
        <w:rPr>
          <w:rFonts w:ascii="Times New Roman" w:hAnsi="Times New Roman"/>
          <w:sz w:val="24"/>
          <w:szCs w:val="24"/>
        </w:rPr>
        <w:t>.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FE3896" w:rsidRPr="007E20C6" w:rsidRDefault="007F5711"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DA3CF9" w:rsidRPr="007E20C6">
        <w:rPr>
          <w:rFonts w:ascii="Times New Roman" w:hAnsi="Times New Roman"/>
          <w:sz w:val="24"/>
          <w:szCs w:val="24"/>
        </w:rPr>
        <w:t>4</w:t>
      </w:r>
      <w:r w:rsidRPr="007E20C6">
        <w:rPr>
          <w:rFonts w:ascii="Times New Roman" w:hAnsi="Times New Roman"/>
          <w:sz w:val="24"/>
          <w:szCs w:val="24"/>
        </w:rPr>
        <w:t>.3</w:t>
      </w:r>
      <w:r w:rsidR="00B55F09" w:rsidRPr="007E20C6">
        <w:rPr>
          <w:rFonts w:ascii="Times New Roman" w:hAnsi="Times New Roman"/>
          <w:sz w:val="24"/>
          <w:szCs w:val="24"/>
        </w:rPr>
        <w:t>. К существенным нарушениям Концессионером  условий настоящего Соглашения</w:t>
      </w:r>
      <w:r w:rsidR="00FE3896" w:rsidRPr="007E20C6">
        <w:rPr>
          <w:rFonts w:ascii="Times New Roman" w:hAnsi="Times New Roman"/>
          <w:sz w:val="24"/>
          <w:szCs w:val="24"/>
        </w:rPr>
        <w:t xml:space="preserve"> относятсянеисполнение или ненадлежащее  исполнение Концессионером обязательств,   установленных   </w:t>
      </w:r>
      <w:r w:rsidR="00FE3896" w:rsidRPr="007E20C6">
        <w:rPr>
          <w:rFonts w:ascii="Times New Roman" w:hAnsi="Times New Roman"/>
          <w:color w:val="000000" w:themeColor="text1"/>
          <w:sz w:val="24"/>
          <w:szCs w:val="24"/>
        </w:rPr>
        <w:t xml:space="preserve">пунктами   </w:t>
      </w:r>
      <w:r w:rsidR="00915341" w:rsidRPr="007E20C6">
        <w:rPr>
          <w:rFonts w:ascii="Times New Roman" w:hAnsi="Times New Roman"/>
          <w:color w:val="000000" w:themeColor="text1"/>
          <w:sz w:val="24"/>
          <w:szCs w:val="24"/>
        </w:rPr>
        <w:t>3,5,7,8</w:t>
      </w:r>
      <w:r w:rsidR="00251F88" w:rsidRPr="007E20C6">
        <w:rPr>
          <w:rFonts w:ascii="Times New Roman" w:hAnsi="Times New Roman"/>
          <w:color w:val="000000" w:themeColor="text1"/>
          <w:sz w:val="24"/>
          <w:szCs w:val="24"/>
        </w:rPr>
        <w:t>,10</w:t>
      </w:r>
      <w:r w:rsidR="00FE3896" w:rsidRPr="007E20C6">
        <w:rPr>
          <w:rFonts w:ascii="Times New Roman" w:hAnsi="Times New Roman"/>
          <w:color w:val="000000" w:themeColor="text1"/>
          <w:sz w:val="24"/>
          <w:szCs w:val="24"/>
        </w:rPr>
        <w:t xml:space="preserve"> настоящего</w:t>
      </w:r>
      <w:r w:rsidR="00FE3896" w:rsidRPr="007E20C6">
        <w:rPr>
          <w:rFonts w:ascii="Times New Roman" w:hAnsi="Times New Roman"/>
          <w:sz w:val="24"/>
          <w:szCs w:val="24"/>
        </w:rPr>
        <w:t xml:space="preserve"> Соглашения.</w:t>
      </w:r>
    </w:p>
    <w:p w:rsidR="00B55F09" w:rsidRPr="007E20C6" w:rsidRDefault="00FE3896"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251F88" w:rsidRPr="007E20C6">
        <w:rPr>
          <w:rFonts w:ascii="Times New Roman" w:hAnsi="Times New Roman"/>
          <w:sz w:val="24"/>
          <w:szCs w:val="24"/>
        </w:rPr>
        <w:t>4</w:t>
      </w:r>
      <w:r w:rsidRPr="007E20C6">
        <w:rPr>
          <w:rFonts w:ascii="Times New Roman" w:hAnsi="Times New Roman"/>
          <w:sz w:val="24"/>
          <w:szCs w:val="24"/>
        </w:rPr>
        <w:t>.4.</w:t>
      </w:r>
      <w:r w:rsidR="00B55F09" w:rsidRPr="007E20C6">
        <w:rPr>
          <w:rFonts w:ascii="Times New Roman" w:hAnsi="Times New Roman"/>
          <w:sz w:val="24"/>
          <w:szCs w:val="24"/>
        </w:rPr>
        <w:t xml:space="preserve"> К существенным нарушениям Концедентом условий настоящего Соглашения  относится неисполнение или ненадлежащее  исполнение Концедентом обязательств,   установленных   пункт</w:t>
      </w:r>
      <w:r w:rsidR="00251F88" w:rsidRPr="007E20C6">
        <w:rPr>
          <w:rFonts w:ascii="Times New Roman" w:hAnsi="Times New Roman"/>
          <w:sz w:val="24"/>
          <w:szCs w:val="24"/>
        </w:rPr>
        <w:t>ом4</w:t>
      </w:r>
      <w:r w:rsidR="00B55F09" w:rsidRPr="007E20C6">
        <w:rPr>
          <w:rFonts w:ascii="Times New Roman" w:hAnsi="Times New Roman"/>
          <w:sz w:val="24"/>
          <w:szCs w:val="24"/>
        </w:rPr>
        <w:t xml:space="preserve"> настоящего Соглашения.</w:t>
      </w:r>
    </w:p>
    <w:p w:rsidR="00A82F0E" w:rsidRPr="007E20C6" w:rsidRDefault="00A82F0E" w:rsidP="00A82F0E">
      <w:pPr>
        <w:rPr>
          <w:sz w:val="24"/>
          <w:szCs w:val="24"/>
          <w:lang w:eastAsia="ar-SA"/>
        </w:rPr>
      </w:pPr>
    </w:p>
    <w:p w:rsidR="00B55F09" w:rsidRPr="007E20C6" w:rsidRDefault="00FE3896"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251F88" w:rsidRPr="007E20C6">
        <w:rPr>
          <w:rFonts w:ascii="Times New Roman" w:hAnsi="Times New Roman"/>
          <w:sz w:val="24"/>
          <w:szCs w:val="24"/>
        </w:rPr>
        <w:t>5</w:t>
      </w:r>
      <w:r w:rsidR="00B55F09" w:rsidRPr="007E20C6">
        <w:rPr>
          <w:rFonts w:ascii="Times New Roman" w:hAnsi="Times New Roman"/>
          <w:sz w:val="24"/>
          <w:szCs w:val="24"/>
        </w:rPr>
        <w:t>. РАЗРЕШЕНИЕ СПОРОВ</w:t>
      </w:r>
    </w:p>
    <w:p w:rsidR="00B55F09" w:rsidRPr="007E20C6" w:rsidRDefault="00FE3896"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251F88" w:rsidRPr="007E20C6">
        <w:rPr>
          <w:rFonts w:ascii="Times New Roman" w:hAnsi="Times New Roman"/>
          <w:sz w:val="24"/>
          <w:szCs w:val="24"/>
        </w:rPr>
        <w:t>5</w:t>
      </w:r>
      <w:r w:rsidRPr="007E20C6">
        <w:rPr>
          <w:rFonts w:ascii="Times New Roman" w:hAnsi="Times New Roman"/>
          <w:sz w:val="24"/>
          <w:szCs w:val="24"/>
        </w:rPr>
        <w:t>.1</w:t>
      </w:r>
      <w:r w:rsidR="00B55F09" w:rsidRPr="007E20C6">
        <w:rPr>
          <w:rFonts w:ascii="Times New Roman" w:hAnsi="Times New Roman"/>
          <w:sz w:val="24"/>
          <w:szCs w:val="24"/>
        </w:rPr>
        <w:t>. Все споры и разногласия, которые могут возникнуть между Сторонами по настоящему Соглашению или в связи с ним, разрешаются путем переговоров.</w:t>
      </w:r>
    </w:p>
    <w:p w:rsidR="00B55F09" w:rsidRPr="007E20C6" w:rsidRDefault="00FE3896"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251F88" w:rsidRPr="007E20C6">
        <w:rPr>
          <w:rFonts w:ascii="Times New Roman" w:hAnsi="Times New Roman"/>
          <w:sz w:val="24"/>
          <w:szCs w:val="24"/>
        </w:rPr>
        <w:t>5</w:t>
      </w:r>
      <w:r w:rsidRPr="007E20C6">
        <w:rPr>
          <w:rFonts w:ascii="Times New Roman" w:hAnsi="Times New Roman"/>
          <w:sz w:val="24"/>
          <w:szCs w:val="24"/>
        </w:rPr>
        <w:t>.2.</w:t>
      </w:r>
      <w:r w:rsidR="00B55F09" w:rsidRPr="007E20C6">
        <w:rPr>
          <w:rFonts w:ascii="Times New Roman" w:hAnsi="Times New Roman"/>
          <w:sz w:val="24"/>
          <w:szCs w:val="24"/>
        </w:rPr>
        <w:t xml:space="preserve"> В случае не достижения согласия в резул</w:t>
      </w:r>
      <w:r w:rsidR="00467556" w:rsidRPr="007E20C6">
        <w:rPr>
          <w:rFonts w:ascii="Times New Roman" w:hAnsi="Times New Roman"/>
          <w:sz w:val="24"/>
          <w:szCs w:val="24"/>
        </w:rPr>
        <w:t xml:space="preserve">ьтате проведенных переговоров </w:t>
      </w:r>
      <w:r w:rsidR="00B55F09" w:rsidRPr="007E20C6">
        <w:rPr>
          <w:rFonts w:ascii="Times New Roman" w:hAnsi="Times New Roman"/>
          <w:sz w:val="24"/>
          <w:szCs w:val="24"/>
        </w:rPr>
        <w:t xml:space="preserve">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дней </w:t>
      </w:r>
      <w:proofErr w:type="gramStart"/>
      <w:r w:rsidR="00B55F09" w:rsidRPr="007E20C6">
        <w:rPr>
          <w:rFonts w:ascii="Times New Roman" w:hAnsi="Times New Roman"/>
          <w:sz w:val="24"/>
          <w:szCs w:val="24"/>
        </w:rPr>
        <w:t>с даты</w:t>
      </w:r>
      <w:proofErr w:type="gramEnd"/>
      <w:r w:rsidR="00B55F09" w:rsidRPr="007E20C6">
        <w:rPr>
          <w:rFonts w:ascii="Times New Roman" w:hAnsi="Times New Roman"/>
          <w:sz w:val="24"/>
          <w:szCs w:val="24"/>
        </w:rPr>
        <w:t xml:space="preserve"> ее получения.</w:t>
      </w:r>
    </w:p>
    <w:p w:rsidR="00B55F09" w:rsidRPr="007E20C6" w:rsidRDefault="00B55F09"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В случае если ответ не представлен в указанный срок, претензия считается принятой.</w:t>
      </w:r>
    </w:p>
    <w:p w:rsidR="00B55F09" w:rsidRPr="007E20C6" w:rsidRDefault="00FE3896"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467556" w:rsidRPr="007E20C6">
        <w:rPr>
          <w:rFonts w:ascii="Times New Roman" w:hAnsi="Times New Roman"/>
          <w:sz w:val="24"/>
          <w:szCs w:val="24"/>
        </w:rPr>
        <w:t>5</w:t>
      </w:r>
      <w:r w:rsidRPr="007E20C6">
        <w:rPr>
          <w:rFonts w:ascii="Times New Roman" w:hAnsi="Times New Roman"/>
          <w:sz w:val="24"/>
          <w:szCs w:val="24"/>
        </w:rPr>
        <w:t>.3.</w:t>
      </w:r>
      <w:r w:rsidR="00B55F09" w:rsidRPr="007E20C6">
        <w:rPr>
          <w:rFonts w:ascii="Times New Roman" w:hAnsi="Times New Roman"/>
          <w:sz w:val="24"/>
          <w:szCs w:val="24"/>
        </w:rPr>
        <w:t xml:space="preserve"> В случае не достижения Сторонами согласия</w:t>
      </w:r>
      <w:r w:rsidRPr="007E20C6">
        <w:rPr>
          <w:rFonts w:ascii="Times New Roman" w:hAnsi="Times New Roman"/>
          <w:sz w:val="24"/>
          <w:szCs w:val="24"/>
        </w:rPr>
        <w:t>,</w:t>
      </w:r>
      <w:r w:rsidR="00B55F09" w:rsidRPr="007E20C6">
        <w:rPr>
          <w:rFonts w:ascii="Times New Roman" w:hAnsi="Times New Roman"/>
          <w:sz w:val="24"/>
          <w:szCs w:val="24"/>
        </w:rPr>
        <w:t xml:space="preserve"> споры, возникшие между  Сторонами, разрешаются в Арбитражном суде Удмуртской Республики.</w:t>
      </w:r>
    </w:p>
    <w:p w:rsidR="00EE40E3" w:rsidRPr="007E20C6" w:rsidRDefault="00EE40E3" w:rsidP="00EE40E3">
      <w:pPr>
        <w:rPr>
          <w:sz w:val="24"/>
          <w:szCs w:val="24"/>
          <w:lang w:eastAsia="ar-SA"/>
        </w:rPr>
      </w:pPr>
    </w:p>
    <w:p w:rsidR="00B55F09" w:rsidRPr="007E20C6" w:rsidRDefault="00FE3896"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9D454E" w:rsidRPr="007E20C6">
        <w:rPr>
          <w:rFonts w:ascii="Times New Roman" w:hAnsi="Times New Roman"/>
          <w:sz w:val="24"/>
          <w:szCs w:val="24"/>
        </w:rPr>
        <w:t>6</w:t>
      </w:r>
      <w:r w:rsidR="00B55F09" w:rsidRPr="007E20C6">
        <w:rPr>
          <w:rFonts w:ascii="Times New Roman" w:hAnsi="Times New Roman"/>
          <w:sz w:val="24"/>
          <w:szCs w:val="24"/>
        </w:rPr>
        <w:t>. ЗАКЛЮЧИТЕЛЬНЫЕ ПОЛОЖЕНИЯ</w:t>
      </w:r>
    </w:p>
    <w:p w:rsidR="00B55F09" w:rsidRPr="007E20C6" w:rsidRDefault="00FE3896"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9D454E" w:rsidRPr="007E20C6">
        <w:rPr>
          <w:rFonts w:ascii="Times New Roman" w:hAnsi="Times New Roman"/>
          <w:sz w:val="24"/>
          <w:szCs w:val="24"/>
        </w:rPr>
        <w:t>6</w:t>
      </w:r>
      <w:r w:rsidRPr="007E20C6">
        <w:rPr>
          <w:rFonts w:ascii="Times New Roman" w:hAnsi="Times New Roman"/>
          <w:sz w:val="24"/>
          <w:szCs w:val="24"/>
        </w:rPr>
        <w:t>.1.</w:t>
      </w:r>
      <w:r w:rsidR="00B55F09" w:rsidRPr="007E20C6">
        <w:rPr>
          <w:rFonts w:ascii="Times New Roman" w:hAnsi="Times New Roman"/>
          <w:sz w:val="24"/>
          <w:szCs w:val="24"/>
        </w:rPr>
        <w:t xml:space="preserve"> Сторона, изменившая свое местонахождение и (или) реквизиты, обязана  сообщить  об  этом  другой  Стороне в течение 5 (пяти) рабочих дней </w:t>
      </w:r>
      <w:proofErr w:type="gramStart"/>
      <w:r w:rsidR="00B55F09" w:rsidRPr="007E20C6">
        <w:rPr>
          <w:rFonts w:ascii="Times New Roman" w:hAnsi="Times New Roman"/>
          <w:sz w:val="24"/>
          <w:szCs w:val="24"/>
        </w:rPr>
        <w:t>с даты</w:t>
      </w:r>
      <w:proofErr w:type="gramEnd"/>
      <w:r w:rsidR="00B55F09" w:rsidRPr="007E20C6">
        <w:rPr>
          <w:rFonts w:ascii="Times New Roman" w:hAnsi="Times New Roman"/>
          <w:sz w:val="24"/>
          <w:szCs w:val="24"/>
        </w:rPr>
        <w:t xml:space="preserve"> данного изменения.</w:t>
      </w:r>
    </w:p>
    <w:p w:rsidR="00B55F09" w:rsidRPr="007E20C6" w:rsidRDefault="00FE3896"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9D454E" w:rsidRPr="007E20C6">
        <w:rPr>
          <w:rFonts w:ascii="Times New Roman" w:hAnsi="Times New Roman"/>
          <w:sz w:val="24"/>
          <w:szCs w:val="24"/>
        </w:rPr>
        <w:t>6</w:t>
      </w:r>
      <w:r w:rsidRPr="007E20C6">
        <w:rPr>
          <w:rFonts w:ascii="Times New Roman" w:hAnsi="Times New Roman"/>
          <w:sz w:val="24"/>
          <w:szCs w:val="24"/>
        </w:rPr>
        <w:t>.2.</w:t>
      </w:r>
      <w:r w:rsidR="00B55F09" w:rsidRPr="007E20C6">
        <w:rPr>
          <w:rFonts w:ascii="Times New Roman" w:hAnsi="Times New Roman"/>
          <w:sz w:val="24"/>
          <w:szCs w:val="24"/>
        </w:rPr>
        <w:t xml:space="preserve"> Настоящее Соглашение составлено на русском языке в </w:t>
      </w:r>
      <w:r w:rsidRPr="007E20C6">
        <w:rPr>
          <w:rFonts w:ascii="Times New Roman" w:hAnsi="Times New Roman"/>
          <w:sz w:val="24"/>
          <w:szCs w:val="24"/>
        </w:rPr>
        <w:t>трех</w:t>
      </w:r>
      <w:r w:rsidR="00B55F09" w:rsidRPr="007E20C6">
        <w:rPr>
          <w:rFonts w:ascii="Times New Roman" w:hAnsi="Times New Roman"/>
          <w:sz w:val="24"/>
          <w:szCs w:val="24"/>
        </w:rPr>
        <w:t xml:space="preserve"> подлинных  экземплярах,  имеющих  равную  юридическую силу, из них</w:t>
      </w:r>
      <w:r w:rsidRPr="007E20C6">
        <w:rPr>
          <w:rFonts w:ascii="Times New Roman" w:hAnsi="Times New Roman"/>
          <w:sz w:val="24"/>
          <w:szCs w:val="24"/>
        </w:rPr>
        <w:t xml:space="preserve"> 2</w:t>
      </w:r>
      <w:r w:rsidR="00B55F09" w:rsidRPr="007E20C6">
        <w:rPr>
          <w:rFonts w:ascii="Times New Roman" w:hAnsi="Times New Roman"/>
          <w:sz w:val="24"/>
          <w:szCs w:val="24"/>
        </w:rPr>
        <w:t xml:space="preserve"> экземпляр</w:t>
      </w:r>
      <w:r w:rsidRPr="007E20C6">
        <w:rPr>
          <w:rFonts w:ascii="Times New Roman" w:hAnsi="Times New Roman"/>
          <w:sz w:val="24"/>
          <w:szCs w:val="24"/>
        </w:rPr>
        <w:t xml:space="preserve">а </w:t>
      </w:r>
      <w:r w:rsidR="00B55F09" w:rsidRPr="007E20C6">
        <w:rPr>
          <w:rFonts w:ascii="Times New Roman" w:hAnsi="Times New Roman"/>
          <w:sz w:val="24"/>
          <w:szCs w:val="24"/>
        </w:rPr>
        <w:t xml:space="preserve">для </w:t>
      </w:r>
      <w:proofErr w:type="spellStart"/>
      <w:r w:rsidR="00B55F09" w:rsidRPr="007E20C6">
        <w:rPr>
          <w:rFonts w:ascii="Times New Roman" w:hAnsi="Times New Roman"/>
          <w:sz w:val="24"/>
          <w:szCs w:val="24"/>
        </w:rPr>
        <w:t>Концедента</w:t>
      </w:r>
      <w:proofErr w:type="spellEnd"/>
      <w:r w:rsidR="00B55F09" w:rsidRPr="007E20C6">
        <w:rPr>
          <w:rFonts w:ascii="Times New Roman" w:hAnsi="Times New Roman"/>
          <w:sz w:val="24"/>
          <w:szCs w:val="24"/>
        </w:rPr>
        <w:t xml:space="preserve"> и </w:t>
      </w:r>
      <w:r w:rsidRPr="007E20C6">
        <w:rPr>
          <w:rFonts w:ascii="Times New Roman" w:hAnsi="Times New Roman"/>
          <w:sz w:val="24"/>
          <w:szCs w:val="24"/>
        </w:rPr>
        <w:t>1</w:t>
      </w:r>
      <w:r w:rsidR="00B55F09" w:rsidRPr="007E20C6">
        <w:rPr>
          <w:rFonts w:ascii="Times New Roman" w:hAnsi="Times New Roman"/>
          <w:sz w:val="24"/>
          <w:szCs w:val="24"/>
        </w:rPr>
        <w:t xml:space="preserve"> экземпляр для Концессионера.</w:t>
      </w:r>
    </w:p>
    <w:p w:rsidR="00B55F09" w:rsidRPr="007E20C6" w:rsidRDefault="00FE3896" w:rsidP="00FE3896">
      <w:pPr>
        <w:pStyle w:val="ConsPlusNonformat"/>
        <w:ind w:firstLine="709"/>
        <w:jc w:val="both"/>
        <w:rPr>
          <w:rFonts w:ascii="Times New Roman" w:hAnsi="Times New Roman"/>
          <w:sz w:val="24"/>
          <w:szCs w:val="24"/>
        </w:rPr>
      </w:pPr>
      <w:r w:rsidRPr="007E20C6">
        <w:rPr>
          <w:rFonts w:ascii="Times New Roman" w:hAnsi="Times New Roman"/>
          <w:sz w:val="24"/>
          <w:szCs w:val="24"/>
        </w:rPr>
        <w:t>1</w:t>
      </w:r>
      <w:r w:rsidR="009D454E" w:rsidRPr="007E20C6">
        <w:rPr>
          <w:rFonts w:ascii="Times New Roman" w:hAnsi="Times New Roman"/>
          <w:sz w:val="24"/>
          <w:szCs w:val="24"/>
        </w:rPr>
        <w:t>6</w:t>
      </w:r>
      <w:r w:rsidRPr="007E20C6">
        <w:rPr>
          <w:rFonts w:ascii="Times New Roman" w:hAnsi="Times New Roman"/>
          <w:sz w:val="24"/>
          <w:szCs w:val="24"/>
        </w:rPr>
        <w:t>.3.</w:t>
      </w:r>
      <w:r w:rsidR="00B55F09" w:rsidRPr="007E20C6">
        <w:rPr>
          <w:rFonts w:ascii="Times New Roman" w:hAnsi="Times New Roman"/>
          <w:sz w:val="24"/>
          <w:szCs w:val="24"/>
        </w:rPr>
        <w:t xml:space="preserve"> Все приложения и дополнительные соглашения к настоящему Соглашению, как заключенные в момент подписания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55F09" w:rsidRPr="007E20C6" w:rsidRDefault="00B55F09" w:rsidP="00B55F09">
      <w:pPr>
        <w:pStyle w:val="ConsPlusNonformat"/>
        <w:jc w:val="center"/>
        <w:rPr>
          <w:rFonts w:ascii="Times New Roman" w:hAnsi="Times New Roman"/>
          <w:sz w:val="24"/>
          <w:szCs w:val="24"/>
        </w:rPr>
      </w:pPr>
    </w:p>
    <w:p w:rsidR="00B55F09" w:rsidRPr="007E20C6" w:rsidRDefault="002E634F" w:rsidP="00B55F09">
      <w:pPr>
        <w:pStyle w:val="ConsPlusNonformat"/>
        <w:jc w:val="center"/>
        <w:rPr>
          <w:rFonts w:ascii="Times New Roman" w:hAnsi="Times New Roman"/>
          <w:sz w:val="24"/>
          <w:szCs w:val="24"/>
        </w:rPr>
      </w:pPr>
      <w:r w:rsidRPr="007E20C6">
        <w:rPr>
          <w:rFonts w:ascii="Times New Roman" w:hAnsi="Times New Roman"/>
          <w:sz w:val="24"/>
          <w:szCs w:val="24"/>
        </w:rPr>
        <w:t>1</w:t>
      </w:r>
      <w:r w:rsidR="009D454E" w:rsidRPr="007E20C6">
        <w:rPr>
          <w:rFonts w:ascii="Times New Roman" w:hAnsi="Times New Roman"/>
          <w:sz w:val="24"/>
          <w:szCs w:val="24"/>
        </w:rPr>
        <w:t>7</w:t>
      </w:r>
      <w:r w:rsidR="00B55F09" w:rsidRPr="007E20C6">
        <w:rPr>
          <w:rFonts w:ascii="Times New Roman" w:hAnsi="Times New Roman"/>
          <w:sz w:val="24"/>
          <w:szCs w:val="24"/>
        </w:rPr>
        <w:t>. АДРЕСА И РЕКВИЗИТЫ СТОРОН</w:t>
      </w:r>
    </w:p>
    <w:p w:rsidR="00B55F09" w:rsidRPr="007E20C6" w:rsidRDefault="00B55F09" w:rsidP="00B55F09">
      <w:pPr>
        <w:pStyle w:val="ConsPlusNonformat"/>
        <w:jc w:val="center"/>
        <w:rPr>
          <w:rFonts w:ascii="Times New Roman" w:hAnsi="Times New Roman"/>
          <w:sz w:val="24"/>
          <w:szCs w:val="24"/>
        </w:rPr>
      </w:pPr>
    </w:p>
    <w:tbl>
      <w:tblPr>
        <w:tblW w:w="10456" w:type="dxa"/>
        <w:tblLook w:val="01E0"/>
      </w:tblPr>
      <w:tblGrid>
        <w:gridCol w:w="5868"/>
        <w:gridCol w:w="4588"/>
      </w:tblGrid>
      <w:tr w:rsidR="00B55F09" w:rsidRPr="007E20C6" w:rsidTr="00AB45BC">
        <w:tc>
          <w:tcPr>
            <w:tcW w:w="5868" w:type="dxa"/>
          </w:tcPr>
          <w:p w:rsidR="00B55F09" w:rsidRPr="007E20C6" w:rsidRDefault="00B55F09" w:rsidP="00AB45BC">
            <w:pPr>
              <w:pStyle w:val="ConsPlusNonformat"/>
              <w:jc w:val="center"/>
              <w:rPr>
                <w:rFonts w:ascii="Times New Roman" w:hAnsi="Times New Roman"/>
                <w:sz w:val="24"/>
                <w:szCs w:val="24"/>
              </w:rPr>
            </w:pPr>
            <w:r w:rsidRPr="007E20C6">
              <w:rPr>
                <w:rFonts w:ascii="Times New Roman" w:hAnsi="Times New Roman"/>
                <w:sz w:val="24"/>
                <w:szCs w:val="24"/>
              </w:rPr>
              <w:t>Концедент</w:t>
            </w:r>
          </w:p>
        </w:tc>
        <w:tc>
          <w:tcPr>
            <w:tcW w:w="4588" w:type="dxa"/>
          </w:tcPr>
          <w:p w:rsidR="00B55F09" w:rsidRPr="007E20C6" w:rsidRDefault="00B55F09" w:rsidP="00AB45BC">
            <w:pPr>
              <w:pStyle w:val="ConsPlusNonformat"/>
              <w:jc w:val="center"/>
              <w:rPr>
                <w:rFonts w:ascii="Times New Roman" w:hAnsi="Times New Roman"/>
                <w:sz w:val="24"/>
                <w:szCs w:val="24"/>
              </w:rPr>
            </w:pPr>
            <w:r w:rsidRPr="007E20C6">
              <w:rPr>
                <w:rFonts w:ascii="Times New Roman" w:hAnsi="Times New Roman"/>
                <w:sz w:val="24"/>
                <w:szCs w:val="24"/>
              </w:rPr>
              <w:t>Концессионер</w:t>
            </w:r>
          </w:p>
          <w:p w:rsidR="00B55F09" w:rsidRPr="007E20C6" w:rsidRDefault="00B55F09" w:rsidP="00AB45BC">
            <w:pPr>
              <w:pStyle w:val="ConsPlusNonformat"/>
              <w:jc w:val="center"/>
              <w:rPr>
                <w:rFonts w:ascii="Times New Roman" w:hAnsi="Times New Roman"/>
                <w:sz w:val="24"/>
                <w:szCs w:val="24"/>
              </w:rPr>
            </w:pPr>
          </w:p>
        </w:tc>
      </w:tr>
      <w:tr w:rsidR="00B55F09" w:rsidRPr="007E20C6" w:rsidTr="00AB45BC">
        <w:tc>
          <w:tcPr>
            <w:tcW w:w="5868" w:type="dxa"/>
          </w:tcPr>
          <w:p w:rsidR="00B55F09" w:rsidRPr="007E20C6" w:rsidRDefault="00B55F09" w:rsidP="00FE3896">
            <w:pPr>
              <w:pStyle w:val="ConsPlusNonformat"/>
              <w:jc w:val="both"/>
              <w:rPr>
                <w:rFonts w:ascii="Times New Roman" w:hAnsi="Times New Roman"/>
                <w:sz w:val="24"/>
                <w:szCs w:val="24"/>
              </w:rPr>
            </w:pPr>
            <w:r w:rsidRPr="007E20C6">
              <w:rPr>
                <w:rFonts w:ascii="Times New Roman" w:hAnsi="Times New Roman"/>
                <w:sz w:val="24"/>
                <w:szCs w:val="24"/>
              </w:rPr>
              <w:t xml:space="preserve">Администрация </w:t>
            </w:r>
            <w:proofErr w:type="gramStart"/>
            <w:r w:rsidR="00FE3896" w:rsidRPr="007E20C6">
              <w:rPr>
                <w:rFonts w:ascii="Times New Roman" w:hAnsi="Times New Roman"/>
                <w:sz w:val="24"/>
                <w:szCs w:val="24"/>
              </w:rPr>
              <w:t>муниципального</w:t>
            </w:r>
            <w:proofErr w:type="gramEnd"/>
          </w:p>
          <w:p w:rsidR="00FE3896" w:rsidRPr="007E20C6" w:rsidRDefault="00FE3896" w:rsidP="00FE3896">
            <w:pPr>
              <w:pStyle w:val="ConsPlusNormal"/>
              <w:ind w:firstLine="0"/>
              <w:rPr>
                <w:rFonts w:ascii="Times New Roman" w:hAnsi="Times New Roman"/>
                <w:sz w:val="24"/>
                <w:szCs w:val="24"/>
                <w:lang w:eastAsia="ar-SA"/>
              </w:rPr>
            </w:pPr>
            <w:r w:rsidRPr="007E20C6">
              <w:rPr>
                <w:rFonts w:ascii="Times New Roman" w:hAnsi="Times New Roman"/>
                <w:sz w:val="24"/>
                <w:szCs w:val="24"/>
                <w:lang w:eastAsia="ar-SA"/>
              </w:rPr>
              <w:t>образования  «Дебесский район»</w:t>
            </w:r>
          </w:p>
        </w:tc>
        <w:tc>
          <w:tcPr>
            <w:tcW w:w="4588" w:type="dxa"/>
          </w:tcPr>
          <w:p w:rsidR="00B55F09" w:rsidRPr="007E20C6" w:rsidRDefault="00B55F09" w:rsidP="00AB45BC">
            <w:pPr>
              <w:pStyle w:val="ConsPlusNonformat"/>
              <w:jc w:val="both"/>
              <w:rPr>
                <w:rFonts w:ascii="Times New Roman" w:hAnsi="Times New Roman"/>
                <w:sz w:val="24"/>
                <w:szCs w:val="24"/>
              </w:rPr>
            </w:pPr>
          </w:p>
        </w:tc>
      </w:tr>
      <w:tr w:rsidR="00B55F09" w:rsidRPr="007E20C6" w:rsidTr="00AB45BC">
        <w:tc>
          <w:tcPr>
            <w:tcW w:w="5868" w:type="dxa"/>
          </w:tcPr>
          <w:p w:rsidR="00B55F09" w:rsidRPr="007E20C6" w:rsidRDefault="00B55F09" w:rsidP="00AB45BC">
            <w:pPr>
              <w:pStyle w:val="ConsPlusNonformat"/>
              <w:jc w:val="both"/>
              <w:rPr>
                <w:rFonts w:ascii="Times New Roman" w:hAnsi="Times New Roman"/>
                <w:sz w:val="24"/>
                <w:szCs w:val="24"/>
              </w:rPr>
            </w:pPr>
          </w:p>
        </w:tc>
        <w:tc>
          <w:tcPr>
            <w:tcW w:w="4588" w:type="dxa"/>
          </w:tcPr>
          <w:p w:rsidR="00B55F09" w:rsidRPr="007E20C6" w:rsidRDefault="00B55F09" w:rsidP="00AB45BC">
            <w:pPr>
              <w:pStyle w:val="ConsPlusNonformat"/>
              <w:jc w:val="both"/>
              <w:rPr>
                <w:rFonts w:ascii="Times New Roman" w:hAnsi="Times New Roman"/>
                <w:sz w:val="24"/>
                <w:szCs w:val="24"/>
              </w:rPr>
            </w:pPr>
          </w:p>
        </w:tc>
      </w:tr>
      <w:tr w:rsidR="00B55F09" w:rsidRPr="00A82F0E" w:rsidTr="00AB45BC">
        <w:tc>
          <w:tcPr>
            <w:tcW w:w="5868" w:type="dxa"/>
          </w:tcPr>
          <w:p w:rsidR="00B55F09" w:rsidRPr="00A82F0E" w:rsidRDefault="00B55F09" w:rsidP="00AB45BC">
            <w:pPr>
              <w:pStyle w:val="ConsPlusNonformat"/>
              <w:jc w:val="both"/>
              <w:rPr>
                <w:rFonts w:ascii="Times New Roman" w:hAnsi="Times New Roman"/>
                <w:sz w:val="22"/>
                <w:szCs w:val="22"/>
              </w:rPr>
            </w:pPr>
          </w:p>
        </w:tc>
        <w:tc>
          <w:tcPr>
            <w:tcW w:w="4588" w:type="dxa"/>
          </w:tcPr>
          <w:p w:rsidR="00B55F09" w:rsidRPr="00A82F0E" w:rsidRDefault="00B55F09" w:rsidP="00AB45BC">
            <w:pPr>
              <w:pStyle w:val="ConsPlusNonformat"/>
              <w:jc w:val="both"/>
              <w:rPr>
                <w:rFonts w:ascii="Times New Roman" w:hAnsi="Times New Roman"/>
                <w:sz w:val="22"/>
                <w:szCs w:val="22"/>
              </w:rPr>
            </w:pPr>
          </w:p>
        </w:tc>
      </w:tr>
      <w:tr w:rsidR="00B55F09" w:rsidRPr="00A82F0E" w:rsidTr="00AB45BC">
        <w:tc>
          <w:tcPr>
            <w:tcW w:w="5868" w:type="dxa"/>
          </w:tcPr>
          <w:p w:rsidR="00B55F09" w:rsidRPr="00A82F0E" w:rsidRDefault="00B55F09" w:rsidP="00AB45BC">
            <w:pPr>
              <w:pStyle w:val="ConsPlusNonformat"/>
              <w:jc w:val="both"/>
              <w:rPr>
                <w:rFonts w:ascii="Times New Roman" w:hAnsi="Times New Roman"/>
                <w:sz w:val="22"/>
                <w:szCs w:val="22"/>
              </w:rPr>
            </w:pPr>
          </w:p>
        </w:tc>
        <w:tc>
          <w:tcPr>
            <w:tcW w:w="4588" w:type="dxa"/>
          </w:tcPr>
          <w:p w:rsidR="00B55F09" w:rsidRPr="00A82F0E" w:rsidRDefault="00B55F09" w:rsidP="00AB45BC">
            <w:pPr>
              <w:pStyle w:val="ConsPlusNonformat"/>
              <w:jc w:val="both"/>
              <w:rPr>
                <w:rFonts w:ascii="Times New Roman" w:hAnsi="Times New Roman"/>
                <w:sz w:val="22"/>
                <w:szCs w:val="22"/>
              </w:rPr>
            </w:pPr>
          </w:p>
        </w:tc>
      </w:tr>
      <w:tr w:rsidR="00B55F09" w:rsidRPr="00A82F0E" w:rsidTr="00AB45BC">
        <w:tc>
          <w:tcPr>
            <w:tcW w:w="5868" w:type="dxa"/>
          </w:tcPr>
          <w:p w:rsidR="00B55F09" w:rsidRPr="00A82F0E" w:rsidRDefault="00B55F09" w:rsidP="00AB45BC">
            <w:pPr>
              <w:pStyle w:val="ConsPlusNonformat"/>
              <w:jc w:val="both"/>
              <w:rPr>
                <w:rFonts w:ascii="Times New Roman" w:hAnsi="Times New Roman"/>
                <w:sz w:val="22"/>
                <w:szCs w:val="22"/>
              </w:rPr>
            </w:pPr>
          </w:p>
        </w:tc>
        <w:tc>
          <w:tcPr>
            <w:tcW w:w="4588" w:type="dxa"/>
          </w:tcPr>
          <w:p w:rsidR="00B55F09" w:rsidRPr="00A82F0E" w:rsidRDefault="00B55F09" w:rsidP="00AB45BC">
            <w:pPr>
              <w:pStyle w:val="ConsPlusNonformat"/>
              <w:jc w:val="both"/>
              <w:rPr>
                <w:rFonts w:ascii="Times New Roman" w:hAnsi="Times New Roman"/>
                <w:sz w:val="22"/>
                <w:szCs w:val="22"/>
              </w:rPr>
            </w:pPr>
          </w:p>
        </w:tc>
      </w:tr>
    </w:tbl>
    <w:p w:rsidR="00B55F09" w:rsidRPr="00A82F0E" w:rsidRDefault="00B55F09" w:rsidP="009D454E">
      <w:pPr>
        <w:pStyle w:val="ConsPlusNonformat"/>
        <w:rPr>
          <w:rFonts w:ascii="Times New Roman" w:hAnsi="Times New Roman"/>
          <w:sz w:val="22"/>
          <w:szCs w:val="22"/>
        </w:rPr>
      </w:pPr>
    </w:p>
    <w:sectPr w:rsidR="00B55F09" w:rsidRPr="00A82F0E" w:rsidSect="00DE7CFD">
      <w:pgSz w:w="11913" w:h="16834"/>
      <w:pgMar w:top="567" w:right="714" w:bottom="567" w:left="992" w:header="567" w:footer="567"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5DF3059"/>
    <w:multiLevelType w:val="hybridMultilevel"/>
    <w:tmpl w:val="509A8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20737"/>
    <w:multiLevelType w:val="hybridMultilevel"/>
    <w:tmpl w:val="12B4F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A331CAB"/>
    <w:multiLevelType w:val="hybridMultilevel"/>
    <w:tmpl w:val="0FBE3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8750DD"/>
    <w:multiLevelType w:val="hybridMultilevel"/>
    <w:tmpl w:val="EB12D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0D6"/>
    <w:rsid w:val="00000573"/>
    <w:rsid w:val="000012B4"/>
    <w:rsid w:val="0001384C"/>
    <w:rsid w:val="0002297B"/>
    <w:rsid w:val="00024E9C"/>
    <w:rsid w:val="00035783"/>
    <w:rsid w:val="0005033B"/>
    <w:rsid w:val="000506C5"/>
    <w:rsid w:val="000563C8"/>
    <w:rsid w:val="00057347"/>
    <w:rsid w:val="00087C70"/>
    <w:rsid w:val="00094497"/>
    <w:rsid w:val="000A20AF"/>
    <w:rsid w:val="000A7309"/>
    <w:rsid w:val="000B6A64"/>
    <w:rsid w:val="000C3FA4"/>
    <w:rsid w:val="000C6D8D"/>
    <w:rsid w:val="000E5219"/>
    <w:rsid w:val="000E7611"/>
    <w:rsid w:val="00100092"/>
    <w:rsid w:val="00101313"/>
    <w:rsid w:val="00103051"/>
    <w:rsid w:val="0012558A"/>
    <w:rsid w:val="00132120"/>
    <w:rsid w:val="001458B3"/>
    <w:rsid w:val="00147D73"/>
    <w:rsid w:val="00154079"/>
    <w:rsid w:val="00164D7B"/>
    <w:rsid w:val="0019351E"/>
    <w:rsid w:val="0019584F"/>
    <w:rsid w:val="00197565"/>
    <w:rsid w:val="001A24F0"/>
    <w:rsid w:val="001B020B"/>
    <w:rsid w:val="001B1334"/>
    <w:rsid w:val="001B24BA"/>
    <w:rsid w:val="001B5A01"/>
    <w:rsid w:val="001C1F80"/>
    <w:rsid w:val="001D3E3B"/>
    <w:rsid w:val="001D6388"/>
    <w:rsid w:val="001D6E67"/>
    <w:rsid w:val="00207946"/>
    <w:rsid w:val="002118D2"/>
    <w:rsid w:val="002135D7"/>
    <w:rsid w:val="0022673E"/>
    <w:rsid w:val="002361D7"/>
    <w:rsid w:val="002436D2"/>
    <w:rsid w:val="00243A88"/>
    <w:rsid w:val="002503AD"/>
    <w:rsid w:val="00251F88"/>
    <w:rsid w:val="00255499"/>
    <w:rsid w:val="00263784"/>
    <w:rsid w:val="00265299"/>
    <w:rsid w:val="002B1B80"/>
    <w:rsid w:val="002C0574"/>
    <w:rsid w:val="002C79A7"/>
    <w:rsid w:val="002E4059"/>
    <w:rsid w:val="002E634F"/>
    <w:rsid w:val="002F648D"/>
    <w:rsid w:val="00302D95"/>
    <w:rsid w:val="00315159"/>
    <w:rsid w:val="003313C6"/>
    <w:rsid w:val="0033185A"/>
    <w:rsid w:val="00335C55"/>
    <w:rsid w:val="00354364"/>
    <w:rsid w:val="003565D1"/>
    <w:rsid w:val="00356A3B"/>
    <w:rsid w:val="0036777E"/>
    <w:rsid w:val="00370AA7"/>
    <w:rsid w:val="00382E09"/>
    <w:rsid w:val="003920DF"/>
    <w:rsid w:val="00394B3B"/>
    <w:rsid w:val="003A3F72"/>
    <w:rsid w:val="003D3B00"/>
    <w:rsid w:val="003D6D2D"/>
    <w:rsid w:val="003E005E"/>
    <w:rsid w:val="003F02D4"/>
    <w:rsid w:val="003F2F04"/>
    <w:rsid w:val="003F599B"/>
    <w:rsid w:val="004202C8"/>
    <w:rsid w:val="0042542B"/>
    <w:rsid w:val="004343A9"/>
    <w:rsid w:val="004469D1"/>
    <w:rsid w:val="00457EE5"/>
    <w:rsid w:val="00460025"/>
    <w:rsid w:val="004628A3"/>
    <w:rsid w:val="00467556"/>
    <w:rsid w:val="00471E42"/>
    <w:rsid w:val="00471FE9"/>
    <w:rsid w:val="00472575"/>
    <w:rsid w:val="00475B78"/>
    <w:rsid w:val="00477847"/>
    <w:rsid w:val="00490CA4"/>
    <w:rsid w:val="00491F9E"/>
    <w:rsid w:val="00496C36"/>
    <w:rsid w:val="004A6496"/>
    <w:rsid w:val="004B58BC"/>
    <w:rsid w:val="004C2A75"/>
    <w:rsid w:val="004C5767"/>
    <w:rsid w:val="004D2C9A"/>
    <w:rsid w:val="004E475A"/>
    <w:rsid w:val="004E543A"/>
    <w:rsid w:val="004E68D5"/>
    <w:rsid w:val="004F4887"/>
    <w:rsid w:val="005022AB"/>
    <w:rsid w:val="00522950"/>
    <w:rsid w:val="00525561"/>
    <w:rsid w:val="00530A08"/>
    <w:rsid w:val="00550412"/>
    <w:rsid w:val="00550BDF"/>
    <w:rsid w:val="00566EB9"/>
    <w:rsid w:val="0058394B"/>
    <w:rsid w:val="00593230"/>
    <w:rsid w:val="00593469"/>
    <w:rsid w:val="005A4837"/>
    <w:rsid w:val="005D10FF"/>
    <w:rsid w:val="005D2B1F"/>
    <w:rsid w:val="005F09B9"/>
    <w:rsid w:val="005F0B51"/>
    <w:rsid w:val="005F1A8A"/>
    <w:rsid w:val="00614181"/>
    <w:rsid w:val="00624A19"/>
    <w:rsid w:val="00631C05"/>
    <w:rsid w:val="00653AE8"/>
    <w:rsid w:val="0066321B"/>
    <w:rsid w:val="0066500F"/>
    <w:rsid w:val="0068119B"/>
    <w:rsid w:val="00682012"/>
    <w:rsid w:val="006938B0"/>
    <w:rsid w:val="006A4DB0"/>
    <w:rsid w:val="006B0110"/>
    <w:rsid w:val="006B5B0A"/>
    <w:rsid w:val="006C5147"/>
    <w:rsid w:val="006D260B"/>
    <w:rsid w:val="006D56AF"/>
    <w:rsid w:val="00704F83"/>
    <w:rsid w:val="00706DD3"/>
    <w:rsid w:val="00711041"/>
    <w:rsid w:val="007170D9"/>
    <w:rsid w:val="007174E3"/>
    <w:rsid w:val="0073741C"/>
    <w:rsid w:val="00746AA8"/>
    <w:rsid w:val="0076435C"/>
    <w:rsid w:val="00764966"/>
    <w:rsid w:val="00772208"/>
    <w:rsid w:val="00775434"/>
    <w:rsid w:val="00784F4C"/>
    <w:rsid w:val="007911D5"/>
    <w:rsid w:val="007A0AFB"/>
    <w:rsid w:val="007C2F0A"/>
    <w:rsid w:val="007C74E7"/>
    <w:rsid w:val="007E20C6"/>
    <w:rsid w:val="007E400F"/>
    <w:rsid w:val="007F20C4"/>
    <w:rsid w:val="007F5711"/>
    <w:rsid w:val="008055E7"/>
    <w:rsid w:val="00823FA9"/>
    <w:rsid w:val="00842F5C"/>
    <w:rsid w:val="0086289B"/>
    <w:rsid w:val="008769E3"/>
    <w:rsid w:val="00880A39"/>
    <w:rsid w:val="00894021"/>
    <w:rsid w:val="008A30C6"/>
    <w:rsid w:val="008A3683"/>
    <w:rsid w:val="008B180C"/>
    <w:rsid w:val="008B61C7"/>
    <w:rsid w:val="008C722A"/>
    <w:rsid w:val="008D2D33"/>
    <w:rsid w:val="008F2B92"/>
    <w:rsid w:val="008F367C"/>
    <w:rsid w:val="00911918"/>
    <w:rsid w:val="00915197"/>
    <w:rsid w:val="00915341"/>
    <w:rsid w:val="00922CA2"/>
    <w:rsid w:val="00926C30"/>
    <w:rsid w:val="00940655"/>
    <w:rsid w:val="009614D0"/>
    <w:rsid w:val="00965CEE"/>
    <w:rsid w:val="0097573E"/>
    <w:rsid w:val="00977640"/>
    <w:rsid w:val="00991ECC"/>
    <w:rsid w:val="00993C1D"/>
    <w:rsid w:val="009B290D"/>
    <w:rsid w:val="009B53BB"/>
    <w:rsid w:val="009C1742"/>
    <w:rsid w:val="009C1777"/>
    <w:rsid w:val="009C6B45"/>
    <w:rsid w:val="009D454E"/>
    <w:rsid w:val="009E3AFC"/>
    <w:rsid w:val="009E715B"/>
    <w:rsid w:val="009F1086"/>
    <w:rsid w:val="009F1E60"/>
    <w:rsid w:val="00A04FCC"/>
    <w:rsid w:val="00A158D0"/>
    <w:rsid w:val="00A2679A"/>
    <w:rsid w:val="00A411B3"/>
    <w:rsid w:val="00A50908"/>
    <w:rsid w:val="00A5198C"/>
    <w:rsid w:val="00A619F1"/>
    <w:rsid w:val="00A6329C"/>
    <w:rsid w:val="00A64489"/>
    <w:rsid w:val="00A71CB3"/>
    <w:rsid w:val="00A7589E"/>
    <w:rsid w:val="00A766DD"/>
    <w:rsid w:val="00A82F0E"/>
    <w:rsid w:val="00A85988"/>
    <w:rsid w:val="00A91552"/>
    <w:rsid w:val="00AB0B36"/>
    <w:rsid w:val="00AB45BC"/>
    <w:rsid w:val="00AB5D19"/>
    <w:rsid w:val="00AE6596"/>
    <w:rsid w:val="00AF114B"/>
    <w:rsid w:val="00B0359B"/>
    <w:rsid w:val="00B11B5E"/>
    <w:rsid w:val="00B15038"/>
    <w:rsid w:val="00B469B4"/>
    <w:rsid w:val="00B55F09"/>
    <w:rsid w:val="00B62397"/>
    <w:rsid w:val="00B635D0"/>
    <w:rsid w:val="00B641A1"/>
    <w:rsid w:val="00B6607A"/>
    <w:rsid w:val="00B77441"/>
    <w:rsid w:val="00B77A21"/>
    <w:rsid w:val="00B924D7"/>
    <w:rsid w:val="00B94D04"/>
    <w:rsid w:val="00BA7D6E"/>
    <w:rsid w:val="00BB19C1"/>
    <w:rsid w:val="00BB2EF2"/>
    <w:rsid w:val="00BB4ED2"/>
    <w:rsid w:val="00BC0485"/>
    <w:rsid w:val="00BD20D6"/>
    <w:rsid w:val="00C07E7D"/>
    <w:rsid w:val="00C173A0"/>
    <w:rsid w:val="00C17605"/>
    <w:rsid w:val="00C3042C"/>
    <w:rsid w:val="00C315F3"/>
    <w:rsid w:val="00C3595E"/>
    <w:rsid w:val="00C4518C"/>
    <w:rsid w:val="00C534B7"/>
    <w:rsid w:val="00C6016B"/>
    <w:rsid w:val="00C74839"/>
    <w:rsid w:val="00C845D6"/>
    <w:rsid w:val="00C84C3C"/>
    <w:rsid w:val="00C90EBB"/>
    <w:rsid w:val="00CA16E4"/>
    <w:rsid w:val="00CA2608"/>
    <w:rsid w:val="00CB4CE1"/>
    <w:rsid w:val="00CB72E4"/>
    <w:rsid w:val="00CC115D"/>
    <w:rsid w:val="00CD1786"/>
    <w:rsid w:val="00CE39F9"/>
    <w:rsid w:val="00CE57AA"/>
    <w:rsid w:val="00CF62A2"/>
    <w:rsid w:val="00D05712"/>
    <w:rsid w:val="00D071AA"/>
    <w:rsid w:val="00D1056E"/>
    <w:rsid w:val="00D10A3D"/>
    <w:rsid w:val="00D11A54"/>
    <w:rsid w:val="00D22968"/>
    <w:rsid w:val="00D23FFB"/>
    <w:rsid w:val="00D26F73"/>
    <w:rsid w:val="00D30E43"/>
    <w:rsid w:val="00D40B03"/>
    <w:rsid w:val="00D47E8F"/>
    <w:rsid w:val="00D51D6F"/>
    <w:rsid w:val="00D56EFA"/>
    <w:rsid w:val="00D90AE1"/>
    <w:rsid w:val="00D92211"/>
    <w:rsid w:val="00D92C7E"/>
    <w:rsid w:val="00D93446"/>
    <w:rsid w:val="00D93A98"/>
    <w:rsid w:val="00D96E53"/>
    <w:rsid w:val="00DA15AC"/>
    <w:rsid w:val="00DA3CF9"/>
    <w:rsid w:val="00DA6461"/>
    <w:rsid w:val="00DB4CC1"/>
    <w:rsid w:val="00DB6920"/>
    <w:rsid w:val="00DC12DA"/>
    <w:rsid w:val="00DC2C09"/>
    <w:rsid w:val="00DC60DD"/>
    <w:rsid w:val="00DD111C"/>
    <w:rsid w:val="00DD7058"/>
    <w:rsid w:val="00DE534F"/>
    <w:rsid w:val="00DE7937"/>
    <w:rsid w:val="00DE7CFD"/>
    <w:rsid w:val="00DF70A3"/>
    <w:rsid w:val="00E10760"/>
    <w:rsid w:val="00E25D73"/>
    <w:rsid w:val="00E279D5"/>
    <w:rsid w:val="00E33D95"/>
    <w:rsid w:val="00E41160"/>
    <w:rsid w:val="00E4193C"/>
    <w:rsid w:val="00E525F0"/>
    <w:rsid w:val="00E679B2"/>
    <w:rsid w:val="00E67E30"/>
    <w:rsid w:val="00E7204B"/>
    <w:rsid w:val="00E77270"/>
    <w:rsid w:val="00E86819"/>
    <w:rsid w:val="00E93D0D"/>
    <w:rsid w:val="00E9548F"/>
    <w:rsid w:val="00EA5F35"/>
    <w:rsid w:val="00EB32A8"/>
    <w:rsid w:val="00ED5F62"/>
    <w:rsid w:val="00EE01A6"/>
    <w:rsid w:val="00EE40E3"/>
    <w:rsid w:val="00F12388"/>
    <w:rsid w:val="00F16389"/>
    <w:rsid w:val="00F24EE6"/>
    <w:rsid w:val="00F27E64"/>
    <w:rsid w:val="00F332E1"/>
    <w:rsid w:val="00F3780C"/>
    <w:rsid w:val="00F37B18"/>
    <w:rsid w:val="00F37C3B"/>
    <w:rsid w:val="00F47B8C"/>
    <w:rsid w:val="00F52C18"/>
    <w:rsid w:val="00F57233"/>
    <w:rsid w:val="00F61097"/>
    <w:rsid w:val="00F94469"/>
    <w:rsid w:val="00FA0CBF"/>
    <w:rsid w:val="00FA6672"/>
    <w:rsid w:val="00FA6BF4"/>
    <w:rsid w:val="00FB5C6E"/>
    <w:rsid w:val="00FC73AF"/>
    <w:rsid w:val="00FD0D22"/>
    <w:rsid w:val="00FD39A0"/>
    <w:rsid w:val="00FD41C3"/>
    <w:rsid w:val="00FE3896"/>
    <w:rsid w:val="00FF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847"/>
    <w:pPr>
      <w:overflowPunct w:val="0"/>
      <w:autoSpaceDE w:val="0"/>
      <w:autoSpaceDN w:val="0"/>
      <w:adjustRightInd w:val="0"/>
      <w:textAlignment w:val="baseline"/>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70D9"/>
    <w:pPr>
      <w:widowControl w:val="0"/>
      <w:overflowPunct/>
      <w:autoSpaceDE/>
      <w:autoSpaceDN/>
      <w:spacing w:after="160" w:line="240" w:lineRule="exact"/>
      <w:jc w:val="right"/>
      <w:textAlignment w:val="auto"/>
    </w:pPr>
    <w:rPr>
      <w:lang w:val="en-GB" w:eastAsia="en-US"/>
    </w:rPr>
  </w:style>
  <w:style w:type="paragraph" w:customStyle="1" w:styleId="1">
    <w:name w:val="заголовок 1"/>
    <w:basedOn w:val="a"/>
    <w:next w:val="a"/>
    <w:rsid w:val="00477847"/>
    <w:pPr>
      <w:keepNext/>
      <w:widowControl w:val="0"/>
      <w:jc w:val="center"/>
    </w:pPr>
    <w:rPr>
      <w:sz w:val="30"/>
      <w:szCs w:val="30"/>
    </w:rPr>
  </w:style>
  <w:style w:type="paragraph" w:customStyle="1" w:styleId="2">
    <w:name w:val="заголовок 2"/>
    <w:basedOn w:val="a"/>
    <w:next w:val="a"/>
    <w:rsid w:val="00477847"/>
    <w:pPr>
      <w:keepNext/>
      <w:widowControl w:val="0"/>
      <w:ind w:left="6237" w:right="118"/>
    </w:pPr>
    <w:rPr>
      <w:sz w:val="24"/>
      <w:szCs w:val="24"/>
    </w:rPr>
  </w:style>
  <w:style w:type="paragraph" w:customStyle="1" w:styleId="3">
    <w:name w:val="заголовок 3"/>
    <w:basedOn w:val="a"/>
    <w:next w:val="a"/>
    <w:rsid w:val="00477847"/>
    <w:pPr>
      <w:keepNext/>
      <w:widowControl w:val="0"/>
      <w:spacing w:line="312" w:lineRule="atLeast"/>
      <w:ind w:right="571" w:firstLine="567"/>
      <w:jc w:val="both"/>
    </w:pPr>
    <w:rPr>
      <w:sz w:val="24"/>
      <w:szCs w:val="24"/>
    </w:rPr>
  </w:style>
  <w:style w:type="paragraph" w:styleId="a4">
    <w:name w:val="Balloon Text"/>
    <w:basedOn w:val="a"/>
    <w:semiHidden/>
    <w:rsid w:val="00842F5C"/>
    <w:rPr>
      <w:rFonts w:ascii="Tahoma" w:hAnsi="Tahoma" w:cs="Tahoma"/>
      <w:sz w:val="16"/>
      <w:szCs w:val="16"/>
    </w:rPr>
  </w:style>
  <w:style w:type="table" w:styleId="a5">
    <w:name w:val="Table Grid"/>
    <w:basedOn w:val="a1"/>
    <w:rsid w:val="00087C7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EB32A8"/>
    <w:rPr>
      <w:color w:val="0000FF"/>
      <w:u w:val="single"/>
    </w:rPr>
  </w:style>
  <w:style w:type="character" w:customStyle="1" w:styleId="WW8Num1z0">
    <w:name w:val="WW8Num1z0"/>
    <w:rsid w:val="00B55F09"/>
    <w:rPr>
      <w:rFonts w:ascii="Symbol" w:hAnsi="Symbol" w:cs="StarSymbol"/>
      <w:sz w:val="18"/>
      <w:szCs w:val="18"/>
    </w:rPr>
  </w:style>
  <w:style w:type="character" w:customStyle="1" w:styleId="WW8Num2z0">
    <w:name w:val="WW8Num2z0"/>
    <w:rsid w:val="00B55F09"/>
    <w:rPr>
      <w:rFonts w:ascii="Symbol" w:hAnsi="Symbol" w:cs="StarSymbol"/>
      <w:sz w:val="18"/>
      <w:szCs w:val="18"/>
    </w:rPr>
  </w:style>
  <w:style w:type="character" w:customStyle="1" w:styleId="WW8Num3z0">
    <w:name w:val="WW8Num3z0"/>
    <w:rsid w:val="00B55F09"/>
    <w:rPr>
      <w:rFonts w:ascii="Symbol" w:hAnsi="Symbol" w:cs="StarSymbol"/>
      <w:sz w:val="18"/>
      <w:szCs w:val="18"/>
    </w:rPr>
  </w:style>
  <w:style w:type="character" w:customStyle="1" w:styleId="WW8Num4z0">
    <w:name w:val="WW8Num4z0"/>
    <w:rsid w:val="00B55F09"/>
    <w:rPr>
      <w:rFonts w:ascii="Symbol" w:hAnsi="Symbol" w:cs="StarSymbol"/>
      <w:sz w:val="18"/>
      <w:szCs w:val="18"/>
    </w:rPr>
  </w:style>
  <w:style w:type="character" w:customStyle="1" w:styleId="WW8Num5z0">
    <w:name w:val="WW8Num5z0"/>
    <w:rsid w:val="00B55F09"/>
    <w:rPr>
      <w:rFonts w:ascii="Symbol" w:hAnsi="Symbol" w:cs="StarSymbol"/>
      <w:sz w:val="18"/>
      <w:szCs w:val="18"/>
    </w:rPr>
  </w:style>
  <w:style w:type="character" w:customStyle="1" w:styleId="Absatz-Standardschriftart">
    <w:name w:val="Absatz-Standardschriftart"/>
    <w:rsid w:val="00B55F09"/>
  </w:style>
  <w:style w:type="character" w:customStyle="1" w:styleId="WW-Absatz-Standardschriftart">
    <w:name w:val="WW-Absatz-Standardschriftart"/>
    <w:rsid w:val="00B55F09"/>
  </w:style>
  <w:style w:type="character" w:customStyle="1" w:styleId="WW-Absatz-Standardschriftart1">
    <w:name w:val="WW-Absatz-Standardschriftart1"/>
    <w:rsid w:val="00B55F09"/>
  </w:style>
  <w:style w:type="character" w:customStyle="1" w:styleId="WW-Absatz-Standardschriftart11">
    <w:name w:val="WW-Absatz-Standardschriftart11"/>
    <w:rsid w:val="00B55F09"/>
  </w:style>
  <w:style w:type="character" w:customStyle="1" w:styleId="WW-Absatz-Standardschriftart111">
    <w:name w:val="WW-Absatz-Standardschriftart111"/>
    <w:rsid w:val="00B55F09"/>
  </w:style>
  <w:style w:type="character" w:customStyle="1" w:styleId="WW-Absatz-Standardschriftart1111">
    <w:name w:val="WW-Absatz-Standardschriftart1111"/>
    <w:rsid w:val="00B55F09"/>
  </w:style>
  <w:style w:type="character" w:customStyle="1" w:styleId="WW-Absatz-Standardschriftart11111">
    <w:name w:val="WW-Absatz-Standardschriftart11111"/>
    <w:rsid w:val="00B55F09"/>
  </w:style>
  <w:style w:type="character" w:customStyle="1" w:styleId="WW-Absatz-Standardschriftart111111">
    <w:name w:val="WW-Absatz-Standardschriftart111111"/>
    <w:rsid w:val="00B55F09"/>
  </w:style>
  <w:style w:type="character" w:customStyle="1" w:styleId="WW-Absatz-Standardschriftart1111111">
    <w:name w:val="WW-Absatz-Standardschriftart1111111"/>
    <w:rsid w:val="00B55F09"/>
  </w:style>
  <w:style w:type="character" w:customStyle="1" w:styleId="WW-Absatz-Standardschriftart11111111">
    <w:name w:val="WW-Absatz-Standardschriftart11111111"/>
    <w:rsid w:val="00B55F09"/>
  </w:style>
  <w:style w:type="character" w:customStyle="1" w:styleId="WW-Absatz-Standardschriftart111111111">
    <w:name w:val="WW-Absatz-Standardschriftart111111111"/>
    <w:rsid w:val="00B55F09"/>
  </w:style>
  <w:style w:type="character" w:customStyle="1" w:styleId="WW-Absatz-Standardschriftart1111111111">
    <w:name w:val="WW-Absatz-Standardschriftart1111111111"/>
    <w:rsid w:val="00B55F09"/>
  </w:style>
  <w:style w:type="character" w:customStyle="1" w:styleId="WW-Absatz-Standardschriftart11111111111">
    <w:name w:val="WW-Absatz-Standardschriftart11111111111"/>
    <w:rsid w:val="00B55F09"/>
  </w:style>
  <w:style w:type="character" w:customStyle="1" w:styleId="10">
    <w:name w:val="Основной шрифт абзаца1"/>
    <w:rsid w:val="00B55F09"/>
  </w:style>
  <w:style w:type="character" w:customStyle="1" w:styleId="a7">
    <w:name w:val="Маркеры списка"/>
    <w:rsid w:val="00B55F09"/>
    <w:rPr>
      <w:rFonts w:ascii="StarSymbol" w:eastAsia="StarSymbol" w:hAnsi="StarSymbol" w:cs="StarSymbol"/>
      <w:sz w:val="18"/>
      <w:szCs w:val="18"/>
    </w:rPr>
  </w:style>
  <w:style w:type="character" w:customStyle="1" w:styleId="a8">
    <w:name w:val="Символ нумерации"/>
    <w:rsid w:val="00B55F09"/>
  </w:style>
  <w:style w:type="character" w:customStyle="1" w:styleId="20">
    <w:name w:val="Основной шрифт абзаца2"/>
    <w:rsid w:val="00B55F09"/>
  </w:style>
  <w:style w:type="character" w:styleId="a9">
    <w:name w:val="FollowedHyperlink"/>
    <w:rsid w:val="00B55F09"/>
    <w:rPr>
      <w:color w:val="800000"/>
      <w:u w:val="single"/>
    </w:rPr>
  </w:style>
  <w:style w:type="paragraph" w:customStyle="1" w:styleId="aa">
    <w:name w:val="Заголовок"/>
    <w:basedOn w:val="a"/>
    <w:next w:val="ab"/>
    <w:rsid w:val="00B55F09"/>
    <w:pPr>
      <w:keepNext/>
      <w:suppressAutoHyphens/>
      <w:overflowPunct/>
      <w:autoSpaceDE/>
      <w:autoSpaceDN/>
      <w:adjustRightInd/>
      <w:spacing w:before="240" w:after="120"/>
      <w:textAlignment w:val="auto"/>
    </w:pPr>
    <w:rPr>
      <w:rFonts w:ascii="Arial" w:eastAsia="Lucida Sans Unicode" w:hAnsi="Arial" w:cs="Tahoma"/>
      <w:sz w:val="28"/>
      <w:szCs w:val="28"/>
      <w:lang w:eastAsia="ar-SA"/>
    </w:rPr>
  </w:style>
  <w:style w:type="paragraph" w:styleId="ab">
    <w:name w:val="Body Text"/>
    <w:basedOn w:val="a"/>
    <w:link w:val="ac"/>
    <w:uiPriority w:val="99"/>
    <w:rsid w:val="00B55F09"/>
    <w:pPr>
      <w:suppressAutoHyphens/>
      <w:overflowPunct/>
      <w:autoSpaceDE/>
      <w:autoSpaceDN/>
      <w:adjustRightInd/>
      <w:spacing w:after="120"/>
      <w:textAlignment w:val="auto"/>
    </w:pPr>
    <w:rPr>
      <w:sz w:val="24"/>
      <w:szCs w:val="24"/>
      <w:lang w:eastAsia="ar-SA"/>
    </w:rPr>
  </w:style>
  <w:style w:type="paragraph" w:styleId="ad">
    <w:name w:val="List"/>
    <w:basedOn w:val="ab"/>
    <w:rsid w:val="00B55F09"/>
    <w:rPr>
      <w:rFonts w:cs="Tahoma"/>
    </w:rPr>
  </w:style>
  <w:style w:type="paragraph" w:customStyle="1" w:styleId="11">
    <w:name w:val="Название1"/>
    <w:basedOn w:val="a"/>
    <w:rsid w:val="00B55F09"/>
    <w:pPr>
      <w:suppressLineNumbers/>
      <w:suppressAutoHyphens/>
      <w:overflowPunct/>
      <w:autoSpaceDE/>
      <w:autoSpaceDN/>
      <w:adjustRightInd/>
      <w:spacing w:before="120" w:after="120"/>
      <w:textAlignment w:val="auto"/>
    </w:pPr>
    <w:rPr>
      <w:rFonts w:cs="Tahoma"/>
      <w:i/>
      <w:iCs/>
      <w:sz w:val="24"/>
      <w:szCs w:val="24"/>
      <w:lang w:eastAsia="ar-SA"/>
    </w:rPr>
  </w:style>
  <w:style w:type="paragraph" w:customStyle="1" w:styleId="12">
    <w:name w:val="Указатель1"/>
    <w:basedOn w:val="a"/>
    <w:rsid w:val="00B55F09"/>
    <w:pPr>
      <w:suppressLineNumbers/>
      <w:suppressAutoHyphens/>
      <w:overflowPunct/>
      <w:autoSpaceDE/>
      <w:autoSpaceDN/>
      <w:adjustRightInd/>
      <w:textAlignment w:val="auto"/>
    </w:pPr>
    <w:rPr>
      <w:rFonts w:cs="Tahoma"/>
      <w:sz w:val="24"/>
      <w:szCs w:val="24"/>
      <w:lang w:eastAsia="ar-SA"/>
    </w:rPr>
  </w:style>
  <w:style w:type="paragraph" w:customStyle="1" w:styleId="21">
    <w:name w:val="Основной текст с отступом 21"/>
    <w:basedOn w:val="a"/>
    <w:rsid w:val="00B55F09"/>
    <w:pPr>
      <w:suppressAutoHyphens/>
      <w:overflowPunct/>
      <w:autoSpaceDE/>
      <w:autoSpaceDN/>
      <w:adjustRightInd/>
      <w:spacing w:after="120" w:line="480" w:lineRule="auto"/>
      <w:ind w:left="283"/>
      <w:textAlignment w:val="auto"/>
    </w:pPr>
    <w:rPr>
      <w:sz w:val="24"/>
      <w:lang w:eastAsia="ar-SA"/>
    </w:rPr>
  </w:style>
  <w:style w:type="paragraph" w:customStyle="1" w:styleId="30">
    <w:name w:val="Стиль3"/>
    <w:basedOn w:val="21"/>
    <w:rsid w:val="00B55F09"/>
    <w:pPr>
      <w:widowControl w:val="0"/>
      <w:spacing w:after="0" w:line="240" w:lineRule="auto"/>
      <w:ind w:left="0"/>
      <w:textAlignment w:val="baseline"/>
    </w:pPr>
  </w:style>
  <w:style w:type="paragraph" w:customStyle="1" w:styleId="210">
    <w:name w:val="Нумерованный список 21"/>
    <w:basedOn w:val="a"/>
    <w:rsid w:val="00B55F09"/>
    <w:pPr>
      <w:suppressAutoHyphens/>
      <w:overflowPunct/>
      <w:autoSpaceDE/>
      <w:autoSpaceDN/>
      <w:adjustRightInd/>
      <w:textAlignment w:val="auto"/>
    </w:pPr>
    <w:rPr>
      <w:sz w:val="24"/>
      <w:szCs w:val="24"/>
      <w:lang w:eastAsia="ar-SA"/>
    </w:rPr>
  </w:style>
  <w:style w:type="paragraph" w:customStyle="1" w:styleId="22">
    <w:name w:val="Стиль2"/>
    <w:basedOn w:val="210"/>
    <w:rsid w:val="00B55F09"/>
    <w:pPr>
      <w:keepNext/>
      <w:keepLines/>
      <w:widowControl w:val="0"/>
      <w:suppressLineNumbers/>
    </w:pPr>
    <w:rPr>
      <w:b/>
      <w:szCs w:val="20"/>
    </w:rPr>
  </w:style>
  <w:style w:type="paragraph" w:customStyle="1" w:styleId="ConsPlusNormal">
    <w:name w:val="ConsPlusNormal"/>
    <w:next w:val="a"/>
    <w:rsid w:val="00B55F09"/>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B55F09"/>
    <w:pPr>
      <w:suppressAutoHyphens/>
      <w:overflowPunct/>
      <w:autoSpaceDN/>
      <w:adjustRightInd/>
      <w:textAlignment w:val="auto"/>
    </w:pPr>
    <w:rPr>
      <w:rFonts w:ascii="Courier New" w:eastAsia="Courier New" w:hAnsi="Courier New"/>
      <w:lang w:eastAsia="ar-SA"/>
    </w:rPr>
  </w:style>
  <w:style w:type="paragraph" w:customStyle="1" w:styleId="ConsPlusTitle">
    <w:name w:val="ConsPlusTitle"/>
    <w:basedOn w:val="a"/>
    <w:next w:val="ConsPlusNormal"/>
    <w:rsid w:val="00B55F09"/>
    <w:pPr>
      <w:suppressAutoHyphens/>
      <w:overflowPunct/>
      <w:autoSpaceDN/>
      <w:adjustRightInd/>
      <w:textAlignment w:val="auto"/>
    </w:pPr>
    <w:rPr>
      <w:rFonts w:ascii="Arial" w:eastAsia="Arial" w:hAnsi="Arial"/>
      <w:b/>
      <w:bCs/>
      <w:lang w:eastAsia="ar-SA"/>
    </w:rPr>
  </w:style>
  <w:style w:type="paragraph" w:customStyle="1" w:styleId="ConsPlusCell">
    <w:name w:val="ConsPlusCell"/>
    <w:basedOn w:val="a"/>
    <w:rsid w:val="00B55F09"/>
    <w:pPr>
      <w:suppressAutoHyphens/>
      <w:overflowPunct/>
      <w:autoSpaceDN/>
      <w:adjustRightInd/>
      <w:textAlignment w:val="auto"/>
    </w:pPr>
    <w:rPr>
      <w:rFonts w:ascii="Arial" w:eastAsia="Arial" w:hAnsi="Arial"/>
      <w:lang w:eastAsia="ar-SA"/>
    </w:rPr>
  </w:style>
  <w:style w:type="paragraph" w:customStyle="1" w:styleId="ConsPlusDocList">
    <w:name w:val="ConsPlusDocList"/>
    <w:basedOn w:val="a"/>
    <w:rsid w:val="00B55F09"/>
    <w:pPr>
      <w:suppressAutoHyphens/>
      <w:overflowPunct/>
      <w:autoSpaceDN/>
      <w:adjustRightInd/>
      <w:textAlignment w:val="auto"/>
    </w:pPr>
    <w:rPr>
      <w:rFonts w:ascii="Courier New" w:eastAsia="Courier New" w:hAnsi="Courier New"/>
      <w:lang w:eastAsia="ar-SA"/>
    </w:rPr>
  </w:style>
  <w:style w:type="paragraph" w:customStyle="1" w:styleId="211">
    <w:name w:val="Основной текст 21"/>
    <w:basedOn w:val="a"/>
    <w:rsid w:val="00B55F09"/>
    <w:pPr>
      <w:suppressAutoHyphens/>
      <w:overflowPunct/>
      <w:autoSpaceDE/>
      <w:autoSpaceDN/>
      <w:adjustRightInd/>
      <w:ind w:right="5810"/>
      <w:jc w:val="both"/>
      <w:textAlignment w:val="auto"/>
    </w:pPr>
    <w:rPr>
      <w:lang w:eastAsia="ar-SA"/>
    </w:rPr>
  </w:style>
  <w:style w:type="paragraph" w:customStyle="1" w:styleId="ae">
    <w:name w:val="Содержимое таблицы"/>
    <w:basedOn w:val="a"/>
    <w:rsid w:val="00B55F09"/>
    <w:pPr>
      <w:suppressLineNumbers/>
      <w:suppressAutoHyphens/>
      <w:overflowPunct/>
      <w:autoSpaceDE/>
      <w:autoSpaceDN/>
      <w:adjustRightInd/>
      <w:textAlignment w:val="auto"/>
    </w:pPr>
    <w:rPr>
      <w:sz w:val="24"/>
      <w:szCs w:val="24"/>
      <w:lang w:eastAsia="ar-SA"/>
    </w:rPr>
  </w:style>
  <w:style w:type="paragraph" w:customStyle="1" w:styleId="af">
    <w:name w:val="Заголовок таблицы"/>
    <w:basedOn w:val="ae"/>
    <w:rsid w:val="00B55F09"/>
    <w:pPr>
      <w:jc w:val="center"/>
    </w:pPr>
    <w:rPr>
      <w:b/>
      <w:bCs/>
    </w:rPr>
  </w:style>
  <w:style w:type="paragraph" w:styleId="af0">
    <w:name w:val="header"/>
    <w:basedOn w:val="a"/>
    <w:rsid w:val="00B55F09"/>
    <w:pPr>
      <w:suppressLineNumbers/>
      <w:tabs>
        <w:tab w:val="center" w:pos="5102"/>
        <w:tab w:val="right" w:pos="10204"/>
      </w:tabs>
      <w:suppressAutoHyphens/>
      <w:overflowPunct/>
      <w:autoSpaceDE/>
      <w:autoSpaceDN/>
      <w:adjustRightInd/>
      <w:textAlignment w:val="auto"/>
    </w:pPr>
    <w:rPr>
      <w:sz w:val="24"/>
      <w:szCs w:val="24"/>
      <w:lang w:eastAsia="ar-SA"/>
    </w:rPr>
  </w:style>
  <w:style w:type="paragraph" w:customStyle="1" w:styleId="ConsNormal">
    <w:name w:val="ConsNormal"/>
    <w:rsid w:val="00B55F09"/>
    <w:pPr>
      <w:widowControl w:val="0"/>
      <w:autoSpaceDE w:val="0"/>
      <w:autoSpaceDN w:val="0"/>
      <w:adjustRightInd w:val="0"/>
      <w:ind w:right="19772" w:firstLine="720"/>
    </w:pPr>
    <w:rPr>
      <w:rFonts w:ascii="Arial" w:eastAsia="Calibri" w:hAnsi="Arial" w:cs="Arial"/>
      <w:sz w:val="24"/>
      <w:szCs w:val="24"/>
    </w:rPr>
  </w:style>
  <w:style w:type="paragraph" w:styleId="23">
    <w:name w:val="Body Text 2"/>
    <w:basedOn w:val="a"/>
    <w:rsid w:val="00B55F09"/>
    <w:pPr>
      <w:overflowPunct/>
      <w:autoSpaceDE/>
      <w:autoSpaceDN/>
      <w:adjustRightInd/>
      <w:spacing w:after="120" w:line="480" w:lineRule="auto"/>
      <w:textAlignment w:val="auto"/>
    </w:pPr>
    <w:rPr>
      <w:rFonts w:eastAsia="Calibri"/>
      <w:sz w:val="24"/>
      <w:szCs w:val="24"/>
    </w:rPr>
  </w:style>
  <w:style w:type="paragraph" w:customStyle="1" w:styleId="af1">
    <w:name w:val="Знак"/>
    <w:basedOn w:val="a"/>
    <w:rsid w:val="00B55F09"/>
    <w:pPr>
      <w:overflowPunct/>
      <w:autoSpaceDE/>
      <w:autoSpaceDN/>
      <w:adjustRightInd/>
      <w:spacing w:after="160" w:line="240" w:lineRule="exact"/>
      <w:textAlignment w:val="auto"/>
    </w:pPr>
    <w:rPr>
      <w:rFonts w:ascii="Verdana" w:hAnsi="Verdana"/>
      <w:lang w:val="en-US" w:eastAsia="en-US"/>
    </w:rPr>
  </w:style>
  <w:style w:type="paragraph" w:styleId="af2">
    <w:name w:val="footer"/>
    <w:basedOn w:val="a"/>
    <w:rsid w:val="00B55F09"/>
    <w:pPr>
      <w:tabs>
        <w:tab w:val="center" w:pos="4677"/>
        <w:tab w:val="right" w:pos="9355"/>
      </w:tabs>
      <w:suppressAutoHyphens/>
      <w:overflowPunct/>
      <w:autoSpaceDE/>
      <w:autoSpaceDN/>
      <w:adjustRightInd/>
      <w:textAlignment w:val="auto"/>
    </w:pPr>
    <w:rPr>
      <w:sz w:val="24"/>
      <w:szCs w:val="24"/>
      <w:lang w:eastAsia="ar-SA"/>
    </w:rPr>
  </w:style>
  <w:style w:type="paragraph" w:styleId="af3">
    <w:name w:val="No Spacing"/>
    <w:uiPriority w:val="1"/>
    <w:qFormat/>
    <w:rsid w:val="00315159"/>
    <w:pPr>
      <w:overflowPunct w:val="0"/>
      <w:autoSpaceDE w:val="0"/>
      <w:autoSpaceDN w:val="0"/>
      <w:adjustRightInd w:val="0"/>
      <w:textAlignment w:val="baseline"/>
    </w:pPr>
    <w:rPr>
      <w:rFonts w:ascii="Times New Roman" w:hAnsi="Times New Roman"/>
    </w:rPr>
  </w:style>
  <w:style w:type="character" w:customStyle="1" w:styleId="ac">
    <w:name w:val="Основной текст Знак"/>
    <w:link w:val="ab"/>
    <w:uiPriority w:val="99"/>
    <w:rsid w:val="005D10FF"/>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EE25AAEEDDF1C407757F66548C62998704FB76447C44290A905097947B8C5EA3A586FPBY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FA075561038EEA5413A251690281E1FE009FBCCABCC2419498EFFE0DBFDDF6A38E29AK7W3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99DF-4EBD-425B-A484-C4931D45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39</Pages>
  <Words>11325</Words>
  <Characters>88455</Characters>
  <Application>Microsoft Office Word</Application>
  <DocSecurity>0</DocSecurity>
  <Lines>737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г.Ижевска</Company>
  <LinksUpToDate>false</LinksUpToDate>
  <CharactersWithSpaces>99581</CharactersWithSpaces>
  <SharedDoc>false</SharedDoc>
  <HLinks>
    <vt:vector size="12" baseType="variant">
      <vt:variant>
        <vt:i4>7798897</vt:i4>
      </vt:variant>
      <vt:variant>
        <vt:i4>3</vt:i4>
      </vt:variant>
      <vt:variant>
        <vt:i4>0</vt:i4>
      </vt:variant>
      <vt:variant>
        <vt:i4>5</vt:i4>
      </vt:variant>
      <vt:variant>
        <vt:lpwstr>http://www.izh.ru/</vt:lpwstr>
      </vt:variant>
      <vt:variant>
        <vt:lpwstr/>
      </vt:variant>
      <vt:variant>
        <vt:i4>7798897</vt:i4>
      </vt:variant>
      <vt:variant>
        <vt:i4>0</vt:i4>
      </vt:variant>
      <vt:variant>
        <vt:i4>0</vt:i4>
      </vt:variant>
      <vt:variant>
        <vt:i4>5</vt:i4>
      </vt:variant>
      <vt:variant>
        <vt:lpwstr>http://www.izh.ru/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ouizm02</dc:creator>
  <cp:lastModifiedBy>Admin</cp:lastModifiedBy>
  <cp:revision>21</cp:revision>
  <cp:lastPrinted>2016-12-28T11:58:00Z</cp:lastPrinted>
  <dcterms:created xsi:type="dcterms:W3CDTF">2016-08-31T09:04:00Z</dcterms:created>
  <dcterms:modified xsi:type="dcterms:W3CDTF">2016-12-28T12:10:00Z</dcterms:modified>
</cp:coreProperties>
</file>