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34" w:rsidRPr="00462825" w:rsidRDefault="00836934" w:rsidP="00E26642">
      <w:pPr>
        <w:pStyle w:val="Title"/>
        <w:rPr>
          <w:sz w:val="24"/>
        </w:rPr>
      </w:pPr>
      <w:r w:rsidRPr="004F2E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ЕБЕССКОГО РАЙОНА копия" style="width:57.75pt;height:73.5pt;visibility:visible">
            <v:imagedata r:id="rId5" o:title=""/>
          </v:shape>
        </w:pict>
      </w:r>
    </w:p>
    <w:p w:rsidR="00836934" w:rsidRPr="003F666A" w:rsidRDefault="00836934" w:rsidP="00B42CB1">
      <w:pPr>
        <w:pStyle w:val="Title"/>
        <w:rPr>
          <w:szCs w:val="28"/>
        </w:rPr>
      </w:pPr>
      <w:r w:rsidRPr="003F666A">
        <w:rPr>
          <w:szCs w:val="28"/>
        </w:rPr>
        <w:t>РЕШЕНИЕ</w:t>
      </w:r>
    </w:p>
    <w:p w:rsidR="00836934" w:rsidRPr="003F666A" w:rsidRDefault="00836934" w:rsidP="00B42CB1">
      <w:pPr>
        <w:jc w:val="center"/>
        <w:rPr>
          <w:b/>
          <w:bCs/>
          <w:sz w:val="28"/>
          <w:szCs w:val="28"/>
        </w:rPr>
      </w:pPr>
      <w:r w:rsidRPr="003F666A">
        <w:rPr>
          <w:b/>
          <w:bCs/>
          <w:sz w:val="28"/>
          <w:szCs w:val="28"/>
        </w:rPr>
        <w:t>СОВЕТА ДЕПУТАТОВ МО «ДЕБЕССКИЙ РАЙОН»</w:t>
      </w:r>
    </w:p>
    <w:p w:rsidR="00836934" w:rsidRPr="003F666A" w:rsidRDefault="00836934" w:rsidP="00B42CB1">
      <w:pPr>
        <w:jc w:val="center"/>
        <w:rPr>
          <w:b/>
          <w:bCs/>
          <w:sz w:val="28"/>
          <w:szCs w:val="28"/>
        </w:rPr>
      </w:pPr>
      <w:r w:rsidRPr="003F666A">
        <w:rPr>
          <w:b/>
          <w:bCs/>
          <w:sz w:val="28"/>
          <w:szCs w:val="28"/>
        </w:rPr>
        <w:t>УДМУРТСКОЙ РЕСПУБЛИКИ</w:t>
      </w:r>
    </w:p>
    <w:p w:rsidR="00836934" w:rsidRPr="003F666A" w:rsidRDefault="00836934" w:rsidP="00B42CB1">
      <w:pPr>
        <w:jc w:val="center"/>
        <w:rPr>
          <w:b/>
          <w:bCs/>
          <w:sz w:val="28"/>
          <w:szCs w:val="28"/>
        </w:rPr>
      </w:pPr>
    </w:p>
    <w:p w:rsidR="00836934" w:rsidRPr="003F666A" w:rsidRDefault="00836934" w:rsidP="00B42CB1">
      <w:pPr>
        <w:jc w:val="center"/>
        <w:rPr>
          <w:b/>
          <w:bCs/>
          <w:sz w:val="28"/>
          <w:szCs w:val="28"/>
        </w:rPr>
      </w:pPr>
    </w:p>
    <w:p w:rsidR="00836934" w:rsidRPr="003F666A" w:rsidRDefault="00836934" w:rsidP="00B42CB1">
      <w:pPr>
        <w:widowControl/>
        <w:autoSpaceDN/>
        <w:adjustRightInd/>
        <w:ind w:left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3F666A">
        <w:rPr>
          <w:b/>
          <w:sz w:val="28"/>
          <w:szCs w:val="28"/>
        </w:rPr>
        <w:t xml:space="preserve"> комиссии по восстановлению прав реабилитированных жертв политических репрессий при Администрации МО «Дебесский район»</w:t>
      </w:r>
    </w:p>
    <w:p w:rsidR="00836934" w:rsidRPr="003F666A" w:rsidRDefault="00836934" w:rsidP="00B42CB1">
      <w:pPr>
        <w:jc w:val="center"/>
        <w:rPr>
          <w:b/>
          <w:bCs/>
          <w:sz w:val="28"/>
          <w:szCs w:val="28"/>
        </w:rPr>
      </w:pPr>
    </w:p>
    <w:p w:rsidR="00836934" w:rsidRPr="003F666A" w:rsidRDefault="00836934" w:rsidP="00B42CB1">
      <w:pPr>
        <w:rPr>
          <w:b/>
          <w:bCs/>
          <w:sz w:val="28"/>
          <w:szCs w:val="28"/>
        </w:rPr>
      </w:pPr>
    </w:p>
    <w:p w:rsidR="00836934" w:rsidRPr="003F666A" w:rsidRDefault="00836934" w:rsidP="003F666A">
      <w:pPr>
        <w:tabs>
          <w:tab w:val="left" w:pos="709"/>
        </w:tabs>
        <w:rPr>
          <w:b/>
          <w:bCs/>
          <w:sz w:val="28"/>
          <w:szCs w:val="28"/>
        </w:rPr>
      </w:pPr>
      <w:r w:rsidRPr="003F666A">
        <w:rPr>
          <w:b/>
          <w:bCs/>
          <w:sz w:val="28"/>
          <w:szCs w:val="28"/>
        </w:rPr>
        <w:t>Принято Советом депутатов</w:t>
      </w:r>
      <w:r w:rsidRPr="003F666A">
        <w:rPr>
          <w:b/>
          <w:bCs/>
          <w:sz w:val="28"/>
          <w:szCs w:val="28"/>
        </w:rPr>
        <w:tab/>
      </w:r>
      <w:r w:rsidRPr="003F666A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                      26 ноября </w:t>
      </w:r>
      <w:r w:rsidRPr="003F666A">
        <w:rPr>
          <w:b/>
          <w:bCs/>
          <w:sz w:val="28"/>
          <w:szCs w:val="28"/>
        </w:rPr>
        <w:t>2015 года</w:t>
      </w:r>
    </w:p>
    <w:p w:rsidR="00836934" w:rsidRPr="003F666A" w:rsidRDefault="00836934" w:rsidP="00B42CB1">
      <w:pPr>
        <w:jc w:val="both"/>
        <w:rPr>
          <w:b/>
          <w:bCs/>
          <w:sz w:val="28"/>
          <w:szCs w:val="28"/>
        </w:rPr>
      </w:pPr>
    </w:p>
    <w:p w:rsidR="00836934" w:rsidRPr="003F666A" w:rsidRDefault="00836934" w:rsidP="00B42CB1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836934" w:rsidRPr="003F666A" w:rsidRDefault="00836934" w:rsidP="003F66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66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Руководствуясь Законом Российской Федерации от 18 октября 1991 года № 1761-1 «О реабилитации жертв политических репрессий», постановлением Президиума Верховного Совета Российской Федерации от</w:t>
      </w:r>
      <w:r w:rsidRPr="003F666A">
        <w:rPr>
          <w:rFonts w:ascii="Times New Roman" w:hAnsi="Times New Roman" w:cs="Times New Roman"/>
          <w:b w:val="0"/>
          <w:sz w:val="28"/>
          <w:szCs w:val="28"/>
        </w:rPr>
        <w:t xml:space="preserve"> 30 марта 1992 года N 2610-1 «Об утверждении Положения о комиссиях по восстановлению прав реабилитированных жертв политических репрессий», </w:t>
      </w:r>
      <w:r w:rsidRPr="003F666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пунктом 15 статьи 25 Устава муниципального образования «Дебесский район», Совет депутатов </w:t>
      </w:r>
      <w:r w:rsidRPr="003F666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 «Дебесский район»</w:t>
      </w:r>
      <w:r w:rsidRPr="003F666A">
        <w:rPr>
          <w:rFonts w:ascii="Times New Roman" w:hAnsi="Times New Roman" w:cs="Times New Roman"/>
          <w:sz w:val="28"/>
          <w:szCs w:val="28"/>
        </w:rPr>
        <w:t xml:space="preserve"> </w:t>
      </w:r>
      <w:r w:rsidRPr="003F666A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836934" w:rsidRPr="003F666A" w:rsidRDefault="00836934" w:rsidP="00B42CB1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F666A">
        <w:rPr>
          <w:sz w:val="28"/>
          <w:szCs w:val="28"/>
        </w:rPr>
        <w:t>Утвердить Положение о комиссии по восстановлению прав реабилитированных жертв политических репрессий при Администрации МО «Дебесский район».</w:t>
      </w:r>
    </w:p>
    <w:p w:rsidR="00836934" w:rsidRPr="003F666A" w:rsidRDefault="00836934" w:rsidP="00B42CB1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F666A">
        <w:rPr>
          <w:color w:val="000000"/>
          <w:spacing w:val="3"/>
          <w:sz w:val="28"/>
          <w:szCs w:val="28"/>
        </w:rPr>
        <w:t xml:space="preserve">Утвердить состав комиссии </w:t>
      </w:r>
      <w:r w:rsidRPr="003F666A">
        <w:rPr>
          <w:sz w:val="28"/>
          <w:szCs w:val="28"/>
        </w:rPr>
        <w:t>по восстановлению прав реабилитированных жертв политических репрессий при Администрации МО «Дебесскимй район» в следующем составе:</w:t>
      </w:r>
    </w:p>
    <w:p w:rsidR="00836934" w:rsidRPr="003F666A" w:rsidRDefault="00836934" w:rsidP="000C14F9">
      <w:pPr>
        <w:ind w:firstLine="708"/>
        <w:jc w:val="both"/>
        <w:rPr>
          <w:sz w:val="28"/>
          <w:szCs w:val="28"/>
        </w:rPr>
      </w:pPr>
      <w:r w:rsidRPr="003F666A">
        <w:rPr>
          <w:sz w:val="28"/>
          <w:szCs w:val="28"/>
        </w:rPr>
        <w:t>- Васильев Сергей Валериевич – депутат Совета депутатов МО «Дебесский район», председатель комиссии;</w:t>
      </w:r>
    </w:p>
    <w:p w:rsidR="00836934" w:rsidRPr="003F666A" w:rsidRDefault="00836934" w:rsidP="000C14F9">
      <w:pPr>
        <w:ind w:firstLine="708"/>
        <w:jc w:val="both"/>
        <w:rPr>
          <w:sz w:val="28"/>
          <w:szCs w:val="28"/>
        </w:rPr>
      </w:pPr>
      <w:r w:rsidRPr="003F666A">
        <w:rPr>
          <w:sz w:val="28"/>
          <w:szCs w:val="28"/>
        </w:rPr>
        <w:t>- Иванов Леонид Юрьевич – первый заместитель главы Администрации района – заместитель главы Администрации района по социальной политике, заместитель председателя комиссии;</w:t>
      </w:r>
    </w:p>
    <w:p w:rsidR="00836934" w:rsidRPr="003F666A" w:rsidRDefault="00836934" w:rsidP="000C14F9">
      <w:pPr>
        <w:ind w:firstLine="708"/>
        <w:jc w:val="both"/>
        <w:rPr>
          <w:sz w:val="28"/>
          <w:szCs w:val="28"/>
        </w:rPr>
      </w:pPr>
      <w:r w:rsidRPr="003F666A">
        <w:rPr>
          <w:sz w:val="28"/>
          <w:szCs w:val="28"/>
        </w:rPr>
        <w:t>- Афанасьева Анна Владимировна, документовед отдела по делам архивов Администрации МО «Дебесский район», секретарь комиссии;</w:t>
      </w:r>
    </w:p>
    <w:p w:rsidR="00836934" w:rsidRPr="003F666A" w:rsidRDefault="00836934" w:rsidP="000C14F9">
      <w:pPr>
        <w:ind w:firstLine="708"/>
        <w:jc w:val="both"/>
        <w:rPr>
          <w:sz w:val="28"/>
          <w:szCs w:val="28"/>
        </w:rPr>
      </w:pPr>
      <w:r w:rsidRPr="003F666A">
        <w:rPr>
          <w:sz w:val="28"/>
          <w:szCs w:val="28"/>
        </w:rPr>
        <w:t>Члены комиссии:</w:t>
      </w:r>
    </w:p>
    <w:p w:rsidR="00836934" w:rsidRPr="003F666A" w:rsidRDefault="00836934" w:rsidP="002A781B">
      <w:pPr>
        <w:ind w:firstLine="708"/>
        <w:jc w:val="both"/>
        <w:rPr>
          <w:sz w:val="28"/>
          <w:szCs w:val="28"/>
        </w:rPr>
      </w:pPr>
      <w:r w:rsidRPr="003F666A">
        <w:rPr>
          <w:sz w:val="28"/>
          <w:szCs w:val="28"/>
        </w:rPr>
        <w:t>- Хохрякова Светлана Анатольевна – руководитель Аппарата Главы МО «Дебесский район», Совета депутатов МО «Дебесский район», Администрации МО «Дебесский район»;</w:t>
      </w:r>
    </w:p>
    <w:p w:rsidR="00836934" w:rsidRPr="003F666A" w:rsidRDefault="00836934" w:rsidP="000C14F9">
      <w:pPr>
        <w:ind w:firstLine="708"/>
        <w:jc w:val="both"/>
        <w:rPr>
          <w:sz w:val="28"/>
          <w:szCs w:val="28"/>
        </w:rPr>
      </w:pPr>
      <w:r w:rsidRPr="003F666A">
        <w:rPr>
          <w:sz w:val="28"/>
          <w:szCs w:val="28"/>
        </w:rPr>
        <w:t>- Саркисьян Елена Федоровна, начальник отдела социальной защиты населения в Дебесском районе (по согласованию);</w:t>
      </w:r>
    </w:p>
    <w:p w:rsidR="00836934" w:rsidRPr="003F666A" w:rsidRDefault="00836934" w:rsidP="003F666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F666A">
        <w:rPr>
          <w:sz w:val="28"/>
          <w:szCs w:val="28"/>
        </w:rPr>
        <w:t xml:space="preserve">- Воронцова Наталия Вячеславовна, </w:t>
      </w:r>
      <w:r w:rsidRPr="003F666A">
        <w:rPr>
          <w:sz w:val="28"/>
          <w:szCs w:val="28"/>
          <w:lang w:eastAsia="en-US"/>
        </w:rPr>
        <w:t xml:space="preserve">ведущий специалист-эксперт-юрисконсульт </w:t>
      </w:r>
      <w:r w:rsidRPr="003F666A">
        <w:rPr>
          <w:sz w:val="28"/>
          <w:szCs w:val="28"/>
        </w:rPr>
        <w:t>отдела кадровой и правовой работы Аппарата Главы МО «Дебесский район», Совета депутатов МО «Дебесский район», Администрации МО «Дебесский район»;</w:t>
      </w:r>
    </w:p>
    <w:p w:rsidR="00836934" w:rsidRDefault="00836934" w:rsidP="000C14F9">
      <w:pPr>
        <w:ind w:firstLine="708"/>
        <w:jc w:val="both"/>
        <w:rPr>
          <w:sz w:val="28"/>
          <w:szCs w:val="28"/>
        </w:rPr>
      </w:pPr>
      <w:r w:rsidRPr="003F666A">
        <w:rPr>
          <w:sz w:val="28"/>
          <w:szCs w:val="28"/>
        </w:rPr>
        <w:t>- Ворончихина Надежда Николаевна, заместитель главного редактора - ответственный секретарь АУ УР «Редакция газеты «Новый путь» (по согласованию).</w:t>
      </w:r>
    </w:p>
    <w:p w:rsidR="00836934" w:rsidRPr="003F666A" w:rsidRDefault="00836934" w:rsidP="00AD50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Совета депутатов МО «Дебесский район» от 27 июля 2007 года № 52 «Об утверждении состава </w:t>
      </w:r>
      <w:r w:rsidRPr="003F666A">
        <w:rPr>
          <w:sz w:val="28"/>
          <w:szCs w:val="28"/>
        </w:rPr>
        <w:t>комиссии по восстановлению прав реабилитированных же</w:t>
      </w:r>
      <w:r>
        <w:rPr>
          <w:sz w:val="28"/>
          <w:szCs w:val="28"/>
        </w:rPr>
        <w:t>ртв политических репрессий при а</w:t>
      </w:r>
      <w:r w:rsidRPr="003F666A">
        <w:rPr>
          <w:sz w:val="28"/>
          <w:szCs w:val="28"/>
        </w:rPr>
        <w:t>дминистрации МО «Дебесский район»</w:t>
      </w:r>
      <w:r>
        <w:rPr>
          <w:sz w:val="28"/>
          <w:szCs w:val="28"/>
        </w:rPr>
        <w:t xml:space="preserve"> признать утратившим силу.</w:t>
      </w:r>
    </w:p>
    <w:p w:rsidR="00836934" w:rsidRPr="003F666A" w:rsidRDefault="00836934" w:rsidP="000C14F9">
      <w:pPr>
        <w:pStyle w:val="ListParagraph"/>
        <w:ind w:left="1069"/>
        <w:jc w:val="both"/>
        <w:rPr>
          <w:sz w:val="28"/>
          <w:szCs w:val="28"/>
        </w:rPr>
      </w:pPr>
      <w:r w:rsidRPr="003F666A">
        <w:rPr>
          <w:sz w:val="28"/>
          <w:szCs w:val="28"/>
        </w:rPr>
        <w:t xml:space="preserve"> </w:t>
      </w:r>
      <w:r w:rsidRPr="003F666A">
        <w:rPr>
          <w:color w:val="000000"/>
          <w:spacing w:val="3"/>
          <w:sz w:val="28"/>
          <w:szCs w:val="28"/>
        </w:rPr>
        <w:t xml:space="preserve"> </w:t>
      </w:r>
    </w:p>
    <w:p w:rsidR="00836934" w:rsidRPr="003F666A" w:rsidRDefault="00836934" w:rsidP="00B42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934" w:rsidRPr="003F666A" w:rsidRDefault="00836934" w:rsidP="00B42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6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F666A">
        <w:rPr>
          <w:rFonts w:ascii="Times New Roman" w:hAnsi="Times New Roman" w:cs="Times New Roman"/>
          <w:sz w:val="28"/>
          <w:szCs w:val="28"/>
        </w:rPr>
        <w:tab/>
      </w:r>
      <w:r w:rsidRPr="003F666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666A">
        <w:rPr>
          <w:rFonts w:ascii="Times New Roman" w:hAnsi="Times New Roman" w:cs="Times New Roman"/>
          <w:sz w:val="28"/>
          <w:szCs w:val="28"/>
        </w:rPr>
        <w:t>А.Л. Глухов</w:t>
      </w:r>
    </w:p>
    <w:p w:rsidR="00836934" w:rsidRPr="003F666A" w:rsidRDefault="00836934" w:rsidP="00B42CB1">
      <w:pPr>
        <w:pStyle w:val="ConsPlusNormal"/>
        <w:ind w:firstLine="0"/>
        <w:jc w:val="right"/>
        <w:rPr>
          <w:sz w:val="28"/>
          <w:szCs w:val="28"/>
        </w:rPr>
      </w:pPr>
    </w:p>
    <w:p w:rsidR="00836934" w:rsidRDefault="00836934" w:rsidP="00B42CB1">
      <w:pPr>
        <w:jc w:val="both"/>
        <w:rPr>
          <w:sz w:val="28"/>
          <w:szCs w:val="28"/>
        </w:rPr>
      </w:pPr>
    </w:p>
    <w:p w:rsidR="00836934" w:rsidRPr="003F666A" w:rsidRDefault="00836934" w:rsidP="00B42CB1">
      <w:pPr>
        <w:jc w:val="both"/>
        <w:rPr>
          <w:sz w:val="28"/>
          <w:szCs w:val="28"/>
        </w:rPr>
      </w:pPr>
      <w:r w:rsidRPr="003F666A">
        <w:rPr>
          <w:sz w:val="28"/>
          <w:szCs w:val="28"/>
        </w:rPr>
        <w:t>с. Дебесы</w:t>
      </w:r>
    </w:p>
    <w:p w:rsidR="00836934" w:rsidRPr="003F666A" w:rsidRDefault="00836934" w:rsidP="00B42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Pr="003F666A">
        <w:rPr>
          <w:sz w:val="28"/>
          <w:szCs w:val="28"/>
        </w:rPr>
        <w:t>2015 года</w:t>
      </w:r>
    </w:p>
    <w:p w:rsidR="00836934" w:rsidRDefault="00836934" w:rsidP="00B42C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68</w:t>
      </w:r>
    </w:p>
    <w:p w:rsidR="00836934" w:rsidRDefault="00836934" w:rsidP="00B42C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36934" w:rsidRPr="00241DE6" w:rsidRDefault="00836934" w:rsidP="00950568"/>
    <w:p w:rsidR="00836934" w:rsidRDefault="00836934" w:rsidP="00B42C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666A">
        <w:rPr>
          <w:rFonts w:ascii="Times New Roman" w:hAnsi="Times New Roman" w:cs="Times New Roman"/>
          <w:sz w:val="28"/>
          <w:szCs w:val="28"/>
        </w:rPr>
        <w:br w:type="page"/>
      </w:r>
    </w:p>
    <w:p w:rsidR="00836934" w:rsidRDefault="00836934" w:rsidP="003F666A">
      <w:pPr>
        <w:tabs>
          <w:tab w:val="left" w:pos="5954"/>
          <w:tab w:val="left" w:pos="6237"/>
          <w:tab w:val="left" w:pos="6379"/>
          <w:tab w:val="left" w:pos="6663"/>
        </w:tabs>
        <w:jc w:val="center"/>
        <w:outlineLvl w:val="0"/>
      </w:pPr>
      <w:r>
        <w:t xml:space="preserve">                                                                                     Утверждено</w:t>
      </w:r>
    </w:p>
    <w:p w:rsidR="00836934" w:rsidRDefault="00836934" w:rsidP="00D12C73">
      <w:pPr>
        <w:tabs>
          <w:tab w:val="left" w:pos="5954"/>
          <w:tab w:val="left" w:pos="6237"/>
          <w:tab w:val="left" w:pos="6379"/>
        </w:tabs>
        <w:jc w:val="right"/>
        <w:outlineLvl w:val="0"/>
      </w:pPr>
      <w:r>
        <w:t xml:space="preserve">решением Совета депутатов </w:t>
      </w:r>
    </w:p>
    <w:p w:rsidR="00836934" w:rsidRDefault="00836934" w:rsidP="003F666A">
      <w:pPr>
        <w:tabs>
          <w:tab w:val="left" w:pos="5954"/>
          <w:tab w:val="left" w:pos="6237"/>
          <w:tab w:val="left" w:pos="6379"/>
          <w:tab w:val="left" w:pos="6804"/>
        </w:tabs>
        <w:jc w:val="center"/>
        <w:outlineLvl w:val="0"/>
      </w:pPr>
      <w:r>
        <w:t xml:space="preserve">                                                                                                         МО «Дебесский район»</w:t>
      </w:r>
    </w:p>
    <w:p w:rsidR="00836934" w:rsidRDefault="00836934" w:rsidP="003F666A">
      <w:pPr>
        <w:tabs>
          <w:tab w:val="left" w:pos="5954"/>
          <w:tab w:val="left" w:pos="6237"/>
          <w:tab w:val="left" w:pos="6379"/>
          <w:tab w:val="left" w:pos="6804"/>
        </w:tabs>
        <w:jc w:val="center"/>
        <w:outlineLvl w:val="0"/>
      </w:pPr>
      <w:r>
        <w:t xml:space="preserve">                                                                                                     </w:t>
      </w:r>
      <w:bookmarkStart w:id="0" w:name="_GoBack"/>
      <w:bookmarkEnd w:id="0"/>
      <w:r>
        <w:t>от 26.11.2015 г. № 68</w:t>
      </w:r>
    </w:p>
    <w:p w:rsidR="00836934" w:rsidRDefault="00836934" w:rsidP="003F666A">
      <w:pPr>
        <w:tabs>
          <w:tab w:val="left" w:pos="5954"/>
          <w:tab w:val="left" w:pos="6237"/>
          <w:tab w:val="left" w:pos="6379"/>
          <w:tab w:val="left" w:pos="6804"/>
        </w:tabs>
        <w:jc w:val="center"/>
        <w:outlineLvl w:val="0"/>
      </w:pPr>
    </w:p>
    <w:p w:rsidR="00836934" w:rsidRDefault="00836934" w:rsidP="00D429E5">
      <w:pPr>
        <w:jc w:val="center"/>
      </w:pPr>
    </w:p>
    <w:p w:rsidR="00836934" w:rsidRPr="000243AB" w:rsidRDefault="00836934" w:rsidP="00D429E5">
      <w:pPr>
        <w:jc w:val="center"/>
      </w:pPr>
      <w:r w:rsidRPr="000243AB">
        <w:t>ПОЛОЖЕНИЕ</w:t>
      </w:r>
    </w:p>
    <w:p w:rsidR="00836934" w:rsidRDefault="00836934" w:rsidP="00D429E5">
      <w:pPr>
        <w:jc w:val="center"/>
      </w:pPr>
      <w:r w:rsidRPr="000243AB">
        <w:t>О КОМИССИ</w:t>
      </w:r>
      <w:r>
        <w:t>И</w:t>
      </w:r>
      <w:r w:rsidRPr="000243AB">
        <w:t xml:space="preserve"> ПО ВОССТАНОВЛЕНИЮ ПРАВ РЕАБИЛИТИРОВАННЫХ</w:t>
      </w:r>
    </w:p>
    <w:p w:rsidR="00836934" w:rsidRDefault="00836934" w:rsidP="00D429E5">
      <w:pPr>
        <w:jc w:val="center"/>
      </w:pPr>
      <w:r w:rsidRPr="000243AB">
        <w:t xml:space="preserve"> ЖЕРТВ</w:t>
      </w:r>
      <w:r>
        <w:t xml:space="preserve"> </w:t>
      </w:r>
      <w:r w:rsidRPr="000243AB">
        <w:t>ПОЛИТИЧЕСКИХ РЕПРЕССИЙ</w:t>
      </w:r>
      <w:r>
        <w:t xml:space="preserve"> ПРИ АДМИНИСТРАЦИИ</w:t>
      </w:r>
    </w:p>
    <w:p w:rsidR="00836934" w:rsidRPr="000243AB" w:rsidRDefault="00836934" w:rsidP="00D429E5">
      <w:pPr>
        <w:jc w:val="center"/>
      </w:pPr>
      <w:r>
        <w:t xml:space="preserve"> МО «ДЕБЕССКИЙ РАЙОН»</w:t>
      </w:r>
    </w:p>
    <w:p w:rsidR="00836934" w:rsidRPr="000243AB" w:rsidRDefault="00836934" w:rsidP="00D429E5"/>
    <w:p w:rsidR="00836934" w:rsidRPr="00D429E5" w:rsidRDefault="00836934" w:rsidP="00D429E5">
      <w:pPr>
        <w:pStyle w:val="ListParagraph"/>
        <w:numPr>
          <w:ilvl w:val="0"/>
          <w:numId w:val="5"/>
        </w:numPr>
        <w:spacing w:before="100" w:beforeAutospacing="1"/>
        <w:jc w:val="center"/>
        <w:outlineLvl w:val="0"/>
        <w:rPr>
          <w:b/>
          <w:bCs/>
          <w:kern w:val="36"/>
        </w:rPr>
      </w:pPr>
      <w:r w:rsidRPr="00D429E5">
        <w:rPr>
          <w:b/>
          <w:bCs/>
          <w:kern w:val="36"/>
        </w:rPr>
        <w:t>Общие положения</w:t>
      </w:r>
    </w:p>
    <w:p w:rsidR="00836934" w:rsidRPr="00D429E5" w:rsidRDefault="00836934" w:rsidP="00D429E5">
      <w:pPr>
        <w:pStyle w:val="ListParagraph"/>
        <w:spacing w:before="100" w:beforeAutospacing="1"/>
        <w:outlineLvl w:val="0"/>
        <w:rPr>
          <w:b/>
          <w:bCs/>
          <w:kern w:val="36"/>
        </w:rPr>
      </w:pPr>
    </w:p>
    <w:p w:rsidR="00836934" w:rsidRPr="000243AB" w:rsidRDefault="00836934" w:rsidP="00D429E5">
      <w:pPr>
        <w:ind w:firstLine="709"/>
        <w:jc w:val="both"/>
      </w:pPr>
      <w:r>
        <w:t>1.1. Комиссия</w:t>
      </w:r>
      <w:r w:rsidRPr="000243AB">
        <w:t xml:space="preserve"> по восстановлению прав реабилитированных жертв политических репрессий </w:t>
      </w:r>
      <w:r>
        <w:t xml:space="preserve">при Администрации МО «Дебесский район» </w:t>
      </w:r>
      <w:r w:rsidRPr="000243AB">
        <w:t>(далее - комисси</w:t>
      </w:r>
      <w:r>
        <w:t>я) образуе</w:t>
      </w:r>
      <w:r w:rsidRPr="000243AB">
        <w:t xml:space="preserve">тся </w:t>
      </w:r>
      <w:r>
        <w:t xml:space="preserve">для </w:t>
      </w:r>
      <w:r w:rsidRPr="000243AB">
        <w:t>оказания содействия в восстановлении прав реабилитированных жертв политических репрессий (далее - реабилитированные), координации деятельности</w:t>
      </w:r>
      <w:r>
        <w:t xml:space="preserve"> органов местного самоуправления</w:t>
      </w:r>
      <w:r w:rsidRPr="000243AB">
        <w:t>, общественных организаций и объединений граждан, пострадавших от репрессий, по защите интересов и увековечению памяти жертв политических репрессий.</w:t>
      </w:r>
    </w:p>
    <w:p w:rsidR="00836934" w:rsidRPr="000243AB" w:rsidRDefault="00836934" w:rsidP="00D429E5">
      <w:pPr>
        <w:jc w:val="both"/>
      </w:pPr>
    </w:p>
    <w:p w:rsidR="00836934" w:rsidRPr="000243AB" w:rsidRDefault="00836934" w:rsidP="00D429E5">
      <w:pPr>
        <w:spacing w:before="100" w:beforeAutospacing="1"/>
        <w:jc w:val="center"/>
        <w:outlineLvl w:val="2"/>
        <w:rPr>
          <w:b/>
          <w:bCs/>
        </w:rPr>
      </w:pPr>
      <w:r w:rsidRPr="000243AB">
        <w:rPr>
          <w:b/>
          <w:bCs/>
        </w:rPr>
        <w:t>2. Поряд</w:t>
      </w:r>
      <w:r>
        <w:rPr>
          <w:b/>
          <w:bCs/>
        </w:rPr>
        <w:t>ок образования и состав комиссии</w:t>
      </w:r>
    </w:p>
    <w:p w:rsidR="00836934" w:rsidRPr="000243AB" w:rsidRDefault="00836934" w:rsidP="00D429E5"/>
    <w:p w:rsidR="00836934" w:rsidRPr="000243AB" w:rsidRDefault="00836934" w:rsidP="00D429E5">
      <w:pPr>
        <w:ind w:firstLine="709"/>
        <w:jc w:val="both"/>
      </w:pPr>
      <w:r w:rsidRPr="000243AB">
        <w:t>2.1. Комисси</w:t>
      </w:r>
      <w:r>
        <w:t>я</w:t>
      </w:r>
      <w:r w:rsidRPr="000243AB">
        <w:t xml:space="preserve"> образу</w:t>
      </w:r>
      <w:r>
        <w:t>ется</w:t>
      </w:r>
      <w:r w:rsidRPr="000243AB">
        <w:t xml:space="preserve"> Совет</w:t>
      </w:r>
      <w:r>
        <w:t>ом</w:t>
      </w:r>
      <w:r w:rsidRPr="000243AB">
        <w:t xml:space="preserve"> депутатов</w:t>
      </w:r>
      <w:r>
        <w:t xml:space="preserve"> МО «Дебесский район» (далее – Совет депутатов)</w:t>
      </w:r>
      <w:r w:rsidRPr="000243AB">
        <w:t xml:space="preserve"> по представлению </w:t>
      </w:r>
      <w:r>
        <w:t>Администрации МО «Дебесский район» (далее – Администрация района)</w:t>
      </w:r>
      <w:r w:rsidRPr="000243AB">
        <w:t>.</w:t>
      </w:r>
      <w:r>
        <w:t xml:space="preserve"> </w:t>
      </w:r>
      <w:r w:rsidRPr="000243AB">
        <w:t>Комисси</w:t>
      </w:r>
      <w:r>
        <w:t>я</w:t>
      </w:r>
      <w:r w:rsidRPr="000243AB">
        <w:t xml:space="preserve"> состо</w:t>
      </w:r>
      <w:r>
        <w:t>и</w:t>
      </w:r>
      <w:r w:rsidRPr="000243AB">
        <w:t xml:space="preserve">т при </w:t>
      </w:r>
      <w:r>
        <w:t>Администрации МО «Дебесский район»</w:t>
      </w:r>
      <w:r w:rsidRPr="000243AB">
        <w:t>.</w:t>
      </w:r>
    </w:p>
    <w:p w:rsidR="00836934" w:rsidRPr="000243AB" w:rsidRDefault="00836934" w:rsidP="00D429E5">
      <w:pPr>
        <w:ind w:firstLine="709"/>
        <w:jc w:val="both"/>
      </w:pPr>
      <w:r w:rsidRPr="000243AB">
        <w:t>2.2. В состав комиссии входят: депутаты Совет</w:t>
      </w:r>
      <w:r>
        <w:t xml:space="preserve">а депутатов </w:t>
      </w:r>
      <w:r w:rsidRPr="000243AB">
        <w:t xml:space="preserve">и работники </w:t>
      </w:r>
      <w:r>
        <w:t>о</w:t>
      </w:r>
      <w:r w:rsidRPr="000243AB">
        <w:t xml:space="preserve">рганов </w:t>
      </w:r>
      <w:r>
        <w:t>местного самоуправления</w:t>
      </w:r>
      <w:r w:rsidRPr="000243AB">
        <w:t>, финансовых органов, органов социальной защиты населения и других учреждений. В работе комиссии могут участвовать представители органов прокуратуры, внутренних дел и безопасности.</w:t>
      </w:r>
    </w:p>
    <w:p w:rsidR="00836934" w:rsidRPr="000243AB" w:rsidRDefault="00836934" w:rsidP="00D429E5">
      <w:pPr>
        <w:ind w:firstLine="709"/>
        <w:jc w:val="both"/>
      </w:pPr>
      <w:r w:rsidRPr="000243AB">
        <w:t>Кандидаты в члены комиссии предлагаются Совет</w:t>
      </w:r>
      <w:r>
        <w:t>ом</w:t>
      </w:r>
      <w:r w:rsidRPr="000243AB">
        <w:t xml:space="preserve"> депутатов и </w:t>
      </w:r>
      <w:r>
        <w:t xml:space="preserve">Администрацией МО «Дебесский район», </w:t>
      </w:r>
      <w:r w:rsidRPr="000243AB">
        <w:t>а от других государственных органов и учреждений - руководителями этих органов и учреждений.</w:t>
      </w:r>
    </w:p>
    <w:p w:rsidR="00836934" w:rsidRPr="000243AB" w:rsidRDefault="00836934" w:rsidP="00D429E5">
      <w:pPr>
        <w:ind w:firstLine="709"/>
        <w:jc w:val="both"/>
      </w:pPr>
      <w:r w:rsidRPr="000243AB">
        <w:t>В комиссию также включаются представители общественных организаций и объединений граждан, пострадавших от политических репрессий, на основании решений руководящих органов этих организаций и объединений.</w:t>
      </w:r>
    </w:p>
    <w:p w:rsidR="00836934" w:rsidRPr="000243AB" w:rsidRDefault="00836934" w:rsidP="00D429E5">
      <w:pPr>
        <w:ind w:firstLine="709"/>
        <w:jc w:val="both"/>
      </w:pPr>
      <w:r w:rsidRPr="000243AB">
        <w:t>2.3. Председатель комиссии назначается, как правило, из числа  депутатов</w:t>
      </w:r>
      <w:r w:rsidRPr="003B34A0">
        <w:t xml:space="preserve"> </w:t>
      </w:r>
      <w:r w:rsidRPr="000243AB">
        <w:t>Совет</w:t>
      </w:r>
      <w:r>
        <w:t>а</w:t>
      </w:r>
      <w:r w:rsidRPr="000243AB">
        <w:t xml:space="preserve"> депутатов или других членов комиссии, заместитель председателя комиссии - из числа заместителей </w:t>
      </w:r>
      <w:r>
        <w:t>главы Администрации района</w:t>
      </w:r>
      <w:r w:rsidRPr="000243AB">
        <w:t>.</w:t>
      </w:r>
    </w:p>
    <w:p w:rsidR="00836934" w:rsidRPr="000243AB" w:rsidRDefault="00836934" w:rsidP="00D429E5">
      <w:pPr>
        <w:ind w:firstLine="709"/>
        <w:jc w:val="both"/>
      </w:pPr>
      <w:r w:rsidRPr="000243AB">
        <w:t>2.4. Состав комиссии, а также положение об организации и деятельности комиссии, утверждаются Советом депутатов.</w:t>
      </w:r>
    </w:p>
    <w:p w:rsidR="00836934" w:rsidRPr="000243AB" w:rsidRDefault="00836934" w:rsidP="00D429E5">
      <w:pPr>
        <w:ind w:firstLine="709"/>
        <w:jc w:val="both"/>
      </w:pPr>
      <w:r w:rsidRPr="000243AB">
        <w:t>2.5. Материально-техническое обеспечение работы комиссии возлагается на</w:t>
      </w:r>
      <w:r w:rsidRPr="00562428">
        <w:t xml:space="preserve"> </w:t>
      </w:r>
      <w:r>
        <w:t>Администрацию района.</w:t>
      </w:r>
    </w:p>
    <w:p w:rsidR="00836934" w:rsidRPr="000243AB" w:rsidRDefault="00836934" w:rsidP="00D429E5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0243AB">
        <w:rPr>
          <w:b/>
          <w:bCs/>
        </w:rPr>
        <w:t>3. Функции и полномочия комиссии</w:t>
      </w:r>
    </w:p>
    <w:p w:rsidR="00836934" w:rsidRPr="000243AB" w:rsidRDefault="00836934" w:rsidP="00D429E5">
      <w:pPr>
        <w:ind w:firstLine="709"/>
        <w:jc w:val="both"/>
      </w:pPr>
      <w:r w:rsidRPr="000243AB">
        <w:t>3.1. Комиссия наделяется полномочиями самостоятельно решать в соответствии с законодательством вопросы восстановления прав реабилитированных жертв политических репрессий.</w:t>
      </w:r>
    </w:p>
    <w:p w:rsidR="00836934" w:rsidRPr="000243AB" w:rsidRDefault="00836934" w:rsidP="00D429E5">
      <w:pPr>
        <w:ind w:firstLine="709"/>
        <w:jc w:val="both"/>
      </w:pPr>
      <w:r>
        <w:t xml:space="preserve">3.2. </w:t>
      </w:r>
      <w:r w:rsidRPr="000243AB">
        <w:t>Комиссия при</w:t>
      </w:r>
      <w:r>
        <w:t xml:space="preserve"> Администрации района</w:t>
      </w:r>
      <w:r w:rsidRPr="000243AB">
        <w:t>:</w:t>
      </w:r>
    </w:p>
    <w:p w:rsidR="00836934" w:rsidRPr="000243AB" w:rsidRDefault="00836934" w:rsidP="00D429E5">
      <w:pPr>
        <w:ind w:firstLine="709"/>
        <w:jc w:val="both"/>
      </w:pPr>
      <w:r w:rsidRPr="000243AB">
        <w:t>рассматривает заявления реабилитированных о выплате единовременной денежной компенсации, предоставлении льгот, восстановлении трудовых, жилищных, пенсионных, имущественных и других прав, утраченных ими в связи с политическими репрессиями;</w:t>
      </w:r>
    </w:p>
    <w:p w:rsidR="00836934" w:rsidRPr="000243AB" w:rsidRDefault="00836934" w:rsidP="00D429E5">
      <w:pPr>
        <w:ind w:firstLine="709"/>
        <w:jc w:val="both"/>
      </w:pPr>
      <w:r w:rsidRPr="000243AB">
        <w:t>оказывает помощь заявителям в розыске и оформлении необходимых документов и материалов, для чего направляет просьбы в органы прокуратуры, внутренних дел, безопасности, запросы в архивные учреждения и другие организации о предоставлении документов и материалов, проведении проверок и установлении фактов, имеющих значение для решения вопросов по восстановлению прав реабилитированных;</w:t>
      </w:r>
    </w:p>
    <w:p w:rsidR="00836934" w:rsidRPr="000243AB" w:rsidRDefault="00836934" w:rsidP="00D429E5">
      <w:pPr>
        <w:ind w:firstLine="709"/>
        <w:jc w:val="both"/>
      </w:pPr>
      <w:r w:rsidRPr="000243AB">
        <w:t>на основе собранных и представленных документов и материалов выносит заключение о праве на денежную компенсацию, о предоставлении льгот и возмещении вреда реабилитированным, выдает свидетельство о праве на льготы на основании документов о реабилитации и материалы с заключением о праве на получение денежной компенсации направляет в соответствующий орган социальной защиты населения;</w:t>
      </w:r>
    </w:p>
    <w:p w:rsidR="00836934" w:rsidRPr="000243AB" w:rsidRDefault="00836934" w:rsidP="00D429E5">
      <w:pPr>
        <w:ind w:firstLine="709"/>
        <w:jc w:val="both"/>
      </w:pPr>
      <w:r w:rsidRPr="000243AB">
        <w:t xml:space="preserve">дает рекомендации органам государственного управления и общественным организациям, в компетенцию которых входит исполнение требований законодательства о предоставлении льгот и восстановлении прав реабилитированных в соответствии с правилами, установленными законодательством Российской Федерации, решениями </w:t>
      </w:r>
      <w:r>
        <w:t>органов местного самоуправления района</w:t>
      </w:r>
      <w:r w:rsidRPr="000243AB">
        <w:t>;</w:t>
      </w:r>
    </w:p>
    <w:p w:rsidR="00836934" w:rsidRPr="000243AB" w:rsidRDefault="00836934" w:rsidP="00D429E5">
      <w:pPr>
        <w:ind w:firstLine="709"/>
        <w:jc w:val="both"/>
      </w:pPr>
      <w:r w:rsidRPr="000243AB">
        <w:t>разъясняет реабилитированным их права и порядок получения денежной компенсации, полагающихся им льгот;</w:t>
      </w:r>
    </w:p>
    <w:p w:rsidR="00836934" w:rsidRPr="000243AB" w:rsidRDefault="00836934" w:rsidP="00D429E5">
      <w:pPr>
        <w:ind w:firstLine="709"/>
        <w:jc w:val="both"/>
      </w:pPr>
      <w:r w:rsidRPr="000243AB">
        <w:t>ведет учет выплат денежных компенсаций и возмещения материального ущерба реабилитированным на основе данных, полученных из соответствующих органов, осуществляющих такие выплаты;</w:t>
      </w:r>
    </w:p>
    <w:p w:rsidR="00836934" w:rsidRPr="000243AB" w:rsidRDefault="00836934" w:rsidP="00D429E5">
      <w:pPr>
        <w:ind w:firstLine="709"/>
        <w:jc w:val="both"/>
      </w:pPr>
      <w:r w:rsidRPr="000243AB">
        <w:t>совместно с общественными организациями и органами общественной самодеятельности граждан проводит обследование материально-бытовых условий лиц, пострадавших от репрессий, и принимает меры по оказанию им необходимой помощи;</w:t>
      </w:r>
    </w:p>
    <w:p w:rsidR="00836934" w:rsidRPr="000243AB" w:rsidRDefault="00836934" w:rsidP="00D429E5">
      <w:pPr>
        <w:ind w:firstLine="709"/>
        <w:jc w:val="both"/>
      </w:pPr>
      <w:r w:rsidRPr="000243AB">
        <w:t>организует ведение книг памяти, публикацию списков и сообщений о реабилитации конкретных лиц в</w:t>
      </w:r>
      <w:r>
        <w:t xml:space="preserve"> средствах массовой информации</w:t>
      </w:r>
      <w:r w:rsidRPr="000243AB">
        <w:t>.</w:t>
      </w:r>
    </w:p>
    <w:p w:rsidR="00836934" w:rsidRPr="0095648A" w:rsidRDefault="00836934" w:rsidP="00D429E5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0243AB">
        <w:rPr>
          <w:b/>
          <w:bCs/>
        </w:rPr>
        <w:t>4. Регламент работы комиссии</w:t>
      </w:r>
    </w:p>
    <w:p w:rsidR="00836934" w:rsidRPr="000243AB" w:rsidRDefault="00836934" w:rsidP="00D429E5">
      <w:pPr>
        <w:ind w:firstLine="709"/>
        <w:jc w:val="both"/>
      </w:pPr>
      <w:r w:rsidRPr="000243AB">
        <w:t>4.1. Заседания комиссии созываются по мере необходимости. Заседание является правомочным, если на нем присутствует более половины членов комиссии.</w:t>
      </w:r>
    </w:p>
    <w:p w:rsidR="00836934" w:rsidRPr="000243AB" w:rsidRDefault="00836934" w:rsidP="00D429E5">
      <w:pPr>
        <w:ind w:firstLine="709"/>
        <w:jc w:val="both"/>
      </w:pPr>
      <w:r w:rsidRPr="000243AB">
        <w:t>Ведется протокол заседания, решения принимаются простым большинством голосов присутствующих членов комиссии. Решение оформляется в виде заключения, которое подписывается председателем и секретарем комиссии.</w:t>
      </w:r>
    </w:p>
    <w:p w:rsidR="00836934" w:rsidRPr="000243AB" w:rsidRDefault="00836934" w:rsidP="00D429E5">
      <w:pPr>
        <w:ind w:firstLine="709"/>
        <w:jc w:val="both"/>
      </w:pPr>
      <w:r w:rsidRPr="000243AB">
        <w:t>В заседании комиссии вправе принимать участие заявитель или его представители, работники государственных и общественных организаций, имеющих отношение к обсуждаемому вопросу, а также представители средств массовой информации.</w:t>
      </w:r>
    </w:p>
    <w:p w:rsidR="00836934" w:rsidRPr="000243AB" w:rsidRDefault="00836934" w:rsidP="00D429E5">
      <w:pPr>
        <w:ind w:firstLine="709"/>
        <w:jc w:val="both"/>
      </w:pPr>
      <w:r w:rsidRPr="000243AB">
        <w:t xml:space="preserve">4.2. Решения комиссии о восстановлении прав реабилитированных могут быть обжалованы в порядке, установленном для обжалования действий органов </w:t>
      </w:r>
      <w:r>
        <w:t xml:space="preserve">местного самоуправления </w:t>
      </w:r>
      <w:r w:rsidRPr="000243AB">
        <w:t>и должностных лиц, ущемляющих права граждан.</w:t>
      </w:r>
    </w:p>
    <w:p w:rsidR="00836934" w:rsidRPr="000243AB" w:rsidRDefault="00836934" w:rsidP="00D429E5">
      <w:pPr>
        <w:jc w:val="both"/>
      </w:pPr>
    </w:p>
    <w:p w:rsidR="00836934" w:rsidRDefault="00836934" w:rsidP="00D429E5">
      <w:pPr>
        <w:jc w:val="both"/>
      </w:pPr>
    </w:p>
    <w:p w:rsidR="00836934" w:rsidRDefault="00836934" w:rsidP="003F666A">
      <w:pPr>
        <w:tabs>
          <w:tab w:val="left" w:pos="5954"/>
          <w:tab w:val="left" w:pos="6237"/>
          <w:tab w:val="left" w:pos="6379"/>
          <w:tab w:val="left" w:pos="6804"/>
        </w:tabs>
        <w:jc w:val="center"/>
        <w:outlineLvl w:val="0"/>
      </w:pPr>
    </w:p>
    <w:p w:rsidR="00836934" w:rsidRDefault="00836934" w:rsidP="00B42CB1">
      <w:pPr>
        <w:tabs>
          <w:tab w:val="left" w:pos="5954"/>
          <w:tab w:val="left" w:pos="6237"/>
          <w:tab w:val="left" w:pos="6379"/>
        </w:tabs>
        <w:jc w:val="both"/>
        <w:outlineLvl w:val="0"/>
      </w:pPr>
    </w:p>
    <w:p w:rsidR="00836934" w:rsidRDefault="00836934" w:rsidP="00B42CB1">
      <w:pPr>
        <w:tabs>
          <w:tab w:val="left" w:pos="5954"/>
          <w:tab w:val="left" w:pos="6237"/>
          <w:tab w:val="left" w:pos="6379"/>
        </w:tabs>
        <w:jc w:val="both"/>
        <w:outlineLvl w:val="0"/>
      </w:pPr>
    </w:p>
    <w:p w:rsidR="00836934" w:rsidRDefault="00836934" w:rsidP="00B42CB1">
      <w:pPr>
        <w:tabs>
          <w:tab w:val="left" w:pos="5954"/>
          <w:tab w:val="left" w:pos="6237"/>
          <w:tab w:val="left" w:pos="6379"/>
        </w:tabs>
        <w:jc w:val="both"/>
        <w:outlineLvl w:val="0"/>
      </w:pPr>
    </w:p>
    <w:p w:rsidR="00836934" w:rsidRDefault="00836934" w:rsidP="00B42CB1">
      <w:pPr>
        <w:tabs>
          <w:tab w:val="left" w:pos="5954"/>
          <w:tab w:val="left" w:pos="6237"/>
          <w:tab w:val="left" w:pos="6379"/>
        </w:tabs>
        <w:jc w:val="both"/>
        <w:outlineLvl w:val="0"/>
      </w:pPr>
    </w:p>
    <w:p w:rsidR="00836934" w:rsidRDefault="00836934" w:rsidP="00B42CB1">
      <w:pPr>
        <w:tabs>
          <w:tab w:val="left" w:pos="5954"/>
          <w:tab w:val="left" w:pos="6237"/>
          <w:tab w:val="left" w:pos="6379"/>
        </w:tabs>
        <w:jc w:val="both"/>
        <w:outlineLvl w:val="0"/>
      </w:pPr>
    </w:p>
    <w:p w:rsidR="00836934" w:rsidRDefault="00836934" w:rsidP="00B42CB1">
      <w:pPr>
        <w:tabs>
          <w:tab w:val="left" w:pos="5954"/>
          <w:tab w:val="left" w:pos="6237"/>
          <w:tab w:val="left" w:pos="6379"/>
        </w:tabs>
        <w:jc w:val="both"/>
        <w:outlineLvl w:val="0"/>
      </w:pPr>
    </w:p>
    <w:p w:rsidR="00836934" w:rsidRPr="00241DE6" w:rsidRDefault="00836934" w:rsidP="00241DE6"/>
    <w:sectPr w:rsidR="00836934" w:rsidRPr="00241DE6" w:rsidSect="00B42C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90E"/>
    <w:multiLevelType w:val="hybridMultilevel"/>
    <w:tmpl w:val="79DC8FB0"/>
    <w:lvl w:ilvl="0" w:tplc="DCEAA4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FE0A8E"/>
    <w:multiLevelType w:val="hybridMultilevel"/>
    <w:tmpl w:val="780011EC"/>
    <w:lvl w:ilvl="0" w:tplc="8BE2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064F04"/>
    <w:multiLevelType w:val="hybridMultilevel"/>
    <w:tmpl w:val="5572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132722"/>
    <w:multiLevelType w:val="hybridMultilevel"/>
    <w:tmpl w:val="4CA83B9E"/>
    <w:lvl w:ilvl="0" w:tplc="7A5A2F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B95A75"/>
    <w:multiLevelType w:val="hybridMultilevel"/>
    <w:tmpl w:val="58B48254"/>
    <w:lvl w:ilvl="0" w:tplc="3FF4E7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7B"/>
    <w:rsid w:val="000243AB"/>
    <w:rsid w:val="00046616"/>
    <w:rsid w:val="0007292F"/>
    <w:rsid w:val="000919AB"/>
    <w:rsid w:val="000C14F9"/>
    <w:rsid w:val="002301C3"/>
    <w:rsid w:val="00241DE6"/>
    <w:rsid w:val="00253258"/>
    <w:rsid w:val="002A781B"/>
    <w:rsid w:val="00310DF4"/>
    <w:rsid w:val="003B10E9"/>
    <w:rsid w:val="003B34A0"/>
    <w:rsid w:val="003F666A"/>
    <w:rsid w:val="00435CF6"/>
    <w:rsid w:val="00460BB7"/>
    <w:rsid w:val="00462825"/>
    <w:rsid w:val="004B7078"/>
    <w:rsid w:val="004C29D2"/>
    <w:rsid w:val="004F2E32"/>
    <w:rsid w:val="00562428"/>
    <w:rsid w:val="00573B67"/>
    <w:rsid w:val="005E14D2"/>
    <w:rsid w:val="006C681F"/>
    <w:rsid w:val="0075141C"/>
    <w:rsid w:val="00757953"/>
    <w:rsid w:val="00836934"/>
    <w:rsid w:val="008636CB"/>
    <w:rsid w:val="008A26F2"/>
    <w:rsid w:val="009417AB"/>
    <w:rsid w:val="00950568"/>
    <w:rsid w:val="0095648A"/>
    <w:rsid w:val="00AD5060"/>
    <w:rsid w:val="00AE042A"/>
    <w:rsid w:val="00B17D99"/>
    <w:rsid w:val="00B42CB1"/>
    <w:rsid w:val="00C314BB"/>
    <w:rsid w:val="00C8747B"/>
    <w:rsid w:val="00CF11ED"/>
    <w:rsid w:val="00D12C73"/>
    <w:rsid w:val="00D429E5"/>
    <w:rsid w:val="00E26642"/>
    <w:rsid w:val="00EB4FB9"/>
    <w:rsid w:val="00EC08DD"/>
    <w:rsid w:val="00E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B1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7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42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42CB1"/>
    <w:pPr>
      <w:widowControl/>
      <w:autoSpaceDN/>
      <w:adjustRightInd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42CB1"/>
    <w:rPr>
      <w:rFonts w:ascii="Times New Roman" w:hAnsi="Times New Roman" w:cs="Times New Roman"/>
      <w:b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2CB1"/>
    <w:pPr>
      <w:ind w:left="720"/>
      <w:contextualSpacing/>
    </w:pPr>
  </w:style>
  <w:style w:type="paragraph" w:customStyle="1" w:styleId="ConsPlusTitle">
    <w:name w:val="ConsPlusTitle"/>
    <w:uiPriority w:val="99"/>
    <w:rsid w:val="00D12C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4</Pages>
  <Words>1176</Words>
  <Characters>6706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snv004</dc:creator>
  <cp:keywords/>
  <dc:description/>
  <cp:lastModifiedBy>Бабкина</cp:lastModifiedBy>
  <cp:revision>8</cp:revision>
  <cp:lastPrinted>2015-11-16T10:29:00Z</cp:lastPrinted>
  <dcterms:created xsi:type="dcterms:W3CDTF">2015-11-13T09:55:00Z</dcterms:created>
  <dcterms:modified xsi:type="dcterms:W3CDTF">2016-01-29T07:42:00Z</dcterms:modified>
</cp:coreProperties>
</file>