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A" w:rsidRPr="007C428C" w:rsidRDefault="00315F8D" w:rsidP="007C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64135</wp:posOffset>
            </wp:positionV>
            <wp:extent cx="648000" cy="87061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6177">
        <w:rPr>
          <w:rFonts w:ascii="Times New Roman" w:hAnsi="Times New Roman" w:cs="Times New Roman"/>
          <w:sz w:val="24"/>
          <w:szCs w:val="24"/>
        </w:rPr>
        <w:t>Копия</w:t>
      </w:r>
    </w:p>
    <w:p w:rsidR="005C29BA" w:rsidRDefault="005C29BA" w:rsidP="00100E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29BA" w:rsidRDefault="005C29BA" w:rsidP="00100E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29BA" w:rsidRPr="007C428C" w:rsidRDefault="005C29BA" w:rsidP="0010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9BA" w:rsidRPr="008A2401" w:rsidRDefault="005C29BA" w:rsidP="00100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4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29BA" w:rsidRPr="008A2401" w:rsidRDefault="005C29BA" w:rsidP="00100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401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5C29BA" w:rsidRPr="008A2401" w:rsidRDefault="005C29BA" w:rsidP="00100E9A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A2401">
        <w:rPr>
          <w:rFonts w:ascii="Times New Roman" w:hAnsi="Times New Roman" w:cs="Times New Roman"/>
          <w:sz w:val="28"/>
          <w:szCs w:val="28"/>
        </w:rPr>
        <w:t xml:space="preserve">УДМУРТ ЭЛЬКУНЫСЬ «ДЭБЕС ЁРОС» ИНТЫЫСЬ КЫЛДЫТЭТЛЭН </w:t>
      </w:r>
    </w:p>
    <w:p w:rsidR="005C29BA" w:rsidRPr="008A2401" w:rsidRDefault="005C29BA" w:rsidP="00100E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A2401">
        <w:rPr>
          <w:rFonts w:ascii="Times New Roman" w:hAnsi="Times New Roman" w:cs="Times New Roman"/>
          <w:sz w:val="28"/>
          <w:szCs w:val="28"/>
        </w:rPr>
        <w:t>АДМИНИСТРАЦИЕЗ</w:t>
      </w:r>
    </w:p>
    <w:p w:rsidR="005C29BA" w:rsidRPr="00E82237" w:rsidRDefault="005C29BA" w:rsidP="00100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9BA" w:rsidRPr="00E82237" w:rsidRDefault="005C29BA" w:rsidP="00100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9BA" w:rsidRPr="00E82237" w:rsidRDefault="005C29BA" w:rsidP="00100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9BA" w:rsidRPr="008A2401" w:rsidRDefault="005C29BA" w:rsidP="00100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4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C29BA" w:rsidRDefault="005C29BA" w:rsidP="0010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BA" w:rsidRDefault="005C29BA" w:rsidP="0010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BA" w:rsidRPr="00E07C03" w:rsidRDefault="005C29BA" w:rsidP="00100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66177">
        <w:rPr>
          <w:rFonts w:ascii="Times New Roman" w:hAnsi="Times New Roman" w:cs="Times New Roman"/>
          <w:sz w:val="26"/>
          <w:szCs w:val="26"/>
        </w:rPr>
        <w:t>11 февраля</w:t>
      </w:r>
      <w:r w:rsidRPr="00E07C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Pr="00790CFB">
        <w:rPr>
          <w:rFonts w:ascii="Times New Roman" w:hAnsi="Times New Roman" w:cs="Times New Roman"/>
          <w:sz w:val="26"/>
          <w:szCs w:val="26"/>
        </w:rPr>
        <w:t>5</w:t>
      </w:r>
      <w:r w:rsidRPr="00100E9A">
        <w:rPr>
          <w:rFonts w:ascii="Times New Roman" w:hAnsi="Times New Roman" w:cs="Times New Roman"/>
          <w:sz w:val="26"/>
          <w:szCs w:val="26"/>
        </w:rPr>
        <w:t xml:space="preserve"> года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66177">
        <w:rPr>
          <w:rFonts w:ascii="Times New Roman" w:hAnsi="Times New Roman" w:cs="Times New Roman"/>
          <w:sz w:val="26"/>
          <w:szCs w:val="26"/>
        </w:rPr>
        <w:t xml:space="preserve">     </w:t>
      </w:r>
      <w:r w:rsidRPr="00100E9A">
        <w:rPr>
          <w:rFonts w:ascii="Times New Roman" w:hAnsi="Times New Roman" w:cs="Times New Roman"/>
          <w:sz w:val="26"/>
          <w:szCs w:val="26"/>
        </w:rPr>
        <w:t xml:space="preserve">№  </w:t>
      </w:r>
      <w:r w:rsidR="00266177">
        <w:rPr>
          <w:rFonts w:ascii="Times New Roman" w:hAnsi="Times New Roman" w:cs="Times New Roman"/>
          <w:sz w:val="26"/>
          <w:szCs w:val="26"/>
        </w:rPr>
        <w:t>34</w:t>
      </w:r>
    </w:p>
    <w:p w:rsidR="005C29BA" w:rsidRPr="00345655" w:rsidRDefault="005C29BA" w:rsidP="0034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с. Дебесы</w:t>
      </w:r>
    </w:p>
    <w:p w:rsidR="005C29BA" w:rsidRPr="00345655" w:rsidRDefault="005C29BA" w:rsidP="0034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790CFB" w:rsidRDefault="005C29BA" w:rsidP="0034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790CFB" w:rsidRDefault="005C29BA" w:rsidP="0034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5C29BA" w:rsidRPr="0034565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C29BA" w:rsidRPr="00345655" w:rsidRDefault="005C29BA" w:rsidP="0034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«</w:t>
            </w:r>
            <w:proofErr w:type="spellStart"/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Дебёсский</w:t>
            </w:r>
            <w:proofErr w:type="spellEnd"/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от 10 сентября 2014 года № 158 «Об утверждении Муниц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пальной программы муниципального обр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зования «</w:t>
            </w:r>
            <w:proofErr w:type="spellStart"/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Дебёсский</w:t>
            </w:r>
            <w:proofErr w:type="spellEnd"/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«Муниципал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5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ное управление» на 2015 – 2020 годы </w:t>
            </w:r>
            <w:bookmarkEnd w:id="0"/>
          </w:p>
        </w:tc>
      </w:tr>
    </w:tbl>
    <w:p w:rsidR="005C29BA" w:rsidRPr="00345655" w:rsidRDefault="005C29BA" w:rsidP="00345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345655" w:rsidRDefault="005C29BA" w:rsidP="00345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345655" w:rsidRDefault="005C29BA" w:rsidP="0077408F">
      <w:pPr>
        <w:tabs>
          <w:tab w:val="left" w:pos="992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3.1 раздела 3 «Порядка разработки, реализации и оценки эффек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тивности муниципальных программ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от 18 апреля 2014 года № 71, в соответствии с постановлением Администрации муниципального образования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FA2B9F">
        <w:rPr>
          <w:rFonts w:ascii="Times New Roman" w:hAnsi="Times New Roman" w:cs="Times New Roman"/>
          <w:sz w:val="28"/>
          <w:szCs w:val="28"/>
          <w:lang w:eastAsia="ru-RU"/>
        </w:rPr>
        <w:t>бесский</w:t>
      </w:r>
      <w:proofErr w:type="spellEnd"/>
      <w:r w:rsidR="00FA2B9F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31 декабря 2014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251 «О внесении изменений в постановление Администрации муниципального образования 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от 10 сентября 2014 года</w:t>
      </w:r>
      <w:proofErr w:type="gram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 № 158 «Об утверждении Муниципальной программы муниципального образования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«Муниципальное управление» на 2015-2020 годы», Уставом муниципального образования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5C29BA" w:rsidRPr="00185198" w:rsidRDefault="005C29BA" w:rsidP="00E25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Внести в Муниципальную программу муниципального образования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бёсский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«Муниципальное управление» на 2015 - 2020 годы с подпр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граммами: «Организация муниципального управления»; </w:t>
      </w:r>
      <w:r>
        <w:rPr>
          <w:rFonts w:ascii="Times New Roman" w:hAnsi="Times New Roman" w:cs="Times New Roman"/>
          <w:sz w:val="28"/>
          <w:szCs w:val="28"/>
          <w:lang w:eastAsia="ru-RU"/>
        </w:rPr>
        <w:t>« Управление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пальными финансами»; 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«Повышение эффективности бюджетных расходов»; «Управление муниципальным имуществом и земельными ресурсами»; «Архи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ное дело»; «Создание условий для государственной регистрации актов гра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данского состояния»;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«Развитие кадрового потенциала системы муниципальн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го управления в МО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«Административная реформа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Дебе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»; «Развитие информационного общества на территории 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Дебёсск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(2014-2020 годы)», </w:t>
      </w:r>
      <w:proofErr w:type="gram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от 10 сентября 2014 года № 158 «Об утверждении Муниципальной программы муниципального образов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Pr="00345655">
        <w:rPr>
          <w:rFonts w:ascii="Times New Roman" w:hAnsi="Times New Roman" w:cs="Times New Roman"/>
          <w:sz w:val="28"/>
          <w:szCs w:val="28"/>
          <w:lang w:eastAsia="ru-RU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«Муниципальное управление» на 2015 – 2020 года, сл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дующие изменения:</w:t>
      </w:r>
    </w:p>
    <w:p w:rsidR="005C29BA" w:rsidRPr="00840B54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B54">
        <w:rPr>
          <w:rFonts w:ascii="Times New Roman" w:hAnsi="Times New Roman" w:cs="Times New Roman"/>
          <w:sz w:val="28"/>
          <w:szCs w:val="28"/>
          <w:lang w:eastAsia="ru-RU"/>
        </w:rPr>
        <w:t xml:space="preserve"> Краткую  характеристику (паспорт) муниципальной программы</w:t>
      </w:r>
      <w:r w:rsidRPr="00840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B54">
        <w:rPr>
          <w:rFonts w:ascii="Times New Roman" w:hAnsi="Times New Roman" w:cs="Times New Roman"/>
          <w:sz w:val="28"/>
          <w:szCs w:val="28"/>
          <w:lang w:eastAsia="ru-RU"/>
        </w:rPr>
        <w:t>изл</w:t>
      </w:r>
      <w:r w:rsidRPr="00840B5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жить в редакции согласно П</w:t>
      </w:r>
      <w:r w:rsidRPr="00840B54">
        <w:rPr>
          <w:rFonts w:ascii="Times New Roman" w:hAnsi="Times New Roman" w:cs="Times New Roman"/>
          <w:sz w:val="28"/>
          <w:szCs w:val="28"/>
          <w:lang w:eastAsia="ru-RU"/>
        </w:rPr>
        <w:t>риложению № 1.</w:t>
      </w:r>
    </w:p>
    <w:p w:rsidR="005C29BA" w:rsidRPr="00D80AC4" w:rsidRDefault="005C29BA" w:rsidP="00D80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AC4">
        <w:rPr>
          <w:rFonts w:ascii="Times New Roman" w:hAnsi="Times New Roman" w:cs="Times New Roman"/>
          <w:sz w:val="28"/>
          <w:szCs w:val="28"/>
          <w:lang w:eastAsia="ru-RU"/>
        </w:rPr>
        <w:t>- Таблицу «Сведения о составе и значениях целевых показателей (инд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каторов)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«Муниципальное управление» на 2015-2020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редакции согласно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риложению № 2.</w:t>
      </w:r>
    </w:p>
    <w:p w:rsidR="005C29BA" w:rsidRPr="00D80AC4" w:rsidRDefault="005C29BA" w:rsidP="00D80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«Муниципальное управление» на 2015-2020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  изл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жить в редакции согласно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D80AC4" w:rsidRDefault="005C29BA" w:rsidP="00DE74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DE7416">
        <w:rPr>
          <w:rFonts w:ascii="Times New Roman" w:hAnsi="Times New Roman" w:cs="Times New Roman"/>
          <w:sz w:val="28"/>
          <w:szCs w:val="28"/>
          <w:lang w:eastAsia="ru-RU"/>
        </w:rPr>
        <w:t>Финансовая оценка применения мер муниципального рег</w:t>
      </w:r>
      <w:r w:rsidRPr="00DE741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E7416">
        <w:rPr>
          <w:rFonts w:ascii="Times New Roman" w:hAnsi="Times New Roman" w:cs="Times New Roman"/>
          <w:sz w:val="28"/>
          <w:szCs w:val="28"/>
          <w:lang w:eastAsia="ru-RU"/>
        </w:rPr>
        <w:t>лирования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E7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3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зложить в редакции согласно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№ 4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186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DE7416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7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4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изл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жить в редакции согласно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№ 5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186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4B6A">
        <w:rPr>
          <w:rFonts w:ascii="Times New Roman" w:hAnsi="Times New Roman" w:cs="Times New Roman"/>
          <w:sz w:val="28"/>
          <w:szCs w:val="28"/>
          <w:lang w:eastAsia="ru-RU"/>
        </w:rPr>
        <w:t>- Таблицу «Ресурсное обеспечение реализации муниципальной програ</w:t>
      </w:r>
      <w:r w:rsidRPr="00D94B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94B6A">
        <w:rPr>
          <w:rFonts w:ascii="Times New Roman" w:hAnsi="Times New Roman" w:cs="Times New Roman"/>
          <w:sz w:val="28"/>
          <w:szCs w:val="28"/>
          <w:lang w:eastAsia="ru-RU"/>
        </w:rPr>
        <w:t>мы за счет средств бюджета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района (городского округа)» П</w:t>
      </w:r>
      <w:r w:rsidRPr="00D94B6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94B6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94B6A">
        <w:rPr>
          <w:rFonts w:ascii="Times New Roman" w:hAnsi="Times New Roman" w:cs="Times New Roman"/>
          <w:sz w:val="28"/>
          <w:szCs w:val="28"/>
          <w:lang w:eastAsia="ru-RU"/>
        </w:rPr>
        <w:t xml:space="preserve">ложения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 изложить в редакции согласно П</w:t>
      </w:r>
      <w:r w:rsidRPr="00D94B6A">
        <w:rPr>
          <w:rFonts w:ascii="Times New Roman" w:hAnsi="Times New Roman" w:cs="Times New Roman"/>
          <w:sz w:val="28"/>
          <w:szCs w:val="28"/>
          <w:lang w:eastAsia="ru-RU"/>
        </w:rPr>
        <w:t>риложению № 6.</w:t>
      </w:r>
    </w:p>
    <w:p w:rsidR="005C29BA" w:rsidRDefault="005C29BA" w:rsidP="001866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6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- Таблицу «Прогнозная (справочная) оценка ресурсного обеспечения р</w:t>
      </w:r>
      <w:r w:rsidRPr="001866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866AA">
        <w:rPr>
          <w:rFonts w:ascii="Times New Roman" w:hAnsi="Times New Roman" w:cs="Times New Roman"/>
          <w:sz w:val="28"/>
          <w:szCs w:val="28"/>
          <w:lang w:eastAsia="ru-RU"/>
        </w:rPr>
        <w:t>ализации муниципальной программы за счет всех источников финансирова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ния» П</w:t>
      </w:r>
      <w:r w:rsidRPr="001866AA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866AA">
        <w:rPr>
          <w:rFonts w:ascii="Times New Roman" w:hAnsi="Times New Roman" w:cs="Times New Roman"/>
          <w:sz w:val="28"/>
          <w:szCs w:val="28"/>
          <w:lang w:eastAsia="ru-RU"/>
        </w:rPr>
        <w:t xml:space="preserve">6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</w:t>
      </w:r>
      <w:r w:rsidRPr="001866AA">
        <w:rPr>
          <w:rFonts w:ascii="Times New Roman" w:hAnsi="Times New Roman" w:cs="Times New Roman"/>
          <w:sz w:val="28"/>
          <w:szCs w:val="28"/>
          <w:lang w:eastAsia="ru-RU"/>
        </w:rPr>
        <w:t>риложению № 7.</w:t>
      </w:r>
    </w:p>
    <w:p w:rsidR="005C29BA" w:rsidRPr="00BA52E0" w:rsidRDefault="005C29BA" w:rsidP="001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Внести в подпрограмму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 xml:space="preserve"> «Организация муниципального управл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ния» следующие изменения:</w:t>
      </w:r>
    </w:p>
    <w:p w:rsidR="005C29BA" w:rsidRPr="00345655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Краткую характеристику (паспорт) подпрограммы изложить в реда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согласно Приложению № 8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9BA" w:rsidRPr="00345655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«Ресурсное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граммы за счет средств бюджета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района» Приложения № 9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5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Таблицу «Прогнозная (справочная) оценка ресурсного обеспечения 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программы  за счет всех источников финанси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вания»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10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 изложить в редакции согласно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№ 6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9BA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6C1B76" w:rsidRDefault="005C29BA" w:rsidP="00A942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подпрограмму «Управление муниципальными финансами» на 2015-2020 годы муниципальной программы «Муниципальное управление» на 2015-</w:t>
      </w:r>
      <w:r>
        <w:rPr>
          <w:rFonts w:ascii="Times New Roman" w:hAnsi="Times New Roman" w:cs="Times New Roman"/>
          <w:sz w:val="28"/>
          <w:szCs w:val="28"/>
        </w:rPr>
        <w:lastRenderedPageBreak/>
        <w:t>2020 годы внесены изменения: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31 декабря 2014 года № 251.</w:t>
      </w:r>
    </w:p>
    <w:p w:rsidR="005C29BA" w:rsidRDefault="005C29BA" w:rsidP="00CE166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CE1660" w:rsidRDefault="005C29BA" w:rsidP="00CE16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Внести в подпрограмму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43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660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 бюджета </w:t>
      </w:r>
    </w:p>
    <w:p w:rsidR="005C29BA" w:rsidRPr="00CE1660" w:rsidRDefault="005C29BA" w:rsidP="00CE16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66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E166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CE1660">
        <w:rPr>
          <w:rFonts w:ascii="Times New Roman" w:hAnsi="Times New Roman" w:cs="Times New Roman"/>
          <w:sz w:val="28"/>
          <w:szCs w:val="28"/>
        </w:rPr>
        <w:t xml:space="preserve"> район» на 2015-2020 </w:t>
      </w:r>
      <w:proofErr w:type="gramStart"/>
      <w:r w:rsidRPr="00CE1660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60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C29BA" w:rsidRPr="00345655" w:rsidRDefault="005C29BA" w:rsidP="00CE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Краткую характеристику (паспорт) подпрограммы изложить в реда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согласно Приложению № 11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9BA" w:rsidRPr="00345655" w:rsidRDefault="005C29BA" w:rsidP="00CE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«Ресурсное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граммы за счет средств бюджета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района» Приложения № 12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5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CE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Таблицу «Прогнозная (справочная) оценка ресурсного обеспечения 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программы  за счет всех источников финанси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вания»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13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 изложить в редакции согласно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№ 6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9BA" w:rsidRDefault="005C29BA" w:rsidP="001B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BA52E0" w:rsidRDefault="005C29BA" w:rsidP="001B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Внести в подпрограмму «Управление муниципальным имуществом и з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мельными ресурсами» следующие изменения:</w:t>
      </w:r>
    </w:p>
    <w:p w:rsidR="005C29BA" w:rsidRPr="00345655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Краткую характеристику (паспорт) подпрограммы изложить в реда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согласно Приложению № 14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«Ресурсное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граммы за счет средств бюджета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района» Приложения № 15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подпрограмме 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зложить в редакции сог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ласно Приложению № 5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Таблицу «Прогнозная (справочная) оценка ресурсного обеспечения 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ализации муниципальной программы  за счет всех источников финансиров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ния» 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6 к подпрограмме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редакции согласно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№ 6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C29BA" w:rsidRPr="00BA52E0" w:rsidRDefault="005C29BA" w:rsidP="004E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Внести в подпрограмму «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Архивное дело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C29BA" w:rsidRPr="00345655" w:rsidRDefault="005C29BA" w:rsidP="004E2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Краткую характеристику (паспорт) подпрограммы изложить в реда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согласно Приложению № 17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4E2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«Ресурсное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граммы за счет средств бюджета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района» Приложения № 18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подпрограмме 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зложить в редакции сог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ласно Приложению № 5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4E2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Таблицу «Прогнозная (справочная) оценка ресурсного обеспечения 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ализации муниципальной программы  за счет всех источников финансиров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ния»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19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 изложить в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№ 6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C29BA" w:rsidRPr="00FB3446" w:rsidRDefault="005C29BA" w:rsidP="00FB344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Внести в подпрограмму «</w:t>
      </w:r>
      <w:r w:rsidRPr="00FB3446">
        <w:rPr>
          <w:rFonts w:ascii="Times New Roman" w:hAnsi="Times New Roman" w:cs="Times New Roman"/>
          <w:kern w:val="1"/>
          <w:sz w:val="28"/>
          <w:szCs w:val="28"/>
        </w:rPr>
        <w:t>Создание условий для государственной регистрации актов гражданского состояния в муниципальном образовании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B3446">
        <w:rPr>
          <w:rFonts w:ascii="Times New Roman" w:hAnsi="Times New Roman" w:cs="Times New Roman"/>
          <w:kern w:val="1"/>
          <w:sz w:val="28"/>
          <w:szCs w:val="28"/>
        </w:rPr>
        <w:t>«</w:t>
      </w:r>
      <w:proofErr w:type="spellStart"/>
      <w:r w:rsidRPr="00FB3446">
        <w:rPr>
          <w:rFonts w:ascii="Times New Roman" w:hAnsi="Times New Roman" w:cs="Times New Roman"/>
          <w:kern w:val="1"/>
          <w:sz w:val="28"/>
          <w:szCs w:val="28"/>
        </w:rPr>
        <w:t>Дебесский</w:t>
      </w:r>
      <w:proofErr w:type="spellEnd"/>
      <w:r w:rsidRPr="00FB3446">
        <w:rPr>
          <w:rFonts w:ascii="Times New Roman" w:hAnsi="Times New Roman" w:cs="Times New Roman"/>
          <w:kern w:val="1"/>
          <w:sz w:val="28"/>
          <w:szCs w:val="28"/>
        </w:rPr>
        <w:t xml:space="preserve"> ра</w:t>
      </w:r>
      <w:r w:rsidRPr="00FB3446">
        <w:rPr>
          <w:rFonts w:ascii="Times New Roman" w:hAnsi="Times New Roman" w:cs="Times New Roman"/>
          <w:kern w:val="1"/>
          <w:sz w:val="28"/>
          <w:szCs w:val="28"/>
        </w:rPr>
        <w:t>й</w:t>
      </w:r>
      <w:r w:rsidRPr="00FB3446">
        <w:rPr>
          <w:rFonts w:ascii="Times New Roman" w:hAnsi="Times New Roman" w:cs="Times New Roman"/>
          <w:kern w:val="1"/>
          <w:sz w:val="28"/>
          <w:szCs w:val="28"/>
        </w:rPr>
        <w:t>он» на 2015-2020 годы</w:t>
      </w:r>
      <w:r w:rsidRPr="00C17A80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C29BA" w:rsidRPr="00345655" w:rsidRDefault="005C29BA" w:rsidP="00FB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Краткую характеристику (паспорт) подпрограммы изложить в реда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согласно Приложению № 20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FB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Таблицу «Ресурсное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граммы за счет средств бюджета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района» Приложения № 21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подпрограмме 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зложить в редакции сог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ласно Приложению № 5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FB3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Таблицу «Прогнозная (справочная) оценка ресурсного обеспечения 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ализации муниципальной программы  за счет всех источников финансиров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ния»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22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редакции согласно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№ 6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C29BA" w:rsidRPr="00C249DF" w:rsidRDefault="005C29BA" w:rsidP="0087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DF">
        <w:rPr>
          <w:rFonts w:ascii="Times New Roman" w:hAnsi="Times New Roman" w:cs="Times New Roman"/>
          <w:sz w:val="28"/>
          <w:szCs w:val="28"/>
          <w:lang w:eastAsia="ru-RU"/>
        </w:rPr>
        <w:t>7. Внести в подпрограмму «Развитие кадрового потенциала системы муниц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пального управления в МО «</w:t>
      </w:r>
      <w:proofErr w:type="spellStart"/>
      <w:r w:rsidRPr="00C249DF">
        <w:rPr>
          <w:rFonts w:ascii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5C29BA" w:rsidRPr="00C249DF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Краткую характеристику (паспорт) подпрограммы изложить в редакции согласно Приложению № 23; </w:t>
      </w:r>
    </w:p>
    <w:p w:rsidR="005C29BA" w:rsidRPr="00C249DF" w:rsidRDefault="005C29BA" w:rsidP="0015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Раздел 7 «Ресурсное обеспечение</w:t>
      </w:r>
      <w:r w:rsidRPr="00C24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9DF">
        <w:rPr>
          <w:rFonts w:ascii="Times New Roman" w:hAnsi="Times New Roman" w:cs="Times New Roman"/>
          <w:sz w:val="28"/>
          <w:szCs w:val="28"/>
        </w:rPr>
        <w:t>подпрограммы «Развитие кадрового потенциала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муниципального управления в МО «</w:t>
      </w:r>
      <w:proofErr w:type="spellStart"/>
      <w:r w:rsidRPr="00C249DF">
        <w:rPr>
          <w:rFonts w:ascii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C249DF">
        <w:rPr>
          <w:rFonts w:ascii="Times New Roman" w:hAnsi="Times New Roman" w:cs="Times New Roman"/>
          <w:sz w:val="28"/>
          <w:szCs w:val="28"/>
        </w:rPr>
        <w:t>»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ложить в новой редакции:</w:t>
      </w:r>
    </w:p>
    <w:p w:rsidR="005C29BA" w:rsidRPr="00C249DF" w:rsidRDefault="005C29BA" w:rsidP="00E8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9DF">
        <w:rPr>
          <w:rFonts w:ascii="Times New Roman" w:hAnsi="Times New Roman" w:cs="Times New Roman"/>
          <w:sz w:val="28"/>
          <w:szCs w:val="28"/>
        </w:rPr>
        <w:t>«Объемы финансирования подпрограммы «Развитие кадрового потенци</w:t>
      </w:r>
      <w:r w:rsidRPr="00C249DF">
        <w:rPr>
          <w:rFonts w:ascii="Times New Roman" w:hAnsi="Times New Roman" w:cs="Times New Roman"/>
          <w:sz w:val="28"/>
          <w:szCs w:val="28"/>
        </w:rPr>
        <w:t>а</w:t>
      </w:r>
      <w:r w:rsidRPr="00C249DF">
        <w:rPr>
          <w:rFonts w:ascii="Times New Roman" w:hAnsi="Times New Roman" w:cs="Times New Roman"/>
          <w:sz w:val="28"/>
          <w:szCs w:val="28"/>
        </w:rPr>
        <w:t>ла» за счет средств бюджета муниципального образования «</w:t>
      </w:r>
      <w:proofErr w:type="spellStart"/>
      <w:r w:rsidRPr="00C249DF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C249DF">
        <w:rPr>
          <w:rFonts w:ascii="Times New Roman" w:hAnsi="Times New Roman" w:cs="Times New Roman"/>
          <w:sz w:val="28"/>
          <w:szCs w:val="28"/>
        </w:rPr>
        <w:t xml:space="preserve"> район» оцениваются в 240,0 тыс. руб., представлены в Приложении № 4 к Подпр</w:t>
      </w:r>
      <w:r w:rsidRPr="00C249DF">
        <w:rPr>
          <w:rFonts w:ascii="Times New Roman" w:hAnsi="Times New Roman" w:cs="Times New Roman"/>
          <w:sz w:val="28"/>
          <w:szCs w:val="28"/>
        </w:rPr>
        <w:t>о</w:t>
      </w:r>
      <w:r w:rsidRPr="00C249DF">
        <w:rPr>
          <w:rFonts w:ascii="Times New Roman" w:hAnsi="Times New Roman" w:cs="Times New Roman"/>
          <w:sz w:val="28"/>
          <w:szCs w:val="28"/>
        </w:rPr>
        <w:t>грамме.</w:t>
      </w:r>
    </w:p>
    <w:p w:rsidR="005C29BA" w:rsidRPr="00C249DF" w:rsidRDefault="005C29BA" w:rsidP="00E82237">
      <w:pPr>
        <w:pStyle w:val="af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9DF">
        <w:rPr>
          <w:rFonts w:ascii="Times New Roman" w:hAnsi="Times New Roman" w:cs="Times New Roman"/>
          <w:sz w:val="28"/>
          <w:szCs w:val="28"/>
        </w:rPr>
        <w:t>Объемы финансирования носят ориентировочный характер и подлежат корректировке при формировании бюджета муниципального образования «</w:t>
      </w:r>
      <w:proofErr w:type="spellStart"/>
      <w:r w:rsidRPr="00C249DF">
        <w:rPr>
          <w:rFonts w:ascii="Times New Roman" w:hAnsi="Times New Roman" w:cs="Times New Roman"/>
          <w:sz w:val="28"/>
          <w:szCs w:val="28"/>
        </w:rPr>
        <w:t>Д</w:t>
      </w:r>
      <w:r w:rsidRPr="00C249DF">
        <w:rPr>
          <w:rFonts w:ascii="Times New Roman" w:hAnsi="Times New Roman" w:cs="Times New Roman"/>
          <w:sz w:val="28"/>
          <w:szCs w:val="28"/>
        </w:rPr>
        <w:t>е</w:t>
      </w:r>
      <w:r w:rsidRPr="00C249DF">
        <w:rPr>
          <w:rFonts w:ascii="Times New Roman" w:hAnsi="Times New Roman" w:cs="Times New Roman"/>
          <w:sz w:val="28"/>
          <w:szCs w:val="28"/>
        </w:rPr>
        <w:t>бёсский</w:t>
      </w:r>
      <w:proofErr w:type="spellEnd"/>
      <w:r w:rsidRPr="00C249DF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(очередной финансовый год и плановый период)»;</w:t>
      </w:r>
    </w:p>
    <w:p w:rsidR="005C29BA" w:rsidRPr="00C249DF" w:rsidRDefault="005C29BA" w:rsidP="0015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         - Таблицу «Ресурсное обеспечение реализации муниципальной программы за счет средств бюджета муниципального района» Приложения № 4 к подпр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грамме изложить в редакции согласно Приложению № 24;</w:t>
      </w:r>
    </w:p>
    <w:p w:rsidR="005C29BA" w:rsidRPr="00C249DF" w:rsidRDefault="005C29BA" w:rsidP="0015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          - Таблицу «Прогнозная (справочная) оценка ресурсного обеспечения ре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 за счет всех источников финансирования» Приложения № 5 к подпрограмме изложить в редакции согласно Приложению № 25.</w:t>
      </w:r>
    </w:p>
    <w:p w:rsidR="005C29BA" w:rsidRPr="001459C6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C29BA" w:rsidRPr="00C249DF" w:rsidRDefault="005C29BA" w:rsidP="00C2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DF">
        <w:rPr>
          <w:rFonts w:ascii="Times New Roman" w:hAnsi="Times New Roman" w:cs="Times New Roman"/>
          <w:sz w:val="28"/>
          <w:szCs w:val="28"/>
          <w:lang w:eastAsia="ru-RU"/>
        </w:rPr>
        <w:t>8. Утвердить прилагаемую подпрограмму «</w:t>
      </w:r>
      <w:r w:rsidRPr="00C249DF">
        <w:rPr>
          <w:rFonts w:ascii="Times New Roman" w:hAnsi="Times New Roman" w:cs="Times New Roman"/>
          <w:sz w:val="28"/>
          <w:szCs w:val="28"/>
        </w:rPr>
        <w:t xml:space="preserve">Административная реформа в </w:t>
      </w:r>
      <w:proofErr w:type="spellStart"/>
      <w:r w:rsidRPr="00C249DF">
        <w:rPr>
          <w:rFonts w:ascii="Times New Roman" w:hAnsi="Times New Roman" w:cs="Times New Roman"/>
          <w:sz w:val="28"/>
          <w:szCs w:val="28"/>
        </w:rPr>
        <w:t>Д</w:t>
      </w:r>
      <w:r w:rsidRPr="00C249DF">
        <w:rPr>
          <w:rFonts w:ascii="Times New Roman" w:hAnsi="Times New Roman" w:cs="Times New Roman"/>
          <w:sz w:val="28"/>
          <w:szCs w:val="28"/>
        </w:rPr>
        <w:t>е</w:t>
      </w:r>
      <w:r w:rsidRPr="00C249DF">
        <w:rPr>
          <w:rFonts w:ascii="Times New Roman" w:hAnsi="Times New Roman" w:cs="Times New Roman"/>
          <w:sz w:val="28"/>
          <w:szCs w:val="28"/>
        </w:rPr>
        <w:t>бёсском</w:t>
      </w:r>
      <w:proofErr w:type="spellEnd"/>
      <w:r w:rsidRPr="00C249DF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249DF">
        <w:rPr>
          <w:rFonts w:ascii="Times New Roman" w:hAnsi="Times New Roman" w:cs="Times New Roman"/>
          <w:sz w:val="28"/>
          <w:szCs w:val="28"/>
        </w:rPr>
        <w:t>муниципальной программы «Муниципальное упр</w:t>
      </w:r>
      <w:r>
        <w:rPr>
          <w:rFonts w:ascii="Times New Roman" w:hAnsi="Times New Roman" w:cs="Times New Roman"/>
          <w:sz w:val="28"/>
          <w:szCs w:val="28"/>
        </w:rPr>
        <w:t xml:space="preserve">авление» на 2015-2020 годы» </w:t>
      </w:r>
      <w:r w:rsidRPr="00C249D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26;</w:t>
      </w:r>
    </w:p>
    <w:p w:rsidR="005C29BA" w:rsidRPr="00C249DF" w:rsidRDefault="005C29BA" w:rsidP="00C249DF">
      <w:pPr>
        <w:pStyle w:val="10"/>
        <w:jc w:val="both"/>
      </w:pPr>
    </w:p>
    <w:p w:rsidR="005C29BA" w:rsidRPr="00625273" w:rsidRDefault="005C29BA" w:rsidP="00C24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25273">
        <w:rPr>
          <w:rFonts w:ascii="Times New Roman" w:hAnsi="Times New Roman" w:cs="Times New Roman"/>
          <w:sz w:val="28"/>
          <w:szCs w:val="28"/>
          <w:lang w:eastAsia="ru-RU"/>
        </w:rPr>
        <w:t xml:space="preserve">. Признать утратившей силу Подпрограмму «Административная реформа в </w:t>
      </w:r>
      <w:proofErr w:type="spellStart"/>
      <w:r w:rsidRPr="00625273">
        <w:rPr>
          <w:rFonts w:ascii="Times New Roman" w:hAnsi="Times New Roman" w:cs="Times New Roman"/>
          <w:sz w:val="28"/>
          <w:szCs w:val="28"/>
          <w:lang w:eastAsia="ru-RU"/>
        </w:rPr>
        <w:t>Дебёсском</w:t>
      </w:r>
      <w:proofErr w:type="spellEnd"/>
      <w:r w:rsidRPr="00625273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«Муниципальное управление» на 2015-2020 годы, утвержденную постановлением Администрации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2527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5273">
        <w:rPr>
          <w:rFonts w:ascii="Times New Roman" w:hAnsi="Times New Roman" w:cs="Times New Roman"/>
          <w:sz w:val="28"/>
          <w:szCs w:val="28"/>
          <w:lang w:eastAsia="ru-RU"/>
        </w:rPr>
        <w:t>бесский</w:t>
      </w:r>
      <w:proofErr w:type="spellEnd"/>
      <w:r w:rsidRPr="00625273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5273">
        <w:rPr>
          <w:rFonts w:ascii="Times New Roman" w:hAnsi="Times New Roman" w:cs="Times New Roman"/>
          <w:sz w:val="28"/>
          <w:szCs w:val="28"/>
          <w:lang w:eastAsia="ru-RU"/>
        </w:rPr>
        <w:t xml:space="preserve"> от 10 сентября 2014 года № 158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Default="005C29BA" w:rsidP="00C2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BA52E0" w:rsidRDefault="005C29BA" w:rsidP="00C2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Внести в подпрограмму «</w:t>
      </w:r>
      <w:r w:rsidRPr="003A3EA1">
        <w:rPr>
          <w:rFonts w:ascii="Times New Roman" w:hAnsi="Times New Roman" w:cs="Times New Roman"/>
          <w:sz w:val="28"/>
          <w:szCs w:val="28"/>
        </w:rPr>
        <w:t>Развитие информационного общества на терри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EA1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Pr="003A3EA1">
        <w:rPr>
          <w:rFonts w:ascii="Times New Roman" w:hAnsi="Times New Roman" w:cs="Times New Roman"/>
          <w:sz w:val="28"/>
          <w:szCs w:val="28"/>
        </w:rPr>
        <w:t>Дебёсского</w:t>
      </w:r>
      <w:proofErr w:type="spellEnd"/>
      <w:r w:rsidRPr="003A3EA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(2014-2020 годы)» </w:t>
      </w:r>
      <w:r w:rsidRPr="00BA52E0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C29BA" w:rsidRPr="00345655" w:rsidRDefault="005C29BA" w:rsidP="00C24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Краткую характеристику (паспорт) подпрограммы изложить в редак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согласно Приложению № </w:t>
      </w:r>
      <w:r w:rsidR="00031B4D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D80AC4" w:rsidRDefault="005C29BA" w:rsidP="003A3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A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Таблицу «Сведения о составе и значениях целевых показателей (инд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каторов)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«Муниципальное управление» на 2015-2020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редакции согласно П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ложению № </w:t>
      </w:r>
      <w:r w:rsidR="00031B4D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D80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C24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- Таблицу «Ресурсное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граммы за счет средств бюджета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района» Приложения № 2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подпрограмме 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зложить в редакции сог</w:t>
      </w:r>
      <w:r w:rsidR="00862018">
        <w:rPr>
          <w:rFonts w:ascii="Times New Roman" w:hAnsi="Times New Roman" w:cs="Times New Roman"/>
          <w:sz w:val="28"/>
          <w:szCs w:val="28"/>
          <w:lang w:eastAsia="ru-RU"/>
        </w:rPr>
        <w:t xml:space="preserve">ласно Приложению № </w:t>
      </w:r>
      <w:r w:rsidR="00031B4D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345655" w:rsidRDefault="005C29BA" w:rsidP="00C24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- Таблицу «Прогнозная (справочная) оценка ресурсного обеспечения р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ализации муниципальной программы  за счет всех источников финансиров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ния»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 изложить в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рил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862018">
        <w:rPr>
          <w:rFonts w:ascii="Times New Roman" w:hAnsi="Times New Roman" w:cs="Times New Roman"/>
          <w:sz w:val="28"/>
          <w:szCs w:val="28"/>
          <w:lang w:eastAsia="ru-RU"/>
        </w:rPr>
        <w:t>нию № 3</w:t>
      </w:r>
      <w:r w:rsidR="00031B4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9BA" w:rsidRPr="00CC2A86" w:rsidRDefault="005C29BA" w:rsidP="00CC2A86">
      <w:pPr>
        <w:ind w:firstLine="709"/>
      </w:pPr>
    </w:p>
    <w:p w:rsidR="005C29BA" w:rsidRPr="00E91CC6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345655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9BA" w:rsidRPr="00345655" w:rsidRDefault="005C29BA" w:rsidP="0034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5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45655">
        <w:rPr>
          <w:rFonts w:ascii="Times New Roman" w:hAnsi="Times New Roman" w:cs="Times New Roman"/>
          <w:sz w:val="28"/>
          <w:szCs w:val="28"/>
          <w:lang w:eastAsia="ru-RU"/>
        </w:rPr>
        <w:t>А.С. Иванов</w:t>
      </w:r>
    </w:p>
    <w:p w:rsidR="005C29BA" w:rsidRDefault="005C29BA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177" w:rsidRDefault="00266177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177" w:rsidRDefault="00266177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177" w:rsidRPr="00345655" w:rsidRDefault="00266177" w:rsidP="00345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177" w:rsidRPr="00266177" w:rsidRDefault="00266177" w:rsidP="0026617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66177">
        <w:rPr>
          <w:rFonts w:ascii="Times New Roman" w:hAnsi="Times New Roman" w:cs="Times New Roman"/>
          <w:sz w:val="20"/>
          <w:szCs w:val="20"/>
          <w:lang w:eastAsia="ru-RU"/>
        </w:rPr>
        <w:t xml:space="preserve">Верно:  </w:t>
      </w:r>
      <w:proofErr w:type="spellStart"/>
      <w:r w:rsidRPr="00266177">
        <w:rPr>
          <w:rFonts w:ascii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266177">
        <w:rPr>
          <w:rFonts w:ascii="Times New Roman" w:hAnsi="Times New Roman" w:cs="Times New Roman"/>
          <w:sz w:val="20"/>
          <w:szCs w:val="20"/>
          <w:lang w:eastAsia="ru-RU"/>
        </w:rPr>
        <w:t>. Руководителя аппарата Главы МО «</w:t>
      </w:r>
      <w:proofErr w:type="spellStart"/>
      <w:r w:rsidRPr="00266177">
        <w:rPr>
          <w:rFonts w:ascii="Times New Roman" w:hAnsi="Times New Roman" w:cs="Times New Roman"/>
          <w:sz w:val="20"/>
          <w:szCs w:val="20"/>
          <w:lang w:eastAsia="ru-RU"/>
        </w:rPr>
        <w:t>Дебесский</w:t>
      </w:r>
      <w:proofErr w:type="spellEnd"/>
      <w:r w:rsidRPr="00266177">
        <w:rPr>
          <w:rFonts w:ascii="Times New Roman" w:hAnsi="Times New Roman" w:cs="Times New Roman"/>
          <w:sz w:val="20"/>
          <w:szCs w:val="20"/>
          <w:lang w:eastAsia="ru-RU"/>
        </w:rPr>
        <w:t xml:space="preserve"> район»,</w:t>
      </w:r>
    </w:p>
    <w:p w:rsidR="00266177" w:rsidRPr="00266177" w:rsidRDefault="00266177" w:rsidP="0026617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6617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Совета депутатов МО «</w:t>
      </w:r>
      <w:proofErr w:type="spellStart"/>
      <w:r w:rsidRPr="00266177">
        <w:rPr>
          <w:rFonts w:ascii="Times New Roman" w:hAnsi="Times New Roman" w:cs="Times New Roman"/>
          <w:sz w:val="20"/>
          <w:szCs w:val="20"/>
          <w:lang w:eastAsia="ru-RU"/>
        </w:rPr>
        <w:t>Дебесский</w:t>
      </w:r>
      <w:proofErr w:type="spellEnd"/>
      <w:r w:rsidRPr="00266177">
        <w:rPr>
          <w:rFonts w:ascii="Times New Roman" w:hAnsi="Times New Roman" w:cs="Times New Roman"/>
          <w:sz w:val="20"/>
          <w:szCs w:val="20"/>
          <w:lang w:eastAsia="ru-RU"/>
        </w:rPr>
        <w:t xml:space="preserve"> район»,</w:t>
      </w:r>
    </w:p>
    <w:p w:rsidR="00266177" w:rsidRPr="00266177" w:rsidRDefault="00266177" w:rsidP="002661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617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администрации МО «</w:t>
      </w:r>
      <w:proofErr w:type="spellStart"/>
      <w:r w:rsidRPr="00266177">
        <w:rPr>
          <w:rFonts w:ascii="Times New Roman" w:hAnsi="Times New Roman" w:cs="Times New Roman"/>
          <w:sz w:val="20"/>
          <w:szCs w:val="20"/>
          <w:lang w:eastAsia="ru-RU"/>
        </w:rPr>
        <w:t>Дебесский</w:t>
      </w:r>
      <w:proofErr w:type="spellEnd"/>
      <w:r w:rsidRPr="00266177">
        <w:rPr>
          <w:rFonts w:ascii="Times New Roman" w:hAnsi="Times New Roman" w:cs="Times New Roman"/>
          <w:sz w:val="20"/>
          <w:szCs w:val="20"/>
          <w:lang w:eastAsia="ru-RU"/>
        </w:rPr>
        <w:t xml:space="preserve"> район» ________________  О.В. </w:t>
      </w:r>
      <w:proofErr w:type="spellStart"/>
      <w:r w:rsidRPr="00266177">
        <w:rPr>
          <w:rFonts w:ascii="Times New Roman" w:hAnsi="Times New Roman" w:cs="Times New Roman"/>
          <w:sz w:val="20"/>
          <w:szCs w:val="20"/>
          <w:lang w:eastAsia="ru-RU"/>
        </w:rPr>
        <w:t>Сунцова</w:t>
      </w:r>
      <w:proofErr w:type="spellEnd"/>
    </w:p>
    <w:p w:rsidR="00266177" w:rsidRPr="00266177" w:rsidRDefault="00266177" w:rsidP="00266177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66177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266177" w:rsidRPr="00266177" w:rsidRDefault="00266177" w:rsidP="0026617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66177">
        <w:rPr>
          <w:rFonts w:ascii="Times New Roman" w:hAnsi="Times New Roman" w:cs="Times New Roman"/>
          <w:sz w:val="20"/>
          <w:szCs w:val="20"/>
          <w:lang w:eastAsia="ru-RU"/>
        </w:rPr>
        <w:t>18.02.2015 г.</w:t>
      </w:r>
    </w:p>
    <w:p w:rsidR="005C29BA" w:rsidRDefault="005C29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C29BA" w:rsidRPr="008A2401" w:rsidRDefault="005C29BA" w:rsidP="00100E9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401">
        <w:rPr>
          <w:rFonts w:ascii="Times New Roman" w:hAnsi="Times New Roman" w:cs="Times New Roman"/>
          <w:sz w:val="24"/>
          <w:szCs w:val="24"/>
        </w:rPr>
        <w:lastRenderedPageBreak/>
        <w:t>Подготовил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2401">
        <w:rPr>
          <w:rFonts w:ascii="Times New Roman" w:hAnsi="Times New Roman" w:cs="Times New Roman"/>
          <w:sz w:val="24"/>
          <w:szCs w:val="24"/>
        </w:rPr>
        <w:t>:</w:t>
      </w:r>
      <w:r w:rsidRPr="008A2401">
        <w:rPr>
          <w:rFonts w:ascii="Times New Roman" w:hAnsi="Times New Roman" w:cs="Times New Roman"/>
          <w:sz w:val="24"/>
          <w:szCs w:val="24"/>
        </w:rPr>
        <w:tab/>
      </w:r>
      <w:r w:rsidRPr="008A2401">
        <w:rPr>
          <w:rFonts w:ascii="Times New Roman" w:hAnsi="Times New Roman" w:cs="Times New Roman"/>
          <w:sz w:val="24"/>
          <w:szCs w:val="24"/>
        </w:rPr>
        <w:tab/>
      </w:r>
      <w:r w:rsidRPr="008A2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9BA" w:rsidRDefault="005C29BA" w:rsidP="00436134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436134">
        <w:rPr>
          <w:rFonts w:ascii="Times New Roman" w:hAnsi="Times New Roman" w:cs="Times New Roman"/>
          <w:sz w:val="24"/>
          <w:szCs w:val="24"/>
        </w:rPr>
        <w:t xml:space="preserve"> Главы МО, </w:t>
      </w:r>
    </w:p>
    <w:p w:rsidR="005C29BA" w:rsidRDefault="005C29BA" w:rsidP="00436134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Совета депутатов МО, Администрации </w:t>
      </w:r>
    </w:p>
    <w:p w:rsidR="005C29BA" w:rsidRDefault="005C29BA" w:rsidP="00436134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36134">
        <w:rPr>
          <w:rFonts w:ascii="Times New Roman" w:hAnsi="Times New Roman" w:cs="Times New Roman"/>
          <w:sz w:val="24"/>
          <w:szCs w:val="24"/>
        </w:rPr>
        <w:t xml:space="preserve"> район»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A2401">
        <w:rPr>
          <w:rFonts w:ascii="Times New Roman" w:hAnsi="Times New Roman" w:cs="Times New Roman"/>
          <w:sz w:val="24"/>
          <w:szCs w:val="24"/>
        </w:rPr>
        <w:t>С.А. Хохрякова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C29BA" w:rsidRDefault="005C29BA" w:rsidP="000D712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36134">
        <w:rPr>
          <w:rFonts w:ascii="Times New Roman" w:hAnsi="Times New Roman" w:cs="Times New Roman"/>
          <w:sz w:val="24"/>
          <w:szCs w:val="24"/>
        </w:rPr>
        <w:t>«___»__________2015 года</w:t>
      </w:r>
    </w:p>
    <w:p w:rsidR="005C29BA" w:rsidRDefault="005C29BA" w:rsidP="003A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Pr="008A2401" w:rsidRDefault="005C29BA" w:rsidP="003A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01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9BA" w:rsidRPr="008A2401" w:rsidRDefault="005C29BA" w:rsidP="003A3EA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главы Администрации района </w:t>
      </w:r>
    </w:p>
    <w:p w:rsidR="005C29BA" w:rsidRPr="00436134" w:rsidRDefault="005C29BA" w:rsidP="0062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  <w:shd w:val="clear" w:color="auto" w:fill="FFFFFF"/>
        </w:rPr>
        <w:t>по экономике и собственности</w:t>
      </w:r>
      <w:r w:rsidRPr="00436134">
        <w:rPr>
          <w:rFonts w:ascii="Times New Roman" w:hAnsi="Times New Roman" w:cs="Times New Roman"/>
          <w:sz w:val="24"/>
          <w:szCs w:val="24"/>
        </w:rPr>
        <w:tab/>
      </w:r>
      <w:r w:rsidRPr="00436134">
        <w:rPr>
          <w:rFonts w:ascii="Times New Roman" w:hAnsi="Times New Roman" w:cs="Times New Roman"/>
          <w:sz w:val="24"/>
          <w:szCs w:val="24"/>
        </w:rPr>
        <w:tab/>
      </w:r>
      <w:r w:rsidRPr="00436134">
        <w:rPr>
          <w:rFonts w:ascii="Times New Roman" w:hAnsi="Times New Roman" w:cs="Times New Roman"/>
          <w:sz w:val="24"/>
          <w:szCs w:val="24"/>
        </w:rPr>
        <w:tab/>
        <w:t>.</w:t>
      </w:r>
      <w:r w:rsidRPr="00436134">
        <w:rPr>
          <w:rFonts w:ascii="Times New Roman" w:hAnsi="Times New Roman" w:cs="Times New Roman"/>
          <w:sz w:val="24"/>
          <w:szCs w:val="24"/>
        </w:rPr>
        <w:tab/>
        <w:t xml:space="preserve"> Т.Л. 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Подкина</w:t>
      </w:r>
      <w:proofErr w:type="spellEnd"/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«___»__________2015 года</w:t>
      </w: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по финансовым вопросам</w:t>
      </w:r>
      <w:r w:rsidRPr="00436134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43613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</w:p>
    <w:p w:rsidR="005C29BA" w:rsidRPr="00436134" w:rsidRDefault="005C29BA" w:rsidP="0062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«___»__________2015 года                                  </w:t>
      </w:r>
    </w:p>
    <w:p w:rsidR="005C29BA" w:rsidRPr="00436134" w:rsidRDefault="005C29BA" w:rsidP="00436134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Pr="00436134" w:rsidRDefault="005C29BA" w:rsidP="00436134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Заместитель начальники Управления финансов</w:t>
      </w:r>
      <w:r w:rsidRPr="00436134">
        <w:rPr>
          <w:rFonts w:ascii="Times New Roman" w:hAnsi="Times New Roman" w:cs="Times New Roman"/>
          <w:sz w:val="24"/>
          <w:szCs w:val="24"/>
        </w:rPr>
        <w:tab/>
        <w:t>Н.В. Емельянова</w:t>
      </w:r>
    </w:p>
    <w:p w:rsidR="005C29BA" w:rsidRPr="00436134" w:rsidRDefault="005C29BA" w:rsidP="00436134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«___»__________2015 года                                 Начальник отдела учета и отчетности </w:t>
      </w:r>
    </w:p>
    <w:p w:rsidR="005C29BA" w:rsidRPr="00436134" w:rsidRDefault="005C29BA" w:rsidP="00100E9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Аппарата Главы МО, Совета депутатов МО, </w:t>
      </w:r>
    </w:p>
    <w:p w:rsidR="005C29BA" w:rsidRPr="00436134" w:rsidRDefault="005C29BA" w:rsidP="00100E9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361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36134">
        <w:rPr>
          <w:rFonts w:ascii="Times New Roman" w:hAnsi="Times New Roman" w:cs="Times New Roman"/>
          <w:sz w:val="24"/>
          <w:szCs w:val="24"/>
        </w:rPr>
        <w:tab/>
        <w:t xml:space="preserve">                   Г.Э. 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</w:p>
    <w:p w:rsidR="005C29BA" w:rsidRPr="00436134" w:rsidRDefault="005C29BA" w:rsidP="0062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«___»__________2015 года                                  </w:t>
      </w: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Начальник отдела по делам архивов</w:t>
      </w: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3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</w:p>
    <w:p w:rsidR="005C29BA" w:rsidRPr="00436134" w:rsidRDefault="005C29BA" w:rsidP="00626FD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«___»__________2015 года                                 </w:t>
      </w:r>
    </w:p>
    <w:p w:rsidR="005C29BA" w:rsidRPr="00436134" w:rsidRDefault="005C29BA" w:rsidP="00626FD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Начальник отдела ЗАГС</w:t>
      </w:r>
      <w:r w:rsidRPr="00436134">
        <w:rPr>
          <w:rFonts w:ascii="Times New Roman" w:hAnsi="Times New Roman" w:cs="Times New Roman"/>
          <w:sz w:val="24"/>
          <w:szCs w:val="24"/>
        </w:rPr>
        <w:tab/>
      </w:r>
    </w:p>
    <w:p w:rsidR="005C29BA" w:rsidRPr="00436134" w:rsidRDefault="005C29BA" w:rsidP="00626FD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6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134">
        <w:rPr>
          <w:rFonts w:ascii="Times New Roman" w:hAnsi="Times New Roman" w:cs="Times New Roman"/>
          <w:sz w:val="24"/>
          <w:szCs w:val="24"/>
        </w:rPr>
        <w:t xml:space="preserve">М.П. Ложкина </w:t>
      </w:r>
    </w:p>
    <w:p w:rsidR="005C29BA" w:rsidRPr="00436134" w:rsidRDefault="005C29BA" w:rsidP="00626FD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«___»__________2015 года                                 </w:t>
      </w:r>
    </w:p>
    <w:p w:rsidR="005C29BA" w:rsidRPr="00436134" w:rsidRDefault="005C29BA" w:rsidP="00100E9A">
      <w:pPr>
        <w:tabs>
          <w:tab w:val="left" w:pos="5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Начальник отдела по УМИ и ЗО</w:t>
      </w:r>
      <w:r w:rsidRPr="00436134">
        <w:rPr>
          <w:rFonts w:ascii="Times New Roman" w:hAnsi="Times New Roman" w:cs="Times New Roman"/>
          <w:sz w:val="24"/>
          <w:szCs w:val="24"/>
        </w:rPr>
        <w:tab/>
      </w:r>
    </w:p>
    <w:p w:rsidR="005C29BA" w:rsidRPr="00436134" w:rsidRDefault="005C29BA" w:rsidP="00436134">
      <w:pPr>
        <w:tabs>
          <w:tab w:val="left" w:pos="5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3613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134">
        <w:rPr>
          <w:rFonts w:ascii="Times New Roman" w:hAnsi="Times New Roman" w:cs="Times New Roman"/>
          <w:sz w:val="24"/>
          <w:szCs w:val="24"/>
        </w:rPr>
        <w:t>Т.А. Кондратьева</w:t>
      </w:r>
    </w:p>
    <w:p w:rsidR="005C29BA" w:rsidRPr="00436134" w:rsidRDefault="005C29BA" w:rsidP="00436134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ab/>
        <w:t>«___»__________2015 года</w:t>
      </w:r>
    </w:p>
    <w:p w:rsidR="005C29BA" w:rsidRPr="00436134" w:rsidRDefault="005C29BA" w:rsidP="00436134">
      <w:pPr>
        <w:tabs>
          <w:tab w:val="left" w:pos="5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                                                   Начальник отдела </w:t>
      </w:r>
      <w:proofErr w:type="gramStart"/>
      <w:r w:rsidRPr="00436134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 w:rsidRPr="00436134">
        <w:rPr>
          <w:rFonts w:ascii="Times New Roman" w:hAnsi="Times New Roman" w:cs="Times New Roman"/>
          <w:sz w:val="24"/>
          <w:szCs w:val="24"/>
        </w:rPr>
        <w:t xml:space="preserve"> и правовой </w:t>
      </w:r>
    </w:p>
    <w:p w:rsidR="005C29BA" w:rsidRPr="00436134" w:rsidRDefault="005C29BA" w:rsidP="00436134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работы  Аппарата Главы МО, Совета депутатов МО, </w:t>
      </w:r>
      <w:r w:rsidRPr="00436134">
        <w:rPr>
          <w:rFonts w:ascii="Times New Roman" w:hAnsi="Times New Roman" w:cs="Times New Roman"/>
          <w:sz w:val="24"/>
          <w:szCs w:val="24"/>
        </w:rPr>
        <w:tab/>
      </w:r>
    </w:p>
    <w:p w:rsidR="005C29BA" w:rsidRPr="00436134" w:rsidRDefault="005C29BA" w:rsidP="0043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36134">
        <w:rPr>
          <w:rFonts w:ascii="Times New Roman" w:hAnsi="Times New Roman" w:cs="Times New Roman"/>
          <w:sz w:val="24"/>
          <w:szCs w:val="24"/>
        </w:rPr>
        <w:t xml:space="preserve"> район»                 </w:t>
      </w:r>
      <w:r w:rsidRPr="0043613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613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</w:p>
    <w:p w:rsidR="005C29BA" w:rsidRPr="00436134" w:rsidRDefault="005C29BA" w:rsidP="0043613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6134">
        <w:rPr>
          <w:rFonts w:ascii="Times New Roman" w:hAnsi="Times New Roman" w:cs="Times New Roman"/>
          <w:sz w:val="24"/>
          <w:szCs w:val="24"/>
        </w:rPr>
        <w:tab/>
        <w:t>«___»__________2015 года</w:t>
      </w: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Pr="00436134" w:rsidRDefault="005C29BA" w:rsidP="0043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436134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5C29BA" w:rsidRPr="00436134" w:rsidRDefault="005C29BA" w:rsidP="00436134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работы и информатизации Аппарата </w:t>
      </w:r>
    </w:p>
    <w:p w:rsidR="005C29BA" w:rsidRPr="00436134" w:rsidRDefault="005C29BA" w:rsidP="00436134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Главы МО, Совета депутатов МО, </w:t>
      </w:r>
      <w:r w:rsidRPr="00436134">
        <w:rPr>
          <w:rFonts w:ascii="Times New Roman" w:hAnsi="Times New Roman" w:cs="Times New Roman"/>
          <w:sz w:val="24"/>
          <w:szCs w:val="24"/>
        </w:rPr>
        <w:tab/>
      </w:r>
    </w:p>
    <w:p w:rsidR="005C29BA" w:rsidRPr="00436134" w:rsidRDefault="005C29BA" w:rsidP="00436134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361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3613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134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3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</w:p>
    <w:p w:rsidR="005C29BA" w:rsidRPr="00436134" w:rsidRDefault="005C29BA" w:rsidP="0043613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34">
        <w:rPr>
          <w:rFonts w:ascii="Times New Roman" w:hAnsi="Times New Roman" w:cs="Times New Roman"/>
          <w:sz w:val="24"/>
          <w:szCs w:val="24"/>
        </w:rPr>
        <w:t>«___»__________2015 года</w:t>
      </w:r>
    </w:p>
    <w:p w:rsidR="005C29BA" w:rsidRPr="00436134" w:rsidRDefault="005C29BA" w:rsidP="0043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Начальник сектора информатизации </w:t>
      </w:r>
      <w:r w:rsidRPr="00436134">
        <w:rPr>
          <w:rFonts w:ascii="Times New Roman" w:hAnsi="Times New Roman" w:cs="Times New Roman"/>
          <w:sz w:val="24"/>
          <w:szCs w:val="24"/>
        </w:rPr>
        <w:tab/>
      </w:r>
      <w:r w:rsidRPr="00436134">
        <w:rPr>
          <w:rFonts w:ascii="Times New Roman" w:hAnsi="Times New Roman" w:cs="Times New Roman"/>
          <w:sz w:val="24"/>
          <w:szCs w:val="24"/>
        </w:rPr>
        <w:tab/>
      </w:r>
      <w:r w:rsidRPr="00436134">
        <w:rPr>
          <w:rFonts w:ascii="Times New Roman" w:hAnsi="Times New Roman" w:cs="Times New Roman"/>
          <w:sz w:val="24"/>
          <w:szCs w:val="24"/>
        </w:rPr>
        <w:tab/>
      </w:r>
    </w:p>
    <w:p w:rsidR="005C29BA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отдела организационной работы и </w:t>
      </w:r>
    </w:p>
    <w:p w:rsidR="005C29BA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информатизации </w:t>
      </w:r>
      <w:r>
        <w:rPr>
          <w:rFonts w:ascii="Times New Roman" w:hAnsi="Times New Roman" w:cs="Times New Roman"/>
          <w:sz w:val="24"/>
          <w:szCs w:val="24"/>
        </w:rPr>
        <w:t>Аппарата Г</w:t>
      </w:r>
      <w:r w:rsidRPr="00436134">
        <w:rPr>
          <w:rFonts w:ascii="Times New Roman" w:hAnsi="Times New Roman" w:cs="Times New Roman"/>
          <w:sz w:val="24"/>
          <w:szCs w:val="24"/>
        </w:rPr>
        <w:t xml:space="preserve">лавы МО, </w:t>
      </w:r>
    </w:p>
    <w:p w:rsidR="005C29BA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 xml:space="preserve">Совета депутатов МО, Администрации </w:t>
      </w:r>
    </w:p>
    <w:p w:rsidR="005C29BA" w:rsidRPr="00436134" w:rsidRDefault="005C29BA" w:rsidP="0010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36134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361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36134">
        <w:rPr>
          <w:rFonts w:ascii="Times New Roman" w:hAnsi="Times New Roman" w:cs="Times New Roman"/>
          <w:sz w:val="24"/>
          <w:szCs w:val="24"/>
        </w:rPr>
        <w:tab/>
      </w:r>
      <w:r w:rsidRPr="0043613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36134">
        <w:rPr>
          <w:rFonts w:ascii="Times New Roman" w:hAnsi="Times New Roman" w:cs="Times New Roman"/>
          <w:sz w:val="24"/>
          <w:szCs w:val="24"/>
        </w:rPr>
        <w:t>А.Г. Трубин</w:t>
      </w:r>
    </w:p>
    <w:p w:rsidR="005C29BA" w:rsidRDefault="005C29BA" w:rsidP="000D7128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34">
        <w:rPr>
          <w:rFonts w:ascii="Times New Roman" w:hAnsi="Times New Roman" w:cs="Times New Roman"/>
          <w:sz w:val="24"/>
          <w:szCs w:val="24"/>
        </w:rPr>
        <w:t>«___»__________2015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C29BA" w:rsidRDefault="005C29BA" w:rsidP="000D7128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A94EC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А.Л. Глухов</w:t>
      </w:r>
    </w:p>
    <w:p w:rsidR="005C29BA" w:rsidRDefault="005C29BA" w:rsidP="00A94EC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6134">
        <w:rPr>
          <w:rFonts w:ascii="Times New Roman" w:hAnsi="Times New Roman" w:cs="Times New Roman"/>
          <w:sz w:val="24"/>
          <w:szCs w:val="24"/>
        </w:rPr>
        <w:t>«___»__________2015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C3D3B" w:rsidRDefault="005C29BA" w:rsidP="000D7128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0464">
        <w:rPr>
          <w:rFonts w:ascii="Times New Roman" w:hAnsi="Times New Roman" w:cs="Times New Roman"/>
          <w:lang w:eastAsia="ru-RU"/>
        </w:rPr>
        <w:t xml:space="preserve"> </w:t>
      </w:r>
    </w:p>
    <w:p w:rsidR="005C29BA" w:rsidRPr="00FF50D8" w:rsidRDefault="005C29BA" w:rsidP="004C3D3B">
      <w:pPr>
        <w:tabs>
          <w:tab w:val="left" w:pos="6765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FF50D8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5C29BA" w:rsidRPr="00FF50D8" w:rsidRDefault="005C29BA" w:rsidP="005A046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50D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к постановлению Администрации          </w:t>
      </w:r>
    </w:p>
    <w:p w:rsidR="005C29BA" w:rsidRPr="00FF50D8" w:rsidRDefault="005C29BA" w:rsidP="005A046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50D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Pr="00FF50D8">
        <w:rPr>
          <w:rFonts w:ascii="Times New Roman" w:hAnsi="Times New Roman" w:cs="Times New Roman"/>
          <w:lang w:eastAsia="ru-RU"/>
        </w:rPr>
        <w:tab/>
        <w:t xml:space="preserve">         МО «</w:t>
      </w:r>
      <w:proofErr w:type="spellStart"/>
      <w:r w:rsidRPr="00FF50D8">
        <w:rPr>
          <w:rFonts w:ascii="Times New Roman" w:hAnsi="Times New Roman" w:cs="Times New Roman"/>
          <w:lang w:eastAsia="ru-RU"/>
        </w:rPr>
        <w:t>Дебёсский</w:t>
      </w:r>
      <w:proofErr w:type="spellEnd"/>
      <w:r w:rsidRPr="00FF50D8">
        <w:rPr>
          <w:rFonts w:ascii="Times New Roman" w:hAnsi="Times New Roman" w:cs="Times New Roman"/>
          <w:lang w:eastAsia="ru-RU"/>
        </w:rPr>
        <w:t xml:space="preserve"> район»                                                                                                                                                                      </w:t>
      </w:r>
    </w:p>
    <w:p w:rsidR="005C29BA" w:rsidRPr="00FF50D8" w:rsidRDefault="005C29BA" w:rsidP="005A046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50D8">
        <w:rPr>
          <w:rFonts w:ascii="Times New Roman" w:hAnsi="Times New Roman" w:cs="Times New Roman"/>
          <w:lang w:eastAsia="ru-RU"/>
        </w:rPr>
        <w:t xml:space="preserve"> </w:t>
      </w:r>
      <w:r w:rsidRPr="00FF50D8">
        <w:rPr>
          <w:rFonts w:ascii="Times New Roman" w:hAnsi="Times New Roman" w:cs="Times New Roman"/>
          <w:lang w:eastAsia="ru-RU"/>
        </w:rPr>
        <w:tab/>
        <w:t xml:space="preserve">                                                                                                   от</w:t>
      </w:r>
      <w:r w:rsidR="00266177">
        <w:rPr>
          <w:rFonts w:ascii="Times New Roman" w:hAnsi="Times New Roman" w:cs="Times New Roman"/>
          <w:lang w:eastAsia="ru-RU"/>
        </w:rPr>
        <w:t xml:space="preserve"> 11 февраля</w:t>
      </w:r>
      <w:r w:rsidRPr="00FF50D8">
        <w:rPr>
          <w:rFonts w:ascii="Times New Roman" w:hAnsi="Times New Roman" w:cs="Times New Roman"/>
          <w:lang w:eastAsia="ru-RU"/>
        </w:rPr>
        <w:t xml:space="preserve">  2015года  № </w:t>
      </w:r>
      <w:r w:rsidR="00266177">
        <w:rPr>
          <w:rFonts w:ascii="Times New Roman" w:hAnsi="Times New Roman" w:cs="Times New Roman"/>
          <w:lang w:eastAsia="ru-RU"/>
        </w:rPr>
        <w:t>34</w:t>
      </w:r>
    </w:p>
    <w:p w:rsidR="005C29BA" w:rsidRPr="00FF50D8" w:rsidRDefault="005C29BA" w:rsidP="005A0464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5C29BA" w:rsidRPr="008A2401" w:rsidRDefault="005C29BA" w:rsidP="008602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8A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5C29BA" w:rsidRPr="008A2401" w:rsidRDefault="005C29BA" w:rsidP="008A2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8A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Дебесский</w:t>
      </w:r>
      <w:proofErr w:type="spellEnd"/>
      <w:r w:rsidRPr="008A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</w:p>
    <w:p w:rsidR="005C29BA" w:rsidRPr="008A2401" w:rsidRDefault="005C29BA" w:rsidP="008A2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68D8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«Муниципальное управление» </w:t>
      </w:r>
      <w:r w:rsidRPr="008A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2015- 2020 годы</w:t>
      </w:r>
    </w:p>
    <w:p w:rsidR="005C29BA" w:rsidRPr="008A2401" w:rsidRDefault="005C29BA" w:rsidP="008A2401">
      <w:pPr>
        <w:spacing w:after="0" w:line="240" w:lineRule="auto"/>
        <w:jc w:val="center"/>
        <w:rPr>
          <w:rFonts w:ascii="Times New Roman" w:hAnsi="Times New Roman" w:cs="Times New Roman"/>
          <w:caps/>
          <w:kern w:val="32"/>
          <w:sz w:val="16"/>
          <w:szCs w:val="16"/>
          <w:lang w:eastAsia="ru-RU"/>
        </w:rPr>
      </w:pPr>
    </w:p>
    <w:p w:rsidR="005C29BA" w:rsidRPr="008A2401" w:rsidRDefault="005C29BA" w:rsidP="008A2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8A2401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5C29BA" w:rsidRDefault="005C29BA" w:rsidP="00CF51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95"/>
        <w:gridCol w:w="5851"/>
      </w:tblGrid>
      <w:tr w:rsidR="005C29BA">
        <w:trPr>
          <w:trHeight w:val="4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управление</w:t>
            </w:r>
          </w:p>
        </w:tc>
      </w:tr>
      <w:tr w:rsidR="005C29BA">
        <w:trPr>
          <w:trHeight w:val="40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«Организация муниципального управления»;</w:t>
            </w:r>
          </w:p>
          <w:p w:rsidR="005C29BA" w:rsidRPr="003116BC" w:rsidRDefault="005C29BA" w:rsidP="00CF5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финансами»;</w:t>
            </w:r>
          </w:p>
          <w:p w:rsidR="005C29BA" w:rsidRPr="003116BC" w:rsidRDefault="005C29BA" w:rsidP="00CF5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бюджетных расходов»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BA" w:rsidRPr="003116BC" w:rsidRDefault="005C29BA" w:rsidP="00CF5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« Управление муниципальным имуществом и земельными ресурсами»;</w:t>
            </w:r>
          </w:p>
          <w:p w:rsidR="005C29BA" w:rsidRPr="003116BC" w:rsidRDefault="005C29BA" w:rsidP="00CF5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«Архивное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BA" w:rsidRPr="003116BC" w:rsidRDefault="005C29BA" w:rsidP="00CF5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государственной регистрации актов гражданского состояния»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BA" w:rsidRPr="003116BC" w:rsidRDefault="005C29BA" w:rsidP="00CF5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системы муниципального управления в МО «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район «Административная реформа»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BA" w:rsidRPr="00EA6ECC" w:rsidRDefault="005C29BA" w:rsidP="004C12B1">
            <w:pPr>
              <w:pStyle w:val="ConsPlusNonformat"/>
              <w:tabs>
                <w:tab w:val="left" w:pos="1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информационного общества на территории 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</w:t>
            </w:r>
            <w:r w:rsidRPr="004C1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-2020 годы)»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9BA">
        <w:trPr>
          <w:trHeight w:val="40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АппаратаГлавы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МО, Совета депутатов и Администрации МО «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5C29BA">
        <w:trPr>
          <w:trHeight w:val="40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                                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Аппарат Главы МО, Совета депутатов и Администр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район»; </w:t>
            </w:r>
          </w:p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финансов;</w:t>
            </w:r>
          </w:p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тдел по управлению  муниципальным имуществом и земельным отношениям;</w:t>
            </w:r>
          </w:p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отдел ЗАГС;</w:t>
            </w:r>
          </w:p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отчетности;</w:t>
            </w:r>
          </w:p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архивов;</w:t>
            </w:r>
          </w:p>
        </w:tc>
      </w:tr>
      <w:tr w:rsidR="005C29BA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Аппарат Главы МО, Совета депутатов и Администр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ции МО «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район»;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ния Администрации МО «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C29BA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и совершенствования муниципального управления; </w:t>
            </w:r>
          </w:p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расходных обязательств МО «</w:t>
            </w:r>
            <w:proofErr w:type="spellStart"/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Дебесский</w:t>
            </w:r>
            <w:proofErr w:type="spellEnd"/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при сохранении долгосрочной сб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лансированности и устойчивости бюджета МО «</w:t>
            </w:r>
            <w:proofErr w:type="spellStart"/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бесский</w:t>
            </w:r>
            <w:proofErr w:type="spellEnd"/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повышение   эффективности бюдже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и качества финансового  менеджмента в общественном секторе;</w:t>
            </w:r>
          </w:p>
          <w:p w:rsidR="005C29BA" w:rsidRPr="003116BC" w:rsidRDefault="005C29BA" w:rsidP="00CF51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 органов местного самоуправления;</w:t>
            </w:r>
          </w:p>
          <w:p w:rsidR="005C29BA" w:rsidRPr="003116BC" w:rsidRDefault="005C29BA" w:rsidP="00CF51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 результативности сист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управления муниципальным имуществом и з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мельными ресурсами на территории муниципального 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Дебёсский</w:t>
            </w:r>
            <w:proofErr w:type="spellEnd"/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район»; Обеспечение попо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доходной части районного бюджета от испол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имущества, находящегося в собственности муниципального района и  использования земельных ресурсов;</w:t>
            </w:r>
          </w:p>
          <w:p w:rsidR="005C29BA" w:rsidRPr="00EA6ECC" w:rsidRDefault="005C29BA" w:rsidP="00EA6E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сфере управления финанс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ми, архивным делом,  государственной регистрацией актов гражданского состояния</w:t>
            </w:r>
            <w:r w:rsidRPr="00311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тивных барьеров, оптимизация и повышение качества предоставления государственных и муниципальных услуг – сокращение временных и материальных затрат заявителей на получение услуг.</w:t>
            </w:r>
          </w:p>
        </w:tc>
      </w:tr>
      <w:tr w:rsidR="005C29BA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3F16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выполнения орг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нами местного самоуправления своих полномочий;  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 района;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 Админ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района;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самоуправления;                                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оперативности   и удобства получения организациями и гражданами муниципал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в     электронном виде за счет внедрения информационно-коммуникационных технологий, ра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 межведомственного взаимодействия;  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через     развитие системы профе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и  личностного роста муниципальных служащих;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финансами;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 использования муниц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имущества и земельных ресурсов;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муниципального архива;</w:t>
            </w:r>
          </w:p>
          <w:p w:rsidR="005C29BA" w:rsidRPr="003116BC" w:rsidRDefault="005C29BA" w:rsidP="00CF5103">
            <w:pPr>
              <w:widowControl w:val="0"/>
              <w:tabs>
                <w:tab w:val="left" w:pos="354"/>
              </w:tabs>
              <w:autoSpaceDE w:val="0"/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органами местного сам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 переданных государственных полномочий на государственную регистрацию актов гражданского состояния;</w:t>
            </w:r>
          </w:p>
          <w:p w:rsidR="005C29BA" w:rsidRPr="00E97286" w:rsidRDefault="005C29BA" w:rsidP="00CF5103">
            <w:pPr>
              <w:pStyle w:val="10"/>
              <w:widowControl w:val="0"/>
              <w:tabs>
                <w:tab w:val="left" w:pos="354"/>
              </w:tabs>
              <w:autoSpaceDE w:val="0"/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80AC4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E97286">
              <w:rPr>
                <w:color w:val="000000"/>
                <w:sz w:val="24"/>
                <w:szCs w:val="24"/>
              </w:rPr>
              <w:t>нижение</w:t>
            </w:r>
            <w:proofErr w:type="spellEnd"/>
            <w:proofErr w:type="gramEnd"/>
            <w:r w:rsidRPr="00E97286">
              <w:rPr>
                <w:color w:val="000000"/>
                <w:sz w:val="24"/>
                <w:szCs w:val="24"/>
              </w:rPr>
              <w:t xml:space="preserve"> административных барьеров, оптимизация и повышение качества предоставления государственных и муниципальных услуг – сокращение временных и материальных затрат заявителей на получение услуг</w:t>
            </w:r>
            <w:r w:rsidRPr="00E9728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C29BA" w:rsidRPr="003116BC">
        <w:trPr>
          <w:trHeight w:val="40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                 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pStyle w:val="ListParagraph1"/>
              <w:widowControl w:val="0"/>
              <w:tabs>
                <w:tab w:val="left" w:pos="440"/>
              </w:tabs>
              <w:autoSpaceDE w:val="0"/>
              <w:spacing w:before="40" w:after="40" w:line="100" w:lineRule="atLeast"/>
              <w:ind w:left="-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оценка качества управления муниципальными фина</w:t>
            </w: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сами МО «</w:t>
            </w:r>
            <w:proofErr w:type="spellStart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Дебесский</w:t>
            </w:r>
            <w:proofErr w:type="spellEnd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район», определяемая Мин</w:t>
            </w: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стерством финансов Российской Федерации;</w:t>
            </w:r>
          </w:p>
          <w:p w:rsidR="005C29BA" w:rsidRPr="003116BC" w:rsidRDefault="005C29BA" w:rsidP="00CF5103">
            <w:pPr>
              <w:pStyle w:val="ListParagraph1"/>
              <w:widowControl w:val="0"/>
              <w:tabs>
                <w:tab w:val="left" w:pos="440"/>
              </w:tabs>
              <w:autoSpaceDE w:val="0"/>
              <w:spacing w:before="40" w:after="40" w:line="100" w:lineRule="atLeast"/>
              <w:ind w:left="-1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расходов бюджета МО «</w:t>
            </w:r>
            <w:proofErr w:type="spellStart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Дебесскийра</w:t>
            </w: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</w:t>
            </w:r>
            <w:proofErr w:type="spellEnd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proofErr w:type="gramStart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,ф</w:t>
            </w:r>
            <w:proofErr w:type="gramEnd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ормируемых в рамках муниципальных программ, в общем объеме расходов бюджета МО «</w:t>
            </w:r>
            <w:proofErr w:type="spellStart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Дебесский</w:t>
            </w:r>
            <w:proofErr w:type="spellEnd"/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район» (за исключением расходов, осуществляемых за счет субвенций из бюджета Удмуртской республики)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5C29BA" w:rsidRPr="003116BC" w:rsidRDefault="005C29BA" w:rsidP="00CF510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нормативных правовых актов Админ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страции района, соответствующих действующему з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конодательству;</w:t>
            </w:r>
          </w:p>
          <w:p w:rsidR="005C29BA" w:rsidRPr="003116BC" w:rsidRDefault="005C29BA" w:rsidP="00C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 муниципальных служащих Администрации рай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повысивших квалификацию и прошедших профе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сиональную переподготовку от запланированного на обучение количества муниципальных служащих;</w:t>
            </w:r>
          </w:p>
          <w:p w:rsidR="005C29BA" w:rsidRPr="003116BC" w:rsidRDefault="005C29BA" w:rsidP="00C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 график прохождения аттестации;</w:t>
            </w:r>
          </w:p>
          <w:p w:rsidR="005C29BA" w:rsidRPr="003116BC" w:rsidRDefault="005C29BA" w:rsidP="00C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услуг, предоставляемых в электронной форме;</w:t>
            </w:r>
          </w:p>
          <w:p w:rsidR="005C29BA" w:rsidRPr="003116BC" w:rsidRDefault="005C29BA" w:rsidP="00C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своевременного рассмотрения обращений граждан в сроки, предусмотренные действующим з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конодательством (отсутствие обращений граждан, ра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1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смотренных с нарушением срока);</w:t>
            </w:r>
          </w:p>
          <w:p w:rsidR="005C29BA" w:rsidRPr="00EA6ECC" w:rsidRDefault="005C29BA" w:rsidP="00EA6ECC">
            <w:pPr>
              <w:pStyle w:val="ListParagraph1"/>
              <w:widowControl w:val="0"/>
              <w:tabs>
                <w:tab w:val="left" w:pos="440"/>
              </w:tabs>
              <w:autoSpaceDE w:val="0"/>
              <w:spacing w:before="40" w:after="40" w:line="100" w:lineRule="atLea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удовлетворенность граждан качеством и доступностью муниципальных и государственных услуг (переданные государственные полномочия), в процентах  от числа опрошенных;</w:t>
            </w:r>
          </w:p>
        </w:tc>
      </w:tr>
      <w:tr w:rsidR="005C29BA" w:rsidRPr="003116BC">
        <w:trPr>
          <w:trHeight w:val="40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</w:t>
            </w:r>
            <w:proofErr w:type="gram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gram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и сроки реализации  муниципальной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годы.   </w:t>
            </w:r>
          </w:p>
          <w:p w:rsidR="005C29BA" w:rsidRPr="003116BC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Выделение этапов не предусматривается.</w:t>
            </w:r>
          </w:p>
        </w:tc>
      </w:tr>
      <w:tr w:rsidR="005C29BA" w:rsidRPr="003116BC">
        <w:trPr>
          <w:trHeight w:val="40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за счет средств  бюджета 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она                                 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«М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составит  </w:t>
            </w:r>
            <w:r w:rsidR="00A91677">
              <w:rPr>
                <w:rFonts w:ascii="Times New Roman" w:hAnsi="Times New Roman" w:cs="Times New Roman"/>
                <w:sz w:val="24"/>
                <w:szCs w:val="24"/>
              </w:rPr>
              <w:t>336236,7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5C29BA" w:rsidRPr="00060D58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Pr="00060D58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>5644</w:t>
            </w:r>
            <w:r w:rsidR="00A91677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C29BA" w:rsidRPr="00060D58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>2016 год -   5581</w:t>
            </w:r>
            <w:r w:rsidR="00A916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916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C29BA" w:rsidRPr="00060D58" w:rsidRDefault="00A91677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 -   55968</w:t>
            </w:r>
            <w:r w:rsidR="005C29BA"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9BA"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C29BA" w:rsidRPr="00060D58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 -  </w:t>
            </w:r>
            <w:r w:rsidR="00A91677">
              <w:rPr>
                <w:rFonts w:ascii="Times New Roman" w:hAnsi="Times New Roman" w:cs="Times New Roman"/>
                <w:bCs/>
                <w:sz w:val="24"/>
                <w:szCs w:val="24"/>
              </w:rPr>
              <w:t>55038,1</w:t>
            </w: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C29BA" w:rsidRPr="00060D58" w:rsidRDefault="005C29BA" w:rsidP="00CF5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 -  </w:t>
            </w:r>
            <w:r w:rsidR="00A91677">
              <w:rPr>
                <w:rFonts w:ascii="Times New Roman" w:hAnsi="Times New Roman" w:cs="Times New Roman"/>
                <w:bCs/>
                <w:sz w:val="24"/>
                <w:szCs w:val="24"/>
              </w:rPr>
              <w:t>55995,5</w:t>
            </w: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C29BA" w:rsidRPr="00EA6ECC" w:rsidRDefault="005C29BA" w:rsidP="00A91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 -  </w:t>
            </w:r>
            <w:r w:rsidR="00A91677">
              <w:rPr>
                <w:rFonts w:ascii="Times New Roman" w:hAnsi="Times New Roman" w:cs="Times New Roman"/>
                <w:bCs/>
                <w:sz w:val="24"/>
                <w:szCs w:val="24"/>
              </w:rPr>
              <w:t>56975,1</w:t>
            </w:r>
            <w:r w:rsidRPr="0006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</w:tc>
      </w:tr>
      <w:tr w:rsidR="005C29BA" w:rsidRPr="003116BC">
        <w:trPr>
          <w:trHeight w:val="40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C29BA" w:rsidRPr="003116BC" w:rsidRDefault="005C29BA" w:rsidP="00CF5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оценка эффективности                 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3116BC" w:rsidRDefault="005C29BA" w:rsidP="00EA6ECC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результаты, оценка эффекти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определены в каждой из девяти </w:t>
            </w:r>
            <w:r w:rsidRPr="003116B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</w:tr>
    </w:tbl>
    <w:p w:rsidR="005C29BA" w:rsidRPr="003116BC" w:rsidRDefault="005C29BA" w:rsidP="00CF5103">
      <w:pPr>
        <w:shd w:val="clear" w:color="auto" w:fill="FFFFFF"/>
        <w:tabs>
          <w:tab w:val="left" w:pos="1069"/>
        </w:tabs>
        <w:spacing w:before="120" w:after="120" w:line="240" w:lineRule="auto"/>
        <w:ind w:left="1069" w:hanging="360"/>
        <w:jc w:val="center"/>
        <w:rPr>
          <w:sz w:val="24"/>
          <w:szCs w:val="24"/>
        </w:rPr>
      </w:pPr>
    </w:p>
    <w:p w:rsidR="005C29BA" w:rsidRPr="003116BC" w:rsidRDefault="005C29BA" w:rsidP="00CF5103">
      <w:pPr>
        <w:shd w:val="clear" w:color="auto" w:fill="FFFFFF"/>
        <w:tabs>
          <w:tab w:val="left" w:pos="1069"/>
        </w:tabs>
        <w:spacing w:before="120" w:after="120" w:line="240" w:lineRule="auto"/>
        <w:ind w:left="1069" w:hanging="360"/>
        <w:jc w:val="center"/>
        <w:rPr>
          <w:sz w:val="24"/>
          <w:szCs w:val="24"/>
        </w:rPr>
      </w:pPr>
    </w:p>
    <w:p w:rsidR="005C29BA" w:rsidRPr="003116BC" w:rsidRDefault="005C29BA" w:rsidP="00CF5103">
      <w:pPr>
        <w:shd w:val="clear" w:color="auto" w:fill="FFFFFF"/>
        <w:tabs>
          <w:tab w:val="left" w:pos="1069"/>
        </w:tabs>
        <w:spacing w:before="120" w:after="120" w:line="240" w:lineRule="auto"/>
        <w:ind w:left="1069" w:hanging="360"/>
        <w:jc w:val="center"/>
        <w:rPr>
          <w:sz w:val="24"/>
          <w:szCs w:val="24"/>
        </w:rPr>
      </w:pPr>
    </w:p>
    <w:p w:rsidR="005C29BA" w:rsidRPr="003116BC" w:rsidRDefault="005C29BA" w:rsidP="00CF5103">
      <w:pPr>
        <w:shd w:val="clear" w:color="auto" w:fill="FFFFFF"/>
        <w:tabs>
          <w:tab w:val="left" w:pos="1069"/>
        </w:tabs>
        <w:spacing w:before="120" w:after="120" w:line="240" w:lineRule="auto"/>
        <w:rPr>
          <w:sz w:val="24"/>
          <w:szCs w:val="24"/>
        </w:rPr>
      </w:pPr>
    </w:p>
    <w:p w:rsidR="005C29BA" w:rsidRPr="003116BC" w:rsidRDefault="005C29BA" w:rsidP="00CF5103">
      <w:pPr>
        <w:shd w:val="clear" w:color="auto" w:fill="FFFFFF"/>
        <w:tabs>
          <w:tab w:val="left" w:pos="1069"/>
        </w:tabs>
        <w:spacing w:before="120" w:after="120" w:line="240" w:lineRule="auto"/>
        <w:rPr>
          <w:sz w:val="24"/>
          <w:szCs w:val="24"/>
        </w:rPr>
      </w:pPr>
    </w:p>
    <w:p w:rsidR="005C29BA" w:rsidRDefault="005C29BA">
      <w:pPr>
        <w:sectPr w:rsidR="005C29BA" w:rsidSect="00157082">
          <w:headerReference w:type="default" r:id="rId10"/>
          <w:pgSz w:w="11906" w:h="16838"/>
          <w:pgMar w:top="1134" w:right="567" w:bottom="1134" w:left="1701" w:header="510" w:footer="720" w:gutter="0"/>
          <w:cols w:space="720"/>
          <w:titlePg/>
          <w:docGrid w:linePitch="600" w:charSpace="36864"/>
        </w:sectPr>
      </w:pPr>
    </w:p>
    <w:p w:rsidR="005C29BA" w:rsidRPr="005A0464" w:rsidRDefault="005C29BA" w:rsidP="005A046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A0464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D80AC4">
        <w:rPr>
          <w:rFonts w:ascii="Times New Roman" w:hAnsi="Times New Roman" w:cs="Times New Roman"/>
          <w:lang w:eastAsia="ru-RU"/>
        </w:rPr>
        <w:t xml:space="preserve"> </w:t>
      </w:r>
      <w:r w:rsidRPr="005A0464">
        <w:rPr>
          <w:rFonts w:ascii="Times New Roman" w:hAnsi="Times New Roman" w:cs="Times New Roman"/>
          <w:lang w:eastAsia="ru-RU"/>
        </w:rPr>
        <w:t xml:space="preserve">    </w:t>
      </w:r>
      <w:r w:rsidRPr="007F37A2">
        <w:rPr>
          <w:rFonts w:ascii="Times New Roman" w:hAnsi="Times New Roman" w:cs="Times New Roman"/>
          <w:lang w:eastAsia="ru-RU"/>
        </w:rPr>
        <w:t xml:space="preserve">                </w:t>
      </w:r>
      <w:r>
        <w:rPr>
          <w:rFonts w:ascii="Times New Roman" w:hAnsi="Times New Roman" w:cs="Times New Roman"/>
          <w:lang w:eastAsia="ru-RU"/>
        </w:rPr>
        <w:t xml:space="preserve">Приложение № </w:t>
      </w:r>
      <w:r w:rsidRPr="005A0464">
        <w:rPr>
          <w:rFonts w:ascii="Times New Roman" w:hAnsi="Times New Roman" w:cs="Times New Roman"/>
          <w:lang w:eastAsia="ru-RU"/>
        </w:rPr>
        <w:t>2</w:t>
      </w:r>
    </w:p>
    <w:p w:rsidR="005C29BA" w:rsidRPr="00185198" w:rsidRDefault="005C29BA" w:rsidP="005A046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8519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5A0464">
        <w:rPr>
          <w:rFonts w:ascii="Times New Roman" w:hAnsi="Times New Roman" w:cs="Times New Roman"/>
          <w:lang w:eastAsia="ru-RU"/>
        </w:rPr>
        <w:t xml:space="preserve">                      </w:t>
      </w:r>
      <w:r w:rsidRPr="00185198">
        <w:rPr>
          <w:rFonts w:ascii="Times New Roman" w:hAnsi="Times New Roman" w:cs="Times New Roman"/>
          <w:lang w:eastAsia="ru-RU"/>
        </w:rPr>
        <w:t xml:space="preserve">  </w:t>
      </w:r>
      <w:r w:rsidRPr="005A0464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Pr="007F37A2">
        <w:rPr>
          <w:rFonts w:ascii="Times New Roman" w:hAnsi="Times New Roman" w:cs="Times New Roman"/>
          <w:lang w:eastAsia="ru-RU"/>
        </w:rPr>
        <w:t xml:space="preserve"> </w:t>
      </w:r>
      <w:r w:rsidRPr="00185198">
        <w:rPr>
          <w:rFonts w:ascii="Times New Roman" w:hAnsi="Times New Roman" w:cs="Times New Roman"/>
          <w:lang w:eastAsia="ru-RU"/>
        </w:rPr>
        <w:t xml:space="preserve">к постановлению Администрации          </w:t>
      </w:r>
    </w:p>
    <w:p w:rsidR="005C29BA" w:rsidRPr="00185198" w:rsidRDefault="005C29BA" w:rsidP="005A046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8519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Pr="00185198">
        <w:rPr>
          <w:rFonts w:ascii="Times New Roman" w:hAnsi="Times New Roman" w:cs="Times New Roman"/>
          <w:lang w:eastAsia="ru-RU"/>
        </w:rPr>
        <w:tab/>
      </w:r>
      <w:r w:rsidRPr="005A046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7F37A2">
        <w:rPr>
          <w:rFonts w:ascii="Times New Roman" w:hAnsi="Times New Roman" w:cs="Times New Roman"/>
          <w:lang w:eastAsia="ru-RU"/>
        </w:rPr>
        <w:t xml:space="preserve">                </w:t>
      </w:r>
      <w:r w:rsidRPr="00185198">
        <w:rPr>
          <w:rFonts w:ascii="Times New Roman" w:hAnsi="Times New Roman" w:cs="Times New Roman"/>
          <w:lang w:eastAsia="ru-RU"/>
        </w:rPr>
        <w:t>МО «</w:t>
      </w:r>
      <w:proofErr w:type="spellStart"/>
      <w:r w:rsidRPr="00185198">
        <w:rPr>
          <w:rFonts w:ascii="Times New Roman" w:hAnsi="Times New Roman" w:cs="Times New Roman"/>
          <w:lang w:eastAsia="ru-RU"/>
        </w:rPr>
        <w:t>Дебёсский</w:t>
      </w:r>
      <w:proofErr w:type="spellEnd"/>
      <w:r w:rsidRPr="00185198">
        <w:rPr>
          <w:rFonts w:ascii="Times New Roman" w:hAnsi="Times New Roman" w:cs="Times New Roman"/>
          <w:lang w:eastAsia="ru-RU"/>
        </w:rPr>
        <w:t xml:space="preserve"> район»                                                                                                                                                                      </w:t>
      </w:r>
    </w:p>
    <w:p w:rsidR="005C29BA" w:rsidRPr="00185198" w:rsidRDefault="005C29BA" w:rsidP="005A046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85198">
        <w:rPr>
          <w:rFonts w:ascii="Times New Roman" w:hAnsi="Times New Roman" w:cs="Times New Roman"/>
          <w:lang w:eastAsia="ru-RU"/>
        </w:rPr>
        <w:t xml:space="preserve"> </w:t>
      </w:r>
      <w:r w:rsidRPr="00185198">
        <w:rPr>
          <w:rFonts w:ascii="Times New Roman" w:hAnsi="Times New Roman" w:cs="Times New Roman"/>
          <w:lang w:eastAsia="ru-RU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</w:t>
      </w:r>
      <w:r w:rsidRPr="005A0464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Pr="00D80AC4">
        <w:rPr>
          <w:rFonts w:ascii="Times New Roman" w:hAnsi="Times New Roman" w:cs="Times New Roman"/>
          <w:lang w:eastAsia="ru-RU"/>
        </w:rPr>
        <w:t xml:space="preserve"> </w:t>
      </w:r>
      <w:r w:rsidRPr="005A0464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F37A2">
        <w:rPr>
          <w:rFonts w:ascii="Times New Roman" w:hAnsi="Times New Roman" w:cs="Times New Roman"/>
          <w:lang w:eastAsia="ru-RU"/>
        </w:rPr>
        <w:t xml:space="preserve">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85198">
        <w:rPr>
          <w:rFonts w:ascii="Times New Roman" w:hAnsi="Times New Roman" w:cs="Times New Roman"/>
          <w:lang w:eastAsia="ru-RU"/>
        </w:rPr>
        <w:t>от</w:t>
      </w:r>
      <w:r w:rsidR="00266177">
        <w:rPr>
          <w:rFonts w:ascii="Times New Roman" w:hAnsi="Times New Roman" w:cs="Times New Roman"/>
          <w:lang w:eastAsia="ru-RU"/>
        </w:rPr>
        <w:t xml:space="preserve">  11 февраля</w:t>
      </w:r>
      <w:r w:rsidRPr="00185198">
        <w:rPr>
          <w:rFonts w:ascii="Times New Roman" w:hAnsi="Times New Roman" w:cs="Times New Roman"/>
          <w:lang w:eastAsia="ru-RU"/>
        </w:rPr>
        <w:t xml:space="preserve">  2015года  № </w:t>
      </w:r>
      <w:r w:rsidR="00266177">
        <w:rPr>
          <w:rFonts w:ascii="Times New Roman" w:hAnsi="Times New Roman" w:cs="Times New Roman"/>
          <w:lang w:eastAsia="ru-RU"/>
        </w:rPr>
        <w:t>34</w:t>
      </w:r>
    </w:p>
    <w:p w:rsidR="005C29BA" w:rsidRPr="00A77BBE" w:rsidRDefault="005C29BA" w:rsidP="00185198">
      <w:pPr>
        <w:pStyle w:val="10"/>
        <w:jc w:val="right"/>
        <w:rPr>
          <w:sz w:val="20"/>
          <w:szCs w:val="20"/>
        </w:rPr>
      </w:pPr>
    </w:p>
    <w:p w:rsidR="005C29BA" w:rsidRPr="00A77BBE" w:rsidRDefault="005C29BA" w:rsidP="007F37A2">
      <w:pPr>
        <w:tabs>
          <w:tab w:val="left" w:pos="13608"/>
        </w:tabs>
        <w:spacing w:after="0" w:line="240" w:lineRule="auto"/>
        <w:ind w:left="1077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№1</w:t>
      </w:r>
    </w:p>
    <w:p w:rsidR="005C29BA" w:rsidRPr="00A77BBE" w:rsidRDefault="005C29BA" w:rsidP="007F37A2">
      <w:pPr>
        <w:tabs>
          <w:tab w:val="left" w:pos="13608"/>
        </w:tabs>
        <w:spacing w:after="0" w:line="240" w:lineRule="auto"/>
        <w:ind w:left="10773"/>
        <w:rPr>
          <w:rFonts w:ascii="Times New Roman" w:hAnsi="Times New Roman" w:cs="Times New Roman"/>
          <w:lang w:eastAsia="ru-RU"/>
        </w:rPr>
      </w:pPr>
      <w:r w:rsidRPr="00A77BBE">
        <w:rPr>
          <w:rFonts w:ascii="Times New Roman" w:hAnsi="Times New Roman" w:cs="Times New Roman"/>
          <w:lang w:eastAsia="ru-RU"/>
        </w:rPr>
        <w:t>к муниципальной программе</w:t>
      </w:r>
    </w:p>
    <w:p w:rsidR="005C29BA" w:rsidRPr="00A77BBE" w:rsidRDefault="005C29BA" w:rsidP="007F37A2">
      <w:pPr>
        <w:tabs>
          <w:tab w:val="left" w:pos="13608"/>
        </w:tabs>
        <w:spacing w:after="0" w:line="240" w:lineRule="auto"/>
        <w:ind w:left="10773"/>
        <w:rPr>
          <w:rFonts w:ascii="Times New Roman" w:hAnsi="Times New Roman" w:cs="Times New Roman"/>
          <w:lang w:eastAsia="ru-RU"/>
        </w:rPr>
      </w:pPr>
      <w:r w:rsidRPr="00A77BBE">
        <w:rPr>
          <w:rFonts w:ascii="Times New Roman" w:hAnsi="Times New Roman" w:cs="Times New Roman"/>
          <w:lang w:eastAsia="ru-RU"/>
        </w:rPr>
        <w:t>«Муниципальное управление» на 2015-2020 годы</w:t>
      </w:r>
    </w:p>
    <w:p w:rsidR="005C29BA" w:rsidRPr="000864CC" w:rsidRDefault="005C29BA" w:rsidP="00D92A52">
      <w:pPr>
        <w:pStyle w:val="10"/>
        <w:jc w:val="right"/>
        <w:rPr>
          <w:b/>
          <w:bCs/>
          <w:sz w:val="20"/>
          <w:szCs w:val="20"/>
        </w:rPr>
      </w:pPr>
      <w:r w:rsidRPr="000864CC">
        <w:rPr>
          <w:b/>
          <w:bCs/>
          <w:sz w:val="20"/>
          <w:szCs w:val="20"/>
        </w:rPr>
        <w:t xml:space="preserve"> </w:t>
      </w:r>
    </w:p>
    <w:p w:rsidR="005C29BA" w:rsidRPr="00D80AC4" w:rsidRDefault="005C29BA" w:rsidP="00D92A52">
      <w:pPr>
        <w:pStyle w:val="10"/>
        <w:jc w:val="center"/>
        <w:rPr>
          <w:b/>
          <w:bCs/>
          <w:sz w:val="24"/>
          <w:szCs w:val="24"/>
        </w:rPr>
      </w:pPr>
      <w:r w:rsidRPr="00D80AC4">
        <w:rPr>
          <w:b/>
          <w:bCs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5C29BA" w:rsidRPr="00D80AC4" w:rsidRDefault="005C29BA" w:rsidP="00D92A52">
      <w:pPr>
        <w:pStyle w:val="10"/>
        <w:jc w:val="center"/>
        <w:rPr>
          <w:b/>
          <w:bCs/>
          <w:sz w:val="24"/>
          <w:szCs w:val="24"/>
        </w:rPr>
      </w:pPr>
      <w:r w:rsidRPr="00D80AC4">
        <w:rPr>
          <w:b/>
          <w:bCs/>
          <w:sz w:val="24"/>
          <w:szCs w:val="24"/>
        </w:rPr>
        <w:t>«Муниципальное управление»</w:t>
      </w:r>
    </w:p>
    <w:p w:rsidR="005C29BA" w:rsidRPr="001872F6" w:rsidRDefault="005C29BA" w:rsidP="00D92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19"/>
        <w:gridCol w:w="501"/>
        <w:gridCol w:w="4678"/>
        <w:gridCol w:w="1031"/>
        <w:gridCol w:w="953"/>
        <w:gridCol w:w="992"/>
        <w:gridCol w:w="993"/>
        <w:gridCol w:w="992"/>
        <w:gridCol w:w="992"/>
        <w:gridCol w:w="992"/>
        <w:gridCol w:w="993"/>
        <w:gridCol w:w="992"/>
      </w:tblGrid>
      <w:tr w:rsidR="005C29BA" w:rsidRPr="00E625E0">
        <w:trPr>
          <w:trHeight w:val="270"/>
        </w:trPr>
        <w:tc>
          <w:tcPr>
            <w:tcW w:w="883" w:type="dxa"/>
            <w:gridSpan w:val="2"/>
            <w:vMerge w:val="restart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Код анал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тич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ской пр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грам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класс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фик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</w:p>
        </w:tc>
        <w:tc>
          <w:tcPr>
            <w:tcW w:w="501" w:type="dxa"/>
            <w:vMerge w:val="restart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Наименование целевого показателя (индикатора)</w:t>
            </w:r>
          </w:p>
        </w:tc>
        <w:tc>
          <w:tcPr>
            <w:tcW w:w="1031" w:type="dxa"/>
            <w:vMerge w:val="restart"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Единица измер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4922" w:type="dxa"/>
            <w:gridSpan w:val="5"/>
            <w:tcBorders>
              <w:right w:val="nil"/>
            </w:tcBorders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Значения целевых показателей (индикаторов)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29BA" w:rsidRPr="00E625E0">
        <w:trPr>
          <w:trHeight w:val="975"/>
        </w:trPr>
        <w:tc>
          <w:tcPr>
            <w:tcW w:w="883" w:type="dxa"/>
            <w:gridSpan w:val="2"/>
            <w:vMerge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ный (баз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вый) год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текущий год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очере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год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первый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второй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третий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четве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тый год планов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го пер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ода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пятый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</w:tc>
        <w:tc>
          <w:tcPr>
            <w:tcW w:w="419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3" w:type="dxa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608" w:type="dxa"/>
            <w:gridSpan w:val="10"/>
            <w:noWrap/>
            <w:vAlign w:val="bottom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Административная реформа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  <w:vAlign w:val="center"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заявителей, удовлетворенных качеством пред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ставления государственных и муниципальных услуг органами местного самоуправления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Дебесский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район», от общего числа заявителей, обратившихся за получением государственных и муниципальных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  <w:vAlign w:val="center"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удовлетворенных качеством государственных и муниципальных услуг, предоставляемых в МФЦ района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  <w:vAlign w:val="center"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имеющих доступ к получению государственных и муниципальных услуг по принципу «одного окна» по месту пребывания, в том числе в МФЦ района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100 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  <w:vAlign w:val="center"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использующих м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ханизм получения государственных и муниципал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ных услуг в электронной форме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12,7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40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45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50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60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70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70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70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Соответствие реестра муниципальных услуг в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 требованиям Федерального зак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на от 27.07.2010 г. № 210-ФЗ «Об организации пред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ставления государственных и муниципальных услуг»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Наличие МФЦ в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районе</w:t>
            </w:r>
          </w:p>
        </w:tc>
        <w:tc>
          <w:tcPr>
            <w:tcW w:w="1031" w:type="dxa"/>
            <w:noWrap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953" w:type="dxa"/>
            <w:noWrap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noWrap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noWrap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муниципальных услуг, для предоставления к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торых приняты административные регламенты, от общего количества муниципальных услуг, предоста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ляемых Администрацией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Отсутствие нарушения нормативных сроков пред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ставления муниципальных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наличие или 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сутствие 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ствуют 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межведомственных запросов, выполняемых структурными подразделениями Администрации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 в электронной форме, от общего числа межведомственных запросов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муниципальных услуг, информация о которых размещена на Едином портале и Региональном порт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ле государственных и муниципальных услуг (фун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ций), от общего количества муниципальных услуг, предоставляемых Администрацией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Среднее число обращений представителей </w:t>
            </w:r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бизнес-сообщества</w:t>
            </w:r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в Администрацию МО «</w:t>
            </w: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район» для получения одной муниципальной услуги, связа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со сферой предпринимательской деятельности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число обращ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ний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Время ожидания в очереди при обращении заявителя в Администрацию МО «</w:t>
            </w: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район» для пол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чения государственных и муниципальных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минута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более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</w:tr>
      <w:tr w:rsidR="005C29BA" w:rsidRPr="00E625E0">
        <w:trPr>
          <w:trHeight w:val="52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  <w:vAlign w:val="center"/>
          </w:tcPr>
          <w:p w:rsidR="005C29BA" w:rsidRPr="00E625E0" w:rsidRDefault="005C29BA" w:rsidP="00D92A5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окон в МФЦ </w:t>
            </w: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района  в расчете на 5000 жителей района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окно на 5000 ж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телей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Style w:val="aff6"/>
                <w:rFonts w:ascii="Times New Roman" w:hAnsi="Times New Roman" w:cs="Times New Roman"/>
                <w:sz w:val="19"/>
                <w:szCs w:val="19"/>
              </w:rPr>
              <w:footnoteReference w:id="1"/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  <w:vAlign w:val="center"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муниципальных услуг, предоставляемых по принципу «одного окна» в МФЦ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от числа муниципальных услуг, включенных в рек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мендуемый перечень государственных и муниц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пальных услуг, утвержденный постановлением Пр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вительства РФ от 27 сентября 2011 года № 797.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  <w:vAlign w:val="center"/>
          </w:tcPr>
          <w:p w:rsidR="005C29BA" w:rsidRPr="00E97286" w:rsidRDefault="005C29BA" w:rsidP="00D92A52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Количество специалистов, обученных по вопросам административной реформы (ежегодно)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D92A52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noWrap/>
          </w:tcPr>
          <w:p w:rsidR="005C29BA" w:rsidRPr="00E625E0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Рейтинг муниципального района (городского округа) среди муниципальных районов (городских </w:t>
            </w:r>
            <w:proofErr w:type="spellStart"/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ок-ругов</w:t>
            </w:r>
            <w:proofErr w:type="spellEnd"/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) по реализации административной реформы 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место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18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</w:tr>
    </w:tbl>
    <w:p w:rsidR="005C29BA" w:rsidRDefault="005C29BA" w:rsidP="006E123E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19"/>
        <w:gridCol w:w="501"/>
        <w:gridCol w:w="4678"/>
        <w:gridCol w:w="1031"/>
        <w:gridCol w:w="953"/>
        <w:gridCol w:w="992"/>
        <w:gridCol w:w="993"/>
        <w:gridCol w:w="992"/>
        <w:gridCol w:w="992"/>
        <w:gridCol w:w="992"/>
        <w:gridCol w:w="993"/>
        <w:gridCol w:w="992"/>
      </w:tblGrid>
      <w:tr w:rsidR="005C29BA" w:rsidRPr="00E625E0">
        <w:trPr>
          <w:trHeight w:val="270"/>
        </w:trPr>
        <w:tc>
          <w:tcPr>
            <w:tcW w:w="883" w:type="dxa"/>
            <w:gridSpan w:val="2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Код анал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тич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ской пр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грам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класс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фик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</w:p>
        </w:tc>
        <w:tc>
          <w:tcPr>
            <w:tcW w:w="501" w:type="dxa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Наименование целевого показателя (индикатора)</w:t>
            </w:r>
          </w:p>
        </w:tc>
        <w:tc>
          <w:tcPr>
            <w:tcW w:w="1031" w:type="dxa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Единица измер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4922" w:type="dxa"/>
            <w:gridSpan w:val="5"/>
            <w:tcBorders>
              <w:right w:val="nil"/>
            </w:tcBorders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Значения целевых показателей (индикаторов)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29BA" w:rsidRPr="00E625E0">
        <w:trPr>
          <w:trHeight w:val="975"/>
        </w:trPr>
        <w:tc>
          <w:tcPr>
            <w:tcW w:w="883" w:type="dxa"/>
            <w:gridSpan w:val="2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ный (баз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вый) год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текущий год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очере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год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первый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второй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третий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четве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тый год планов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го пер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пятый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noWrap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</w:tc>
        <w:tc>
          <w:tcPr>
            <w:tcW w:w="419" w:type="dxa"/>
            <w:noWrap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3" w:type="dxa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9</w:t>
            </w:r>
          </w:p>
        </w:tc>
        <w:tc>
          <w:tcPr>
            <w:tcW w:w="501" w:type="dxa"/>
            <w:noWrap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608" w:type="dxa"/>
            <w:gridSpan w:val="10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4E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9.9. Подпрограмма «</w:t>
            </w:r>
            <w:r w:rsidRPr="00CF4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Информатизация»</w:t>
            </w:r>
            <w:r w:rsidRPr="00CF4E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2015-2020 годы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5C29BA" w:rsidRPr="00AB17D1" w:rsidRDefault="005C29BA" w:rsidP="005A0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4678" w:type="dxa"/>
            <w:noWrap/>
          </w:tcPr>
          <w:p w:rsidR="005C29BA" w:rsidRPr="00AB17D1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государственных услуг, указанных части 3 статьи 1 Федерального закона 210-ФЗ, предоставленных на осн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вании заявлений документов, поданных в электронной форме через федеральную государственную информац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онную систему «Единый портал государственных мун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ципальных услуг (функций)» и (или) государственную информационную систему Удмуртской Республики «Портал государственных и муниципальных услуг (функций)», от общего количества предоставленных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404C8E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75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5A0464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органов 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участвующих в информационном взаимодействии при предоставлении муниципальных услуг, подключенных к защищенной сети передачи данных системы межведомственного эле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тронного взаимодействия.</w:t>
            </w: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5A0464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Доля межведомственных запросов, направляемых орг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нами местного самоуправления и многофункциональным центрам предоставления государственных и муниц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пальных услуг, от планового (расчетного) значения ме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ведомственных запросов.</w:t>
            </w: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5A0464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Доля органов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и подведомственных организаций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имеющих доступ к сети Интернет со скоростью не менее 5 Мбит/</w:t>
            </w:r>
            <w:proofErr w:type="gramStart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gramStart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ограничения трафика</w:t>
            </w: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501" w:type="dxa"/>
            <w:noWrap/>
            <w:vAlign w:val="center"/>
          </w:tcPr>
          <w:p w:rsidR="005C29BA" w:rsidRDefault="005C29BA" w:rsidP="005A0464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антивирусной защиты органов местного самоуправления</w:t>
            </w:r>
          </w:p>
          <w:p w:rsidR="005C29BA" w:rsidRPr="00CF4EFB" w:rsidRDefault="005C29BA" w:rsidP="005A0464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5C29BA" w:rsidRDefault="005C29BA" w:rsidP="006E123E">
      <w:pPr>
        <w:spacing w:after="0" w:line="240" w:lineRule="auto"/>
        <w:rPr>
          <w:rFonts w:ascii="Times New Roman" w:hAnsi="Times New Roman" w:cs="Times New Roman"/>
          <w:b/>
          <w:bCs/>
          <w:lang w:val="en-US" w:eastAsia="ru-RU"/>
        </w:rPr>
      </w:pPr>
    </w:p>
    <w:p w:rsidR="005C29BA" w:rsidRDefault="005C29BA" w:rsidP="006E123E">
      <w:pPr>
        <w:spacing w:after="0" w:line="240" w:lineRule="auto"/>
        <w:rPr>
          <w:rFonts w:ascii="Times New Roman" w:hAnsi="Times New Roman" w:cs="Times New Roman"/>
          <w:b/>
          <w:bCs/>
          <w:lang w:val="en-US" w:eastAsia="ru-RU"/>
        </w:rPr>
      </w:pPr>
    </w:p>
    <w:p w:rsidR="005C29BA" w:rsidRDefault="005C29BA" w:rsidP="006E123E">
      <w:pPr>
        <w:spacing w:after="0" w:line="240" w:lineRule="auto"/>
        <w:rPr>
          <w:rFonts w:ascii="Times New Roman" w:hAnsi="Times New Roman" w:cs="Times New Roman"/>
          <w:b/>
          <w:bCs/>
          <w:lang w:val="en-US" w:eastAsia="ru-RU"/>
        </w:rPr>
      </w:pPr>
    </w:p>
    <w:p w:rsidR="005C29BA" w:rsidRPr="00CF4EFB" w:rsidRDefault="005C29BA" w:rsidP="006E123E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C29BA" w:rsidRDefault="005C29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Default="005C29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Default="005C29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Pr="005A0464" w:rsidRDefault="005C29BA" w:rsidP="005A046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92A52"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lang w:val="en-US" w:eastAsia="ru-RU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</w:t>
      </w:r>
      <w:r>
        <w:rPr>
          <w:rFonts w:ascii="Times New Roman" w:hAnsi="Times New Roman" w:cs="Times New Roman"/>
          <w:lang w:val="en-US" w:eastAsia="ru-RU"/>
        </w:rPr>
        <w:t xml:space="preserve">   </w:t>
      </w:r>
      <w:r>
        <w:rPr>
          <w:rFonts w:ascii="Times New Roman" w:hAnsi="Times New Roman" w:cs="Times New Roman"/>
          <w:lang w:eastAsia="ru-RU"/>
        </w:rPr>
        <w:t xml:space="preserve">  Приложение № </w:t>
      </w:r>
      <w:r w:rsidRPr="005A0464">
        <w:rPr>
          <w:rFonts w:ascii="Times New Roman" w:hAnsi="Times New Roman" w:cs="Times New Roman"/>
          <w:lang w:eastAsia="ru-RU"/>
        </w:rPr>
        <w:t>3</w:t>
      </w:r>
    </w:p>
    <w:p w:rsidR="005C29BA" w:rsidRPr="0095187E" w:rsidRDefault="005C29BA" w:rsidP="005A0464">
      <w:pPr>
        <w:spacing w:after="0" w:line="240" w:lineRule="auto"/>
        <w:ind w:left="9072" w:firstLine="709"/>
        <w:rPr>
          <w:rFonts w:ascii="Times New Roman" w:hAnsi="Times New Roman" w:cs="Times New Roman"/>
          <w:lang w:eastAsia="ru-RU"/>
        </w:rPr>
      </w:pPr>
      <w:r w:rsidRPr="0095187E">
        <w:rPr>
          <w:rFonts w:ascii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lang w:eastAsia="ru-RU"/>
        </w:rPr>
        <w:t xml:space="preserve">Администрации          </w:t>
      </w:r>
    </w:p>
    <w:p w:rsidR="005C29BA" w:rsidRDefault="005C29BA" w:rsidP="005A0464">
      <w:pPr>
        <w:spacing w:after="0" w:line="240" w:lineRule="auto"/>
        <w:ind w:left="9072" w:firstLine="709"/>
        <w:rPr>
          <w:rFonts w:ascii="Times New Roman" w:hAnsi="Times New Roman" w:cs="Times New Roman"/>
          <w:lang w:eastAsia="ru-RU"/>
        </w:rPr>
      </w:pPr>
      <w:r w:rsidRPr="0095187E">
        <w:rPr>
          <w:rFonts w:ascii="Times New Roman" w:hAnsi="Times New Roman" w:cs="Times New Roman"/>
          <w:lang w:eastAsia="ru-RU"/>
        </w:rPr>
        <w:t>МО «</w:t>
      </w:r>
      <w:proofErr w:type="spellStart"/>
      <w:r w:rsidRPr="0095187E">
        <w:rPr>
          <w:rFonts w:ascii="Times New Roman" w:hAnsi="Times New Roman" w:cs="Times New Roman"/>
          <w:lang w:eastAsia="ru-RU"/>
        </w:rPr>
        <w:t>Дебёсский</w:t>
      </w:r>
      <w:proofErr w:type="spellEnd"/>
      <w:r w:rsidRPr="0095187E">
        <w:rPr>
          <w:rFonts w:ascii="Times New Roman" w:hAnsi="Times New Roman" w:cs="Times New Roman"/>
          <w:lang w:eastAsia="ru-RU"/>
        </w:rPr>
        <w:t xml:space="preserve"> район»                                                                                                                                                                      </w:t>
      </w:r>
    </w:p>
    <w:p w:rsidR="005C29BA" w:rsidRPr="008C0252" w:rsidRDefault="005C29BA" w:rsidP="005A0464">
      <w:pPr>
        <w:spacing w:after="0" w:line="240" w:lineRule="auto"/>
        <w:ind w:left="9072" w:firstLine="709"/>
        <w:rPr>
          <w:rFonts w:ascii="Times New Roman" w:hAnsi="Times New Roman" w:cs="Times New Roman"/>
          <w:lang w:eastAsia="ru-RU"/>
        </w:rPr>
      </w:pPr>
      <w:r w:rsidRPr="0095187E"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 xml:space="preserve">т 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>
        <w:rPr>
          <w:rFonts w:ascii="Times New Roman" w:hAnsi="Times New Roman" w:cs="Times New Roman"/>
          <w:lang w:eastAsia="ru-RU"/>
        </w:rPr>
        <w:t xml:space="preserve">  2015года </w:t>
      </w:r>
      <w:r w:rsidRPr="0095187E">
        <w:rPr>
          <w:rFonts w:ascii="Times New Roman" w:hAnsi="Times New Roman" w:cs="Times New Roman"/>
          <w:lang w:eastAsia="ru-RU"/>
        </w:rPr>
        <w:t xml:space="preserve"> № </w:t>
      </w:r>
      <w:r w:rsidR="004B14C2">
        <w:rPr>
          <w:rFonts w:ascii="Times New Roman" w:hAnsi="Times New Roman" w:cs="Times New Roman"/>
          <w:lang w:eastAsia="ru-RU"/>
        </w:rPr>
        <w:t>34</w:t>
      </w:r>
    </w:p>
    <w:p w:rsidR="005C29BA" w:rsidRPr="008C0252" w:rsidRDefault="005C29BA" w:rsidP="005A0464">
      <w:pPr>
        <w:spacing w:after="0" w:line="240" w:lineRule="auto"/>
        <w:ind w:left="9072" w:firstLine="709"/>
        <w:rPr>
          <w:rFonts w:ascii="Times New Roman" w:hAnsi="Times New Roman" w:cs="Times New Roman"/>
          <w:lang w:eastAsia="ru-RU"/>
        </w:rPr>
      </w:pPr>
    </w:p>
    <w:p w:rsidR="005C29BA" w:rsidRPr="00A77BBE" w:rsidRDefault="005C29BA" w:rsidP="007F37A2">
      <w:pPr>
        <w:spacing w:after="0" w:line="240" w:lineRule="auto"/>
        <w:ind w:left="9781" w:right="-567"/>
        <w:rPr>
          <w:rFonts w:ascii="Times New Roman" w:hAnsi="Times New Roman" w:cs="Times New Roman"/>
          <w:lang w:eastAsia="ru-RU"/>
        </w:rPr>
      </w:pPr>
      <w:r w:rsidRPr="00A77BBE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 №</w:t>
      </w:r>
      <w:r w:rsidRPr="00A77BBE">
        <w:rPr>
          <w:rFonts w:ascii="Times New Roman" w:hAnsi="Times New Roman" w:cs="Times New Roman"/>
          <w:lang w:eastAsia="ru-RU"/>
        </w:rPr>
        <w:t xml:space="preserve">2 </w:t>
      </w:r>
    </w:p>
    <w:p w:rsidR="005C29BA" w:rsidRPr="00A77BBE" w:rsidRDefault="005C29BA" w:rsidP="007F37A2">
      <w:pPr>
        <w:spacing w:after="0" w:line="240" w:lineRule="auto"/>
        <w:ind w:left="9781" w:right="-567"/>
        <w:rPr>
          <w:rFonts w:ascii="Times New Roman" w:hAnsi="Times New Roman" w:cs="Times New Roman"/>
          <w:lang w:eastAsia="ru-RU"/>
        </w:rPr>
      </w:pPr>
      <w:r w:rsidRPr="00A77BBE">
        <w:rPr>
          <w:rFonts w:ascii="Times New Roman" w:hAnsi="Times New Roman" w:cs="Times New Roman"/>
          <w:lang w:eastAsia="ru-RU"/>
        </w:rPr>
        <w:t>к муниципальной программе</w:t>
      </w:r>
    </w:p>
    <w:p w:rsidR="005C29BA" w:rsidRPr="00A77BBE" w:rsidRDefault="005C29BA" w:rsidP="007F37A2">
      <w:pPr>
        <w:spacing w:after="0" w:line="240" w:lineRule="auto"/>
        <w:ind w:left="9781" w:right="-567"/>
        <w:rPr>
          <w:rFonts w:ascii="Times New Roman" w:hAnsi="Times New Roman" w:cs="Times New Roman"/>
          <w:lang w:eastAsia="ru-RU"/>
        </w:rPr>
      </w:pPr>
      <w:r w:rsidRPr="00A77BBE">
        <w:rPr>
          <w:rFonts w:ascii="Times New Roman" w:hAnsi="Times New Roman" w:cs="Times New Roman"/>
          <w:lang w:eastAsia="ru-RU"/>
        </w:rPr>
        <w:t>«Муниципальное управление» на 2015-2020 годы</w:t>
      </w:r>
    </w:p>
    <w:p w:rsidR="005C29BA" w:rsidRPr="004C2EDD" w:rsidRDefault="005C29BA" w:rsidP="00D80AC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2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  <w:r w:rsidRPr="007E3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3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управление» на 2015-2020 годы</w:t>
      </w:r>
    </w:p>
    <w:tbl>
      <w:tblPr>
        <w:tblW w:w="149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705"/>
        <w:gridCol w:w="718"/>
        <w:gridCol w:w="3827"/>
        <w:gridCol w:w="2994"/>
        <w:gridCol w:w="2060"/>
        <w:gridCol w:w="3622"/>
      </w:tblGrid>
      <w:tr w:rsidR="005C29BA" w:rsidRPr="005B50D7">
        <w:trPr>
          <w:trHeight w:val="843"/>
        </w:trPr>
        <w:tc>
          <w:tcPr>
            <w:tcW w:w="2425" w:type="dxa"/>
            <w:gridSpan w:val="3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Код аналитической пр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Наименование подпрограммы, основного мероприятия</w:t>
            </w:r>
          </w:p>
        </w:tc>
        <w:tc>
          <w:tcPr>
            <w:tcW w:w="2994" w:type="dxa"/>
            <w:vMerge w:val="restart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исполнитель, соисполнители </w:t>
            </w:r>
          </w:p>
        </w:tc>
        <w:tc>
          <w:tcPr>
            <w:tcW w:w="2060" w:type="dxa"/>
            <w:vMerge w:val="restart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Срок выполнения</w:t>
            </w:r>
          </w:p>
        </w:tc>
        <w:tc>
          <w:tcPr>
            <w:tcW w:w="3622" w:type="dxa"/>
            <w:vMerge w:val="restart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</w:t>
            </w:r>
          </w:p>
        </w:tc>
      </w:tr>
      <w:tr w:rsidR="005C29BA" w:rsidRPr="005B50D7">
        <w:trPr>
          <w:trHeight w:val="402"/>
        </w:trPr>
        <w:tc>
          <w:tcPr>
            <w:tcW w:w="1002" w:type="dxa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</w:tc>
        <w:tc>
          <w:tcPr>
            <w:tcW w:w="705" w:type="dxa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718" w:type="dxa"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ОМ</w:t>
            </w:r>
          </w:p>
        </w:tc>
        <w:tc>
          <w:tcPr>
            <w:tcW w:w="3827" w:type="dxa"/>
            <w:vMerge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4" w:type="dxa"/>
            <w:vMerge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vMerge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22" w:type="dxa"/>
            <w:vMerge/>
            <w:vAlign w:val="center"/>
          </w:tcPr>
          <w:p w:rsidR="005C29BA" w:rsidRPr="005B50D7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827" w:type="dxa"/>
            <w:noWrap/>
            <w:vAlign w:val="center"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Административная реформа</w:t>
            </w:r>
          </w:p>
        </w:tc>
        <w:tc>
          <w:tcPr>
            <w:tcW w:w="2994" w:type="dxa"/>
            <w:noWrap/>
            <w:vAlign w:val="bottom"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060" w:type="dxa"/>
            <w:noWrap/>
            <w:vAlign w:val="bottom"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3622" w:type="dxa"/>
            <w:noWrap/>
            <w:vAlign w:val="bottom"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Организация предоставления государстве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ных и муниципальных услуг в МАУ «МФЦ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Руководитель Аппарата, Админ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страция района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2015-2020 годы 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Создание АУ «МФЦ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оне» и предоставление государственных и муниципальных услуг населению ра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она в соответствии с муниципальным заданием.</w:t>
            </w:r>
          </w:p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Соответствие АУ «МФЦ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районе» требованиям, предъявляемым к МФЦ постановлением Правительства Российской Федерации от 22.12.2012 № 1376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Формирование реестра муниципальных услуг муниципального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бесский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Отдел кадровой и правовой раб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ты, сектор информатизации отд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ла организационной работы и информатизации Аппарата Главы МО, Совета депутатов МО,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2015-2020 годы 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Соответствие Реестра муниципальных услуг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Регламентация муниципальных услуг, предоставляемых Администрацией МО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министрации района, Аппарат Главы МО, Совета депутатов МО, Администрации МО 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</w:t>
            </w:r>
          </w:p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Утвержденные административные р</w:t>
            </w: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гламенты муниципальных услуг,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пред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ставляемых Администрацией района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Организация межведомственного взаим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действия органов местного самоуправления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министрации района, Аппарат Главы МО, Совета депутатов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МО, Администрации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2015-2020 годы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Увеличение доли межведомственных запросов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Обеспечение открытости и доступности информации о деятельности органов местного самоуправления и формируемых ими информационных ресурсах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района, Аппарат Главы МО, Совета депутатов МО, Администрации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Информирование населения о деятельн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сти органов местного самоуправления муниципального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район», о возможности получения услуг через МФЦ района, в электронной форме через Региональный портал и Единый портал государственных и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ниципальных услуг (функций)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Проведение социологических исследований с целью мониторинга удовлетворенности населением деятельностью органов местн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го самоуправления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района, а также качеством муниципальных услуг в районе в соответствии с Указом Президента Российской Федерации от 28.04.2008 № 607, постановлением Правительства Ро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сийской Федерации от 17.12.2012 № 1317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Руководитель Аппарата, отдел кадровой и правовой работы, сектор информатизации отдела организационной работы и 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форматизации Аппарата Главы МО, Совета депутатов МО,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(еж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годно, второе полуг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дие)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уровня удовлетворенности населением деятельностью органов местного самоуправления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района, а также качеством муниципал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ных услуг в районе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07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Размещение и обновление сведений о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ниципальных услугах, предоставляемых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районе, а также о функциях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района, сектор 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форматизации отдела организ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ционной работы и информатиз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ции Аппарата Главы МО, Совета депутатов МО, Администрации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(по мере необходимости)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Полная и актуальная информация о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ниципальных услугах, предоставляемых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районе, а также о функциях муниципального контроля в информац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онных системах Удмуртской Республики, ЕПГУ 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08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Подготовка доклада Главы Администрации муниципального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 о достигнутых значениях показат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лей для оценки эффективности деятельн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сти органов местного самоуправления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 за отчетный год и их пл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нируемых значениях на трехлетний период (в соответствии с Указом Президента Ро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сийской Федерации от 28.04.2008 № 607, постановлением Правительства Российской Федерации от 17.12.2012 № 1317, постано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лением Правительства Удмуртской Респу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лики от 11.02.2013 № 52)</w:t>
            </w:r>
            <w:proofErr w:type="gramEnd"/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Планово-экономический отдел Администрации района, сектор информатизации отдела орган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зационной работы и информат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зации Аппарата Главы МО, Сов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та депутатов МО, Администр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(еж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годно до 1 мая)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Доклад Главы Администрации муниц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он» о достигнутых значениях показат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лей для оценки эффективности деятел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ности органов местного самоуправления МО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 за отчетный год и их планируемых значениях на трехле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ний период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Подготовка заявок на конкурсный отбор проектов по реализации мероприятий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министративной реформы на поддержку из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средств бюджета Удмуртской Республики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Администрация района, отдел кадровой и правовой работы, сектор информатизации отдела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организационной работы и 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форматизации Аппарата Главы МО, Совета депутатов МО,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2015-2020 годы (по мере объявления ко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курса)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Подготовленная и направленная заявка на конкурсный отбор проектов по реал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зации мероприятий административной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реформы на поддержку из средств бю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жета Удмуртской Республики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27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Материальное стимулирование участников реализации Программы по итогам выпо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нения Плана мероприятий Программы в соответствующем году</w:t>
            </w:r>
          </w:p>
        </w:tc>
        <w:tc>
          <w:tcPr>
            <w:tcW w:w="2994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отдел кадровой и правовой раб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ты, структурные подразделения Администрации района</w:t>
            </w:r>
          </w:p>
        </w:tc>
        <w:tc>
          <w:tcPr>
            <w:tcW w:w="2060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(по итогам выполнения Плана мероприятий Программы в соотве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ствующем году)</w:t>
            </w:r>
          </w:p>
        </w:tc>
        <w:tc>
          <w:tcPr>
            <w:tcW w:w="3622" w:type="dxa"/>
            <w:noWrap/>
          </w:tcPr>
          <w:p w:rsidR="005C29BA" w:rsidRPr="005B50D7" w:rsidRDefault="005C29BA" w:rsidP="00D9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Материальное стимулирование участн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ков реализации Программы</w:t>
            </w:r>
          </w:p>
        </w:tc>
      </w:tr>
    </w:tbl>
    <w:p w:rsidR="005C29BA" w:rsidRPr="000767F8" w:rsidRDefault="005C2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0767F8" w:rsidRDefault="005C29BA" w:rsidP="004467D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CF4357" w:rsidRDefault="005C29BA" w:rsidP="007F37A2">
      <w:pPr>
        <w:spacing w:after="0" w:line="240" w:lineRule="auto"/>
        <w:ind w:left="11057" w:right="-567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lastRenderedPageBreak/>
        <w:t>Приложение № 4</w:t>
      </w:r>
    </w:p>
    <w:p w:rsidR="005C29BA" w:rsidRPr="00CF4357" w:rsidRDefault="005C29BA" w:rsidP="007F37A2">
      <w:pPr>
        <w:spacing w:after="0" w:line="240" w:lineRule="auto"/>
        <w:ind w:left="11057" w:right="-567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CF4357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CF4357">
        <w:rPr>
          <w:rFonts w:ascii="Times New Roman" w:hAnsi="Times New Roman" w:cs="Times New Roman"/>
          <w:lang w:eastAsia="ru-RU"/>
        </w:rPr>
        <w:t xml:space="preserve"> район» </w:t>
      </w:r>
    </w:p>
    <w:p w:rsidR="005C29BA" w:rsidRPr="00CF4357" w:rsidRDefault="005C29BA" w:rsidP="007F37A2">
      <w:pPr>
        <w:spacing w:after="0" w:line="240" w:lineRule="auto"/>
        <w:ind w:left="11057" w:right="-567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от </w:t>
      </w:r>
      <w:r w:rsidRPr="00CF4357">
        <w:rPr>
          <w:rFonts w:ascii="Times New Roman" w:hAnsi="Times New Roman" w:cs="Times New Roman"/>
          <w:lang w:eastAsia="ru-RU"/>
        </w:rPr>
        <w:tab/>
        <w:t xml:space="preserve">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CF4357">
        <w:rPr>
          <w:rFonts w:ascii="Times New Roman" w:hAnsi="Times New Roman" w:cs="Times New Roman"/>
          <w:lang w:eastAsia="ru-RU"/>
        </w:rPr>
        <w:t xml:space="preserve">  2015 года № </w:t>
      </w:r>
      <w:r w:rsidR="004B14C2">
        <w:rPr>
          <w:rFonts w:ascii="Times New Roman" w:hAnsi="Times New Roman" w:cs="Times New Roman"/>
          <w:lang w:eastAsia="ru-RU"/>
        </w:rPr>
        <w:t>34</w:t>
      </w:r>
    </w:p>
    <w:p w:rsidR="005C29BA" w:rsidRDefault="005C29BA" w:rsidP="00D92A52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9BA" w:rsidRPr="00CF4357" w:rsidRDefault="005C29BA" w:rsidP="007F37A2">
      <w:pPr>
        <w:spacing w:after="0" w:line="240" w:lineRule="auto"/>
        <w:ind w:left="11057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№</w:t>
      </w:r>
      <w:r w:rsidRPr="00CF4357">
        <w:rPr>
          <w:rFonts w:ascii="Times New Roman" w:hAnsi="Times New Roman" w:cs="Times New Roman"/>
          <w:lang w:eastAsia="ru-RU"/>
        </w:rPr>
        <w:t>3</w:t>
      </w:r>
    </w:p>
    <w:p w:rsidR="005C29BA" w:rsidRPr="00CF4357" w:rsidRDefault="005C29BA" w:rsidP="007F37A2">
      <w:pPr>
        <w:spacing w:after="0" w:line="240" w:lineRule="auto"/>
        <w:ind w:left="11057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муниципальной программе</w:t>
      </w:r>
    </w:p>
    <w:p w:rsidR="005C29BA" w:rsidRPr="00CF4357" w:rsidRDefault="005C29BA" w:rsidP="007F37A2">
      <w:pPr>
        <w:spacing w:after="0" w:line="240" w:lineRule="auto"/>
        <w:ind w:left="11057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«Муниципальное управление» </w:t>
      </w:r>
    </w:p>
    <w:p w:rsidR="005C29BA" w:rsidRPr="00CF4357" w:rsidRDefault="005C29BA" w:rsidP="007F37A2">
      <w:pPr>
        <w:spacing w:after="0" w:line="240" w:lineRule="auto"/>
        <w:ind w:left="11057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на 2015-2020 годы</w:t>
      </w:r>
    </w:p>
    <w:p w:rsidR="005C29BA" w:rsidRPr="004C2EDD" w:rsidRDefault="005C29BA" w:rsidP="007F37A2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DE7416" w:rsidRDefault="005C29BA" w:rsidP="00D60CA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7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5C29BA" w:rsidRPr="006E4ED9" w:rsidRDefault="005C29BA" w:rsidP="00D60C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07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850"/>
        <w:gridCol w:w="2838"/>
        <w:gridCol w:w="1277"/>
        <w:gridCol w:w="991"/>
        <w:gridCol w:w="850"/>
        <w:gridCol w:w="993"/>
        <w:gridCol w:w="992"/>
        <w:gridCol w:w="941"/>
        <w:gridCol w:w="992"/>
        <w:gridCol w:w="51"/>
        <w:gridCol w:w="941"/>
        <w:gridCol w:w="47"/>
        <w:gridCol w:w="946"/>
        <w:gridCol w:w="1276"/>
      </w:tblGrid>
      <w:tr w:rsidR="005C29BA" w:rsidRPr="00C50FAD">
        <w:trPr>
          <w:trHeight w:val="20"/>
          <w:tblHeader/>
        </w:trPr>
        <w:tc>
          <w:tcPr>
            <w:tcW w:w="1572" w:type="dxa"/>
            <w:gridSpan w:val="2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аналитич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програм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классифик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838" w:type="dxa"/>
            <w:vMerge w:val="restart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меры</w:t>
            </w:r>
          </w:p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</w:p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регулирования</w:t>
            </w:r>
          </w:p>
        </w:tc>
        <w:tc>
          <w:tcPr>
            <w:tcW w:w="1277" w:type="dxa"/>
            <w:vMerge w:val="restart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7744" w:type="dxa"/>
            <w:gridSpan w:val="10"/>
            <w:tcBorders>
              <w:righ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Финансовая оценка результата, тыс.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Краткое обоснование необходим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 примен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 меры для достижения целей</w:t>
            </w:r>
          </w:p>
        </w:tc>
      </w:tr>
      <w:tr w:rsidR="005C29BA" w:rsidRPr="00C50FAD">
        <w:trPr>
          <w:trHeight w:val="20"/>
          <w:tblHeader/>
        </w:trPr>
        <w:tc>
          <w:tcPr>
            <w:tcW w:w="722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50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2013г. отчет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  <w:proofErr w:type="spell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лан</w:t>
            </w:r>
            <w:proofErr w:type="spellEnd"/>
          </w:p>
        </w:tc>
        <w:tc>
          <w:tcPr>
            <w:tcW w:w="993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2015г</w:t>
            </w:r>
            <w:proofErr w:type="gram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лан</w:t>
            </w:r>
          </w:p>
        </w:tc>
        <w:tc>
          <w:tcPr>
            <w:tcW w:w="992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2016г</w:t>
            </w:r>
          </w:p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1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43" w:type="dxa"/>
            <w:gridSpan w:val="2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35" w:type="dxa"/>
            <w:gridSpan w:val="13"/>
            <w:noWrap/>
          </w:tcPr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9.2 Подпрограмма  «Управление муниципальными финансами" на 2015 – 2020 годы.</w:t>
            </w:r>
          </w:p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0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внутренних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имствований</w:t>
            </w:r>
            <w:proofErr w:type="spellEnd"/>
          </w:p>
        </w:tc>
        <w:tc>
          <w:tcPr>
            <w:tcW w:w="1277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gram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влеченных</w:t>
            </w:r>
            <w:proofErr w:type="gramEnd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внутренних </w:t>
            </w:r>
            <w:proofErr w:type="spellStart"/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взаимствов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ний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8015,5</w:t>
            </w:r>
          </w:p>
        </w:tc>
        <w:tc>
          <w:tcPr>
            <w:tcW w:w="993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gridSpan w:val="2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вание деф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цита бюдж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 и/или п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гашение до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говых обяз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тельств</w:t>
            </w:r>
          </w:p>
        </w:tc>
      </w:tr>
      <w:tr w:rsidR="005C29BA" w:rsidRPr="00C50FAD">
        <w:trPr>
          <w:trHeight w:val="20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Бюджетные кредиты и бюджета Удмуртской республики</w:t>
            </w:r>
          </w:p>
        </w:tc>
        <w:tc>
          <w:tcPr>
            <w:tcW w:w="1277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gridSpan w:val="2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0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C29BA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Кредиты от кредитных организ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ций</w:t>
            </w:r>
          </w:p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8015,5</w:t>
            </w:r>
          </w:p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25371</w:t>
            </w:r>
          </w:p>
        </w:tc>
        <w:tc>
          <w:tcPr>
            <w:tcW w:w="941" w:type="dxa"/>
            <w:noWrap/>
          </w:tcPr>
          <w:p w:rsidR="005C29BA" w:rsidRPr="00EC2CCA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38693,90</w:t>
            </w:r>
          </w:p>
        </w:tc>
        <w:tc>
          <w:tcPr>
            <w:tcW w:w="1043" w:type="dxa"/>
            <w:gridSpan w:val="2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5" w:type="dxa"/>
            <w:gridSpan w:val="13"/>
            <w:noWrap/>
          </w:tcPr>
          <w:p w:rsidR="005C29BA" w:rsidRPr="00EC2CCA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9.8. Подпрограмма «</w:t>
            </w: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Административная реформа»</w:t>
            </w: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2015-2020 годы</w:t>
            </w:r>
          </w:p>
        </w:tc>
      </w:tr>
      <w:tr w:rsidR="005C29BA" w:rsidRPr="00C50FAD">
        <w:trPr>
          <w:trHeight w:val="284"/>
        </w:trPr>
        <w:tc>
          <w:tcPr>
            <w:tcW w:w="722" w:type="dxa"/>
            <w:vMerge w:val="restart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35" w:type="dxa"/>
            <w:gridSpan w:val="13"/>
            <w:noWrap/>
          </w:tcPr>
          <w:p w:rsidR="005C29BA" w:rsidRPr="00EC2CCA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государственных и муниципальных услуг в МАУ «МФЦ </w:t>
            </w:r>
            <w:proofErr w:type="spellStart"/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Дебёсского</w:t>
            </w:r>
            <w:proofErr w:type="spellEnd"/>
            <w:r w:rsidRPr="00EC2CCA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</w:tr>
      <w:tr w:rsidR="005C29BA" w:rsidRPr="00C50FAD">
        <w:trPr>
          <w:trHeight w:val="284"/>
        </w:trPr>
        <w:tc>
          <w:tcPr>
            <w:tcW w:w="722" w:type="dxa"/>
            <w:vMerge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noWrap/>
          </w:tcPr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пред</w:t>
            </w: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ставлением услуг (работ)</w:t>
            </w:r>
          </w:p>
        </w:tc>
        <w:tc>
          <w:tcPr>
            <w:tcW w:w="1277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1 обращение</w:t>
            </w:r>
          </w:p>
        </w:tc>
        <w:tc>
          <w:tcPr>
            <w:tcW w:w="991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не менее 100</w:t>
            </w:r>
          </w:p>
        </w:tc>
        <w:tc>
          <w:tcPr>
            <w:tcW w:w="99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не менее 500</w:t>
            </w:r>
          </w:p>
        </w:tc>
        <w:tc>
          <w:tcPr>
            <w:tcW w:w="941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043" w:type="dxa"/>
            <w:gridSpan w:val="2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не менее 1000</w:t>
            </w:r>
          </w:p>
        </w:tc>
        <w:tc>
          <w:tcPr>
            <w:tcW w:w="988" w:type="dxa"/>
            <w:gridSpan w:val="2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не менее 1200</w:t>
            </w:r>
          </w:p>
        </w:tc>
        <w:tc>
          <w:tcPr>
            <w:tcW w:w="946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не менее 1500</w:t>
            </w:r>
          </w:p>
        </w:tc>
        <w:tc>
          <w:tcPr>
            <w:tcW w:w="1276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vMerge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noWrap/>
          </w:tcPr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</w:t>
            </w: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го образования «</w:t>
            </w:r>
            <w:proofErr w:type="spellStart"/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Дебёсский</w:t>
            </w:r>
            <w:proofErr w:type="spellEnd"/>
            <w:r w:rsidRPr="00C50FAD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он» на оказание муниципальной услуги (выполнение работы)</w:t>
            </w:r>
          </w:p>
        </w:tc>
        <w:tc>
          <w:tcPr>
            <w:tcW w:w="1277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1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5C29BA" w:rsidRPr="00EC2CCA" w:rsidRDefault="005C29BA" w:rsidP="00B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992" w:type="dxa"/>
            <w:noWrap/>
            <w:vAlign w:val="center"/>
          </w:tcPr>
          <w:p w:rsidR="005C29BA" w:rsidRPr="00EC2CCA" w:rsidRDefault="005C29BA" w:rsidP="00B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941" w:type="dxa"/>
            <w:noWrap/>
            <w:vAlign w:val="center"/>
          </w:tcPr>
          <w:p w:rsidR="005C29BA" w:rsidRPr="00EC2CCA" w:rsidRDefault="005C29BA" w:rsidP="00B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043" w:type="dxa"/>
            <w:gridSpan w:val="2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988" w:type="dxa"/>
            <w:gridSpan w:val="2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46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AD"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276" w:type="dxa"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5" w:type="dxa"/>
            <w:gridSpan w:val="13"/>
            <w:noWrap/>
          </w:tcPr>
          <w:p w:rsidR="005C29BA" w:rsidRPr="00C50FAD" w:rsidRDefault="005C29BA" w:rsidP="00C57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0F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9.9. Подпрограмма «</w:t>
            </w:r>
            <w:r w:rsidRPr="00C5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Информатизация»</w:t>
            </w:r>
            <w:r w:rsidRPr="00C50F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2015-2020 годы</w:t>
            </w: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8" w:type="dxa"/>
            <w:noWrap/>
          </w:tcPr>
          <w:p w:rsidR="005C29BA" w:rsidRPr="00AB17D1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государственных услуг, указанных части 3 статьи 1 Фед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рального закона 210-ФЗ, пред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ставленных на основании заявл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ний документов, поданных в электронной форме через фед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ральную государственную и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формационную систему «Единый портал государственных мун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ципальных услуг (функций)» и (или) государственную информ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ционную систему Удмуртской Республики «Портал госуда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ственных и муниципальных услуг (функций)», от общего количества предоставленных услуг</w:t>
            </w:r>
          </w:p>
        </w:tc>
        <w:tc>
          <w:tcPr>
            <w:tcW w:w="1277" w:type="dxa"/>
            <w:noWrap/>
            <w:vAlign w:val="center"/>
          </w:tcPr>
          <w:p w:rsidR="005C29BA" w:rsidRPr="00404C8E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9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993" w:type="dxa"/>
            <w:gridSpan w:val="2"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1276" w:type="dxa"/>
          </w:tcPr>
          <w:p w:rsidR="005C29BA" w:rsidRPr="00921472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38" w:type="dxa"/>
            <w:noWrap/>
          </w:tcPr>
          <w:p w:rsidR="005C29BA" w:rsidRPr="00CF4EFB" w:rsidRDefault="005C29BA" w:rsidP="005A0464">
            <w:pPr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органов 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местного сам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участвующих в и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формационном взаимодействии при предоставлении муниц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пальных услуг, подключенных к защищенной сети передачи да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системы межведомственного электронного взаимодействия.</w:t>
            </w:r>
          </w:p>
        </w:tc>
        <w:tc>
          <w:tcPr>
            <w:tcW w:w="1277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9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41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C29BA" w:rsidRPr="00921472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38" w:type="dxa"/>
            <w:noWrap/>
          </w:tcPr>
          <w:p w:rsidR="005C29BA" w:rsidRPr="00CF4EFB" w:rsidRDefault="005C29BA" w:rsidP="005A04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Доля межведомственных запр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сов, направляемых органами местного самоуправления и мн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гофункциональным центрам предоставления государственных и муниципальных услуг, от пл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нового (расчетного) значения межведомственных запросов.</w:t>
            </w:r>
          </w:p>
        </w:tc>
        <w:tc>
          <w:tcPr>
            <w:tcW w:w="1277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проценты</w:t>
            </w:r>
          </w:p>
        </w:tc>
        <w:tc>
          <w:tcPr>
            <w:tcW w:w="99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1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5C29BA" w:rsidRPr="00921472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Pr="00921472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838" w:type="dxa"/>
            <w:noWrap/>
          </w:tcPr>
          <w:p w:rsidR="005C29BA" w:rsidRPr="00CF4EFB" w:rsidRDefault="005C29BA" w:rsidP="005A046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Доля органов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и подведомственных организаций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имеющих доступ к сети Интернет со скоростью не менее 5 Мбит/</w:t>
            </w:r>
            <w:proofErr w:type="gramStart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gramStart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ограничения трафика</w:t>
            </w:r>
          </w:p>
        </w:tc>
        <w:tc>
          <w:tcPr>
            <w:tcW w:w="1277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91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41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5C29BA" w:rsidRPr="00921472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9BA" w:rsidRPr="00C50FAD">
        <w:trPr>
          <w:trHeight w:val="284"/>
        </w:trPr>
        <w:tc>
          <w:tcPr>
            <w:tcW w:w="722" w:type="dxa"/>
            <w:noWrap/>
          </w:tcPr>
          <w:p w:rsidR="005C29BA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noWrap/>
          </w:tcPr>
          <w:p w:rsidR="005C29BA" w:rsidRPr="00C50FAD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838" w:type="dxa"/>
            <w:noWrap/>
          </w:tcPr>
          <w:p w:rsidR="005C29BA" w:rsidRPr="00CF4EFB" w:rsidRDefault="005C29BA" w:rsidP="005A0464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антивирусной з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щиты органов местного сам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</w:p>
          <w:p w:rsidR="005C29BA" w:rsidRPr="00CF4EFB" w:rsidRDefault="005C29BA" w:rsidP="005A0464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проценты</w:t>
            </w:r>
          </w:p>
        </w:tc>
        <w:tc>
          <w:tcPr>
            <w:tcW w:w="99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1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gridSpan w:val="2"/>
            <w:vAlign w:val="center"/>
          </w:tcPr>
          <w:p w:rsidR="005C29BA" w:rsidRPr="00CF4EFB" w:rsidRDefault="005C29BA" w:rsidP="005A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5C29BA" w:rsidRPr="00921472" w:rsidRDefault="005C29BA" w:rsidP="00C5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29BA" w:rsidRPr="006E4ED9" w:rsidRDefault="005C29BA" w:rsidP="00D60CA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C29BA" w:rsidRPr="006E4ED9" w:rsidSect="007F37A2">
          <w:footerReference w:type="default" r:id="rId11"/>
          <w:pgSz w:w="16838" w:h="11906" w:orient="landscape"/>
          <w:pgMar w:top="1134" w:right="1103" w:bottom="1134" w:left="1701" w:header="709" w:footer="709" w:gutter="0"/>
          <w:cols w:space="708"/>
          <w:titlePg/>
          <w:docGrid w:linePitch="360"/>
        </w:sectPr>
      </w:pPr>
    </w:p>
    <w:p w:rsidR="005C29BA" w:rsidRPr="00CF4357" w:rsidRDefault="005C29BA" w:rsidP="00CF4357">
      <w:pPr>
        <w:spacing w:after="0" w:line="240" w:lineRule="auto"/>
        <w:ind w:left="11766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 w:rsidRPr="00CF4357">
        <w:rPr>
          <w:rFonts w:ascii="Times New Roman" w:hAnsi="Times New Roman" w:cs="Times New Roman"/>
          <w:lang w:eastAsia="ru-RU"/>
        </w:rPr>
        <w:t xml:space="preserve">5 </w:t>
      </w:r>
    </w:p>
    <w:p w:rsidR="005C29BA" w:rsidRPr="00CF4357" w:rsidRDefault="005C29BA" w:rsidP="00CF4357">
      <w:pPr>
        <w:spacing w:after="0" w:line="240" w:lineRule="auto"/>
        <w:ind w:left="11766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CF4357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CF4357">
        <w:rPr>
          <w:rFonts w:ascii="Times New Roman" w:hAnsi="Times New Roman" w:cs="Times New Roman"/>
          <w:lang w:eastAsia="ru-RU"/>
        </w:rPr>
        <w:t xml:space="preserve"> район» </w:t>
      </w:r>
    </w:p>
    <w:p w:rsidR="005C29BA" w:rsidRPr="00CF4357" w:rsidRDefault="005C29BA" w:rsidP="00CF4357">
      <w:pPr>
        <w:tabs>
          <w:tab w:val="center" w:pos="13168"/>
        </w:tabs>
        <w:spacing w:after="0" w:line="240" w:lineRule="auto"/>
        <w:ind w:left="11766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от </w:t>
      </w:r>
      <w:r w:rsidRPr="00CF4357">
        <w:rPr>
          <w:rFonts w:ascii="Times New Roman" w:hAnsi="Times New Roman" w:cs="Times New Roman"/>
          <w:lang w:eastAsia="ru-RU"/>
        </w:rPr>
        <w:tab/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CF4357">
        <w:rPr>
          <w:rFonts w:ascii="Times New Roman" w:hAnsi="Times New Roman" w:cs="Times New Roman"/>
          <w:lang w:eastAsia="ru-RU"/>
        </w:rPr>
        <w:t xml:space="preserve"> 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26252A" w:rsidRDefault="005C29BA" w:rsidP="005977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C29BA" w:rsidRPr="00CF4357" w:rsidRDefault="005C29BA" w:rsidP="00CF4357">
      <w:pPr>
        <w:spacing w:after="0" w:line="240" w:lineRule="auto"/>
        <w:ind w:left="11766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 w:rsidRPr="00CF4357">
        <w:rPr>
          <w:rFonts w:ascii="Times New Roman" w:hAnsi="Times New Roman" w:cs="Times New Roman"/>
          <w:lang w:eastAsia="ru-RU"/>
        </w:rPr>
        <w:t xml:space="preserve">4 </w:t>
      </w:r>
    </w:p>
    <w:p w:rsidR="005C29BA" w:rsidRPr="00CF4357" w:rsidRDefault="005C29BA" w:rsidP="00CF4357">
      <w:pPr>
        <w:spacing w:after="0" w:line="240" w:lineRule="auto"/>
        <w:ind w:left="11766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муниципальной программе</w:t>
      </w:r>
    </w:p>
    <w:p w:rsidR="005C29BA" w:rsidRPr="00CF4357" w:rsidRDefault="005C29BA" w:rsidP="00CF4357">
      <w:pPr>
        <w:spacing w:after="0" w:line="240" w:lineRule="auto"/>
        <w:ind w:left="11766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 «Муниципальное управление» </w:t>
      </w:r>
    </w:p>
    <w:p w:rsidR="005C29BA" w:rsidRPr="00CF4357" w:rsidRDefault="005C29BA" w:rsidP="00CF4357">
      <w:pPr>
        <w:spacing w:after="0" w:line="240" w:lineRule="auto"/>
        <w:ind w:left="11766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на 2015-2020 годы</w:t>
      </w:r>
    </w:p>
    <w:p w:rsidR="005C29BA" w:rsidRDefault="005C29BA" w:rsidP="00D92A5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D92A52" w:rsidRDefault="005C29BA" w:rsidP="00D92A52">
      <w:pPr>
        <w:spacing w:after="0" w:line="240" w:lineRule="auto"/>
        <w:ind w:left="1176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DE7416" w:rsidRDefault="005C29BA" w:rsidP="00DE7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416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5C29BA" w:rsidRPr="00DE7416" w:rsidRDefault="005C29BA" w:rsidP="00A5104E">
      <w:pPr>
        <w:pStyle w:val="10"/>
        <w:jc w:val="center"/>
        <w:rPr>
          <w:b/>
          <w:bCs/>
          <w:sz w:val="24"/>
          <w:szCs w:val="24"/>
        </w:rPr>
      </w:pPr>
      <w:r w:rsidRPr="00DE7416">
        <w:rPr>
          <w:b/>
          <w:bCs/>
          <w:sz w:val="24"/>
          <w:szCs w:val="24"/>
        </w:rPr>
        <w:t>в сфере реализации муниципальной программы «Муниципальное управление»</w:t>
      </w:r>
    </w:p>
    <w:p w:rsidR="005C29BA" w:rsidRPr="00DE7416" w:rsidRDefault="005C29BA" w:rsidP="00A51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2" w:type="dxa"/>
        <w:tblLook w:val="00A0" w:firstRow="1" w:lastRow="0" w:firstColumn="1" w:lastColumn="0" w:noHBand="0" w:noVBand="0"/>
      </w:tblPr>
      <w:tblGrid>
        <w:gridCol w:w="869"/>
        <w:gridCol w:w="622"/>
        <w:gridCol w:w="669"/>
        <w:gridCol w:w="1881"/>
        <w:gridCol w:w="2042"/>
        <w:gridCol w:w="1277"/>
        <w:gridCol w:w="1229"/>
        <w:gridCol w:w="1212"/>
        <w:gridCol w:w="1212"/>
        <w:gridCol w:w="1212"/>
        <w:gridCol w:w="1256"/>
        <w:gridCol w:w="1212"/>
      </w:tblGrid>
      <w:tr w:rsidR="005C29BA" w:rsidRPr="0026252A">
        <w:trPr>
          <w:trHeight w:val="945"/>
          <w:tblHeader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br w:type="page"/>
              <w:t>Код аналитической программной класс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ниципальной усл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ги (работы)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Наименование пок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</w:t>
            </w:r>
          </w:p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четвертый год план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</w:t>
            </w:r>
          </w:p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C29BA" w:rsidRPr="0026252A">
        <w:trPr>
          <w:trHeight w:val="282"/>
          <w:tblHeader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26252A">
        <w:trPr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C29BA" w:rsidRPr="00DE7416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Административная реформа</w:t>
            </w:r>
          </w:p>
        </w:tc>
      </w:tr>
      <w:tr w:rsidR="005C29BA" w:rsidRPr="0026252A">
        <w:trPr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9BA" w:rsidRPr="0026252A" w:rsidRDefault="005C29BA" w:rsidP="00D71D0A">
            <w:pPr>
              <w:spacing w:after="0" w:line="240" w:lineRule="auto"/>
              <w:ind w:left="-85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5C29BA" w:rsidRPr="0026252A" w:rsidRDefault="005C29BA" w:rsidP="00D7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в МАУ «МФЦ </w:t>
            </w:r>
            <w:proofErr w:type="spellStart"/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Дебёсского</w:t>
            </w:r>
            <w:proofErr w:type="spellEnd"/>
            <w:r w:rsidRPr="0026252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5C29BA" w:rsidRPr="0026252A">
        <w:trPr>
          <w:trHeight w:val="510"/>
        </w:trPr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ind w:left="-128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и муниципальных услуг (работ)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Количество обращ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ний за предоставл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нием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1 обращ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не менее 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не менее 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не менее 1200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не менее 1500</w:t>
            </w:r>
          </w:p>
        </w:tc>
      </w:tr>
      <w:tr w:rsidR="005C29BA" w:rsidRPr="0026252A">
        <w:trPr>
          <w:trHeight w:val="735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Дебё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6252A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ок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зание муниципал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ной услуги (выпо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нение работы)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9BA" w:rsidRPr="0026252A" w:rsidRDefault="005C29BA" w:rsidP="00D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52A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</w:tbl>
    <w:p w:rsidR="005C29BA" w:rsidRPr="0026252A" w:rsidRDefault="005C29BA" w:rsidP="008E7962">
      <w:pPr>
        <w:rPr>
          <w:rFonts w:ascii="Times New Roman" w:hAnsi="Times New Roman" w:cs="Times New Roman"/>
          <w:sz w:val="18"/>
          <w:szCs w:val="18"/>
        </w:rPr>
      </w:pPr>
    </w:p>
    <w:p w:rsidR="005C29BA" w:rsidRPr="00CF4357" w:rsidRDefault="005C29BA" w:rsidP="00CF4357">
      <w:pPr>
        <w:spacing w:after="0" w:line="240" w:lineRule="auto"/>
        <w:ind w:left="1176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Pr="00CF435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 w:rsidRPr="00CF4357">
        <w:rPr>
          <w:rFonts w:ascii="Times New Roman" w:hAnsi="Times New Roman" w:cs="Times New Roman"/>
          <w:lang w:eastAsia="ru-RU"/>
        </w:rPr>
        <w:t>6</w:t>
      </w:r>
    </w:p>
    <w:p w:rsidR="005C29BA" w:rsidRPr="00CF4357" w:rsidRDefault="005C29BA" w:rsidP="00CF4357">
      <w:pPr>
        <w:spacing w:after="0" w:line="240" w:lineRule="auto"/>
        <w:ind w:left="11766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CF4357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CF4357">
        <w:rPr>
          <w:rFonts w:ascii="Times New Roman" w:hAnsi="Times New Roman" w:cs="Times New Roman"/>
          <w:lang w:eastAsia="ru-RU"/>
        </w:rPr>
        <w:t xml:space="preserve"> район» </w:t>
      </w:r>
    </w:p>
    <w:p w:rsidR="005C29BA" w:rsidRPr="00CF4357" w:rsidRDefault="005C29BA" w:rsidP="00CF435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F435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</w:t>
      </w:r>
      <w:r w:rsidRPr="00CF4357">
        <w:rPr>
          <w:rFonts w:ascii="Times New Roman" w:hAnsi="Times New Roman" w:cs="Times New Roman"/>
          <w:lang w:eastAsia="ru-RU"/>
        </w:rPr>
        <w:t xml:space="preserve"> от </w:t>
      </w:r>
      <w:r w:rsidRPr="00CF4357">
        <w:rPr>
          <w:rFonts w:ascii="Times New Roman" w:hAnsi="Times New Roman" w:cs="Times New Roman"/>
          <w:lang w:eastAsia="ru-RU"/>
        </w:rPr>
        <w:tab/>
        <w:t xml:space="preserve">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CF4357">
        <w:rPr>
          <w:rFonts w:ascii="Times New Roman" w:hAnsi="Times New Roman" w:cs="Times New Roman"/>
          <w:lang w:eastAsia="ru-RU"/>
        </w:rPr>
        <w:t xml:space="preserve">    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CF4357" w:rsidRDefault="005C29BA" w:rsidP="00CF4357">
      <w:pPr>
        <w:spacing w:after="0" w:line="240" w:lineRule="auto"/>
        <w:ind w:left="11766"/>
        <w:rPr>
          <w:rFonts w:ascii="Times New Roman" w:hAnsi="Times New Roman" w:cs="Times New Roman"/>
          <w:lang w:eastAsia="ru-RU"/>
        </w:rPr>
      </w:pPr>
    </w:p>
    <w:p w:rsidR="005C29BA" w:rsidRPr="00CF4357" w:rsidRDefault="005C29BA" w:rsidP="00CF4357">
      <w:pPr>
        <w:spacing w:after="0" w:line="240" w:lineRule="auto"/>
        <w:ind w:left="11766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Приложение</w:t>
      </w:r>
      <w:r>
        <w:rPr>
          <w:rFonts w:ascii="Times New Roman" w:hAnsi="Times New Roman" w:cs="Times New Roman"/>
          <w:lang w:eastAsia="ru-RU"/>
        </w:rPr>
        <w:t xml:space="preserve"> № </w:t>
      </w:r>
      <w:r w:rsidRPr="00CF4357">
        <w:rPr>
          <w:rFonts w:ascii="Times New Roman" w:hAnsi="Times New Roman" w:cs="Times New Roman"/>
          <w:lang w:eastAsia="ru-RU"/>
        </w:rPr>
        <w:t>5</w:t>
      </w:r>
    </w:p>
    <w:p w:rsidR="005C29BA" w:rsidRPr="00CF4357" w:rsidRDefault="005C29BA" w:rsidP="00CF4357">
      <w:pPr>
        <w:spacing w:after="0" w:line="240" w:lineRule="auto"/>
        <w:ind w:left="11766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муниципальной программе</w:t>
      </w:r>
    </w:p>
    <w:p w:rsidR="005C29BA" w:rsidRPr="00CF4357" w:rsidRDefault="005C29BA" w:rsidP="00CF4357">
      <w:pPr>
        <w:spacing w:after="0" w:line="240" w:lineRule="auto"/>
        <w:ind w:left="11766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«Муниципальное управление»</w:t>
      </w:r>
    </w:p>
    <w:p w:rsidR="005C29BA" w:rsidRPr="00CF4357" w:rsidRDefault="005C29BA" w:rsidP="00CF4357">
      <w:pPr>
        <w:spacing w:after="0" w:line="240" w:lineRule="auto"/>
        <w:ind w:left="11766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на 2015-2020 годы</w:t>
      </w:r>
    </w:p>
    <w:p w:rsidR="005C29BA" w:rsidRPr="00D94B6A" w:rsidRDefault="005C29BA" w:rsidP="00A51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B6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5C29BA" w:rsidRPr="00D94B6A" w:rsidRDefault="005C29BA" w:rsidP="00A51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B6A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района</w:t>
      </w:r>
    </w:p>
    <w:p w:rsidR="005C29BA" w:rsidRPr="008E7962" w:rsidRDefault="005C29BA" w:rsidP="00E52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160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25"/>
        <w:gridCol w:w="566"/>
        <w:gridCol w:w="283"/>
        <w:gridCol w:w="425"/>
        <w:gridCol w:w="3068"/>
        <w:gridCol w:w="32"/>
        <w:gridCol w:w="18"/>
        <w:gridCol w:w="1102"/>
        <w:gridCol w:w="13"/>
        <w:gridCol w:w="19"/>
        <w:gridCol w:w="149"/>
        <w:gridCol w:w="463"/>
        <w:gridCol w:w="78"/>
        <w:gridCol w:w="19"/>
        <w:gridCol w:w="499"/>
        <w:gridCol w:w="49"/>
        <w:gridCol w:w="19"/>
        <w:gridCol w:w="368"/>
        <w:gridCol w:w="38"/>
        <w:gridCol w:w="20"/>
        <w:gridCol w:w="831"/>
        <w:gridCol w:w="20"/>
        <w:gridCol w:w="27"/>
        <w:gridCol w:w="520"/>
        <w:gridCol w:w="20"/>
        <w:gridCol w:w="830"/>
        <w:gridCol w:w="20"/>
        <w:gridCol w:w="689"/>
        <w:gridCol w:w="20"/>
        <w:gridCol w:w="830"/>
        <w:gridCol w:w="21"/>
        <w:gridCol w:w="850"/>
        <w:gridCol w:w="10"/>
        <w:gridCol w:w="843"/>
        <w:gridCol w:w="13"/>
        <w:gridCol w:w="840"/>
        <w:gridCol w:w="218"/>
        <w:gridCol w:w="633"/>
        <w:gridCol w:w="709"/>
      </w:tblGrid>
      <w:tr w:rsidR="005C29BA" w:rsidRPr="008E7962">
        <w:trPr>
          <w:trHeight w:val="574"/>
          <w:tblHeader/>
        </w:trPr>
        <w:tc>
          <w:tcPr>
            <w:tcW w:w="2262" w:type="dxa"/>
            <w:gridSpan w:val="5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граммной классификации</w:t>
            </w:r>
          </w:p>
        </w:tc>
        <w:tc>
          <w:tcPr>
            <w:tcW w:w="3068" w:type="dxa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152" w:type="dxa"/>
            <w:gridSpan w:val="3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ственный исполн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тель, сои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полнитель</w:t>
            </w:r>
          </w:p>
        </w:tc>
        <w:tc>
          <w:tcPr>
            <w:tcW w:w="3132" w:type="dxa"/>
            <w:gridSpan w:val="16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46" w:type="dxa"/>
            <w:gridSpan w:val="15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5C29BA" w:rsidRPr="008E7962">
        <w:trPr>
          <w:trHeight w:val="467"/>
          <w:tblHeader/>
        </w:trPr>
        <w:tc>
          <w:tcPr>
            <w:tcW w:w="563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83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96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36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89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709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850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87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8" w:type="dxa"/>
            <w:gridSpan w:val="35"/>
            <w:vAlign w:val="center"/>
          </w:tcPr>
          <w:p w:rsidR="005C29BA" w:rsidRPr="00A32D1B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9.1. Подпрограмма «Организация муниципального управления» на 2015-2020 годы</w:t>
            </w:r>
          </w:p>
        </w:tc>
      </w:tr>
      <w:tr w:rsidR="00A91677" w:rsidRPr="008E7962" w:rsidTr="00D84A4E">
        <w:trPr>
          <w:trHeight w:val="550"/>
        </w:trPr>
        <w:tc>
          <w:tcPr>
            <w:tcW w:w="563" w:type="dxa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6" w:type="dxa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A91677" w:rsidRPr="008E7962" w:rsidRDefault="00A91677" w:rsidP="00CA3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9.1. Организация муниципальн</w:t>
            </w: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 управления</w:t>
            </w:r>
          </w:p>
        </w:tc>
        <w:tc>
          <w:tcPr>
            <w:tcW w:w="1152" w:type="dxa"/>
            <w:gridSpan w:val="3"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A91677" w:rsidRPr="008E7962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A91677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16171,1</w:t>
            </w:r>
          </w:p>
          <w:p w:rsidR="00A91677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A91677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15657,1</w:t>
            </w:r>
          </w:p>
          <w:p w:rsidR="00A91677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677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A91677" w:rsidRPr="00A91677" w:rsidRDefault="00A91677" w:rsidP="00A91677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A91677">
              <w:rPr>
                <w:rFonts w:ascii="Times New Roman" w:hAnsi="Times New Roman" w:cs="Times New Roman"/>
                <w:sz w:val="18"/>
                <w:szCs w:val="18"/>
              </w:rPr>
              <w:t>15699</w:t>
            </w:r>
          </w:p>
        </w:tc>
        <w:tc>
          <w:tcPr>
            <w:tcW w:w="853" w:type="dxa"/>
            <w:gridSpan w:val="2"/>
          </w:tcPr>
          <w:p w:rsidR="00A91677" w:rsidRPr="00A91677" w:rsidRDefault="00A91677" w:rsidP="00A91677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A91677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851" w:type="dxa"/>
            <w:gridSpan w:val="2"/>
          </w:tcPr>
          <w:p w:rsidR="00A91677" w:rsidRPr="00A91677" w:rsidRDefault="00A91677" w:rsidP="00A91677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A91677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709" w:type="dxa"/>
          </w:tcPr>
          <w:p w:rsidR="00A91677" w:rsidRPr="00345A37" w:rsidRDefault="00A91677" w:rsidP="00A91677">
            <w:pPr>
              <w:pStyle w:val="af4"/>
              <w:rPr>
                <w:rFonts w:ascii="Times New Roman" w:hAnsi="Times New Roman" w:cs="Times New Roman"/>
                <w:sz w:val="14"/>
                <w:szCs w:val="14"/>
              </w:rPr>
            </w:pPr>
            <w:r w:rsidRPr="00345A37">
              <w:rPr>
                <w:rFonts w:ascii="Times New Roman" w:hAnsi="Times New Roman" w:cs="Times New Roman"/>
                <w:sz w:val="14"/>
                <w:szCs w:val="14"/>
              </w:rPr>
              <w:t>13763,8</w:t>
            </w:r>
          </w:p>
        </w:tc>
      </w:tr>
      <w:tr w:rsidR="005C29BA" w:rsidRPr="008E7962" w:rsidTr="00E83E99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CA3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страция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16171,1</w:t>
            </w:r>
          </w:p>
          <w:p w:rsidR="005C29BA" w:rsidRPr="00CA3853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15657,1</w:t>
            </w:r>
          </w:p>
          <w:p w:rsidR="005C29BA" w:rsidRPr="00CA3853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A91677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15699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13765</w:t>
            </w:r>
          </w:p>
        </w:tc>
        <w:tc>
          <w:tcPr>
            <w:tcW w:w="851" w:type="dxa"/>
            <w:gridSpan w:val="2"/>
          </w:tcPr>
          <w:p w:rsidR="005C29BA" w:rsidRDefault="005C29BA" w:rsidP="00CA385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E04ED">
              <w:rPr>
                <w:rFonts w:ascii="Times New Roman" w:hAnsi="Times New Roman" w:cs="Times New Roman"/>
                <w:sz w:val="18"/>
                <w:szCs w:val="18"/>
              </w:rPr>
              <w:t>13765</w:t>
            </w:r>
          </w:p>
        </w:tc>
        <w:tc>
          <w:tcPr>
            <w:tcW w:w="709" w:type="dxa"/>
          </w:tcPr>
          <w:p w:rsidR="005C29BA" w:rsidRDefault="005C29BA" w:rsidP="00CA385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04ED">
              <w:rPr>
                <w:rFonts w:ascii="Times New Roman" w:hAnsi="Times New Roman" w:cs="Times New Roman"/>
                <w:sz w:val="18"/>
                <w:szCs w:val="18"/>
              </w:rPr>
              <w:t>13765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BA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(муниц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рганов и взносы по соц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альному страхованию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12682,9</w:t>
            </w:r>
          </w:p>
        </w:tc>
        <w:tc>
          <w:tcPr>
            <w:tcW w:w="871" w:type="dxa"/>
            <w:gridSpan w:val="2"/>
            <w:noWrap/>
          </w:tcPr>
          <w:p w:rsidR="005C29BA" w:rsidRPr="00CA3853" w:rsidRDefault="005C29BA" w:rsidP="00BA3DD5">
            <w:r w:rsidRPr="00CA3853">
              <w:rPr>
                <w:rFonts w:ascii="Times New Roman" w:hAnsi="Times New Roman" w:cs="Times New Roman"/>
                <w:sz w:val="18"/>
                <w:szCs w:val="18"/>
              </w:rPr>
              <w:t xml:space="preserve">      12682,9</w:t>
            </w:r>
          </w:p>
        </w:tc>
        <w:tc>
          <w:tcPr>
            <w:tcW w:w="853" w:type="dxa"/>
            <w:gridSpan w:val="2"/>
            <w:noWrap/>
          </w:tcPr>
          <w:p w:rsidR="005C29BA" w:rsidRPr="00CA3853" w:rsidRDefault="005C29BA" w:rsidP="00BA3DD5">
            <w:r w:rsidRPr="00CA3853">
              <w:rPr>
                <w:rFonts w:ascii="Times New Roman" w:hAnsi="Times New Roman" w:cs="Times New Roman"/>
                <w:sz w:val="18"/>
                <w:szCs w:val="18"/>
              </w:rPr>
              <w:t xml:space="preserve">        12682,9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10022,5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10022,5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BA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10022,5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ре информационно-коммуникационных технологий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</w:tcPr>
          <w:p w:rsidR="005C29BA" w:rsidRDefault="005C29BA" w:rsidP="00134FF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1F6C"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222,2</w:t>
            </w:r>
          </w:p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222,2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работ, услуг для государственных (мун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Default="005C29BA" w:rsidP="00AB33A6">
            <w:pPr>
              <w:jc w:val="center"/>
            </w:pPr>
            <w:r w:rsidRPr="00DE1F6C"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1445,2</w:t>
            </w:r>
          </w:p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1078,2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1120,1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сборов, и иных платежей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Default="005C29BA" w:rsidP="00AB33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E1F6C"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3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муниципальных)органов и 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взносы по социальному страхов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0916002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1117,3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1117,3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 xml:space="preserve"> 1117,3</w:t>
            </w:r>
          </w:p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6D6E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работ, услуг для государственных (мун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0910062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муниципальных)органов и взносы по социальному страхов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0910435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409,5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409,5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409,5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6D6E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ре информационно-коммуникационных технологий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0910435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6D6E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работ, услуг для государственных (мун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0910435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6D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работ, услуг для государственных (мун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984AA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984AA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984AA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984AA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984AA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984AA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муниципальных)органов и взносы по социальному страхов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0910440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DA0B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ре информационно-коммуникационных технологий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</w:tcPr>
          <w:p w:rsidR="005C29BA" w:rsidRDefault="005C29BA" w:rsidP="00DA0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9BA" w:rsidRDefault="005C29BA" w:rsidP="00DA0B85">
            <w:r w:rsidRPr="001E5565">
              <w:rPr>
                <w:rFonts w:ascii="Times New Roman" w:hAnsi="Times New Roman" w:cs="Times New Roman"/>
                <w:sz w:val="18"/>
                <w:szCs w:val="18"/>
              </w:rPr>
              <w:t>0910440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DA0B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работ, услуг для государственных (мун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</w:tcPr>
          <w:p w:rsidR="005C29BA" w:rsidRDefault="005C29BA" w:rsidP="00DA0B85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E5565">
              <w:rPr>
                <w:rFonts w:ascii="Times New Roman" w:hAnsi="Times New Roman" w:cs="Times New Roman"/>
                <w:sz w:val="18"/>
                <w:szCs w:val="18"/>
              </w:rPr>
              <w:t>0910440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DA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Учреждение печатных средств ма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совой информации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</w:tcPr>
          <w:p w:rsidR="005C29BA" w:rsidRPr="002727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7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2727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2727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C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2727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2727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2727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2727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A3853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2727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2727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2727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8" w:type="dxa"/>
            <w:gridSpan w:val="35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 Подпрограмма  «Управление муниципальными финансами" на 2015 – 2020 годы.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управление  на 2015-2020 годы 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финансов  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30949,1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32415,4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36444,4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36432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C2CCA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36483,9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C2CC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33845,4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C2CCA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34186,9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34545,6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 (ГРБС)1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A37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345A37" w:rsidRPr="008E7962" w:rsidRDefault="00345A37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  <w:highlight w:val="cyan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Управление муниципальными ф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нансами на 2015-2020 годы</w:t>
            </w:r>
          </w:p>
        </w:tc>
        <w:tc>
          <w:tcPr>
            <w:tcW w:w="1152" w:type="dxa"/>
            <w:gridSpan w:val="3"/>
            <w:vAlign w:val="center"/>
          </w:tcPr>
          <w:p w:rsidR="00345A37" w:rsidRPr="008E7962" w:rsidRDefault="00345A37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345A37" w:rsidRPr="008E7962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345A37" w:rsidRPr="00EC2CCA" w:rsidRDefault="00345A37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345A37" w:rsidRPr="00EC2CCA" w:rsidRDefault="00345A37" w:rsidP="00266177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30949,1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345A37" w:rsidRPr="00EC2CCA" w:rsidRDefault="00345A37" w:rsidP="00266177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32415,4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345A37" w:rsidRPr="00EC2CCA" w:rsidRDefault="00345A37" w:rsidP="00266177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36444,4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345A37" w:rsidRPr="00EC2CCA" w:rsidRDefault="00345A37" w:rsidP="002661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36432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345A37" w:rsidRPr="00EC2CCA" w:rsidRDefault="00345A37" w:rsidP="00266177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36483,9</w:t>
            </w:r>
          </w:p>
        </w:tc>
        <w:tc>
          <w:tcPr>
            <w:tcW w:w="853" w:type="dxa"/>
            <w:gridSpan w:val="2"/>
            <w:vAlign w:val="center"/>
          </w:tcPr>
          <w:p w:rsidR="00345A37" w:rsidRPr="00EC2CCA" w:rsidRDefault="00345A37" w:rsidP="0026617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33845,4</w:t>
            </w:r>
          </w:p>
        </w:tc>
        <w:tc>
          <w:tcPr>
            <w:tcW w:w="851" w:type="dxa"/>
            <w:gridSpan w:val="2"/>
            <w:vAlign w:val="center"/>
          </w:tcPr>
          <w:p w:rsidR="00345A37" w:rsidRPr="00EC2CCA" w:rsidRDefault="00345A37" w:rsidP="00266177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34186,9</w:t>
            </w:r>
          </w:p>
        </w:tc>
        <w:tc>
          <w:tcPr>
            <w:tcW w:w="709" w:type="dxa"/>
            <w:vAlign w:val="center"/>
          </w:tcPr>
          <w:p w:rsidR="00345A37" w:rsidRPr="00345A37" w:rsidRDefault="00345A37" w:rsidP="002661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5A37">
              <w:rPr>
                <w:rFonts w:ascii="Times New Roman" w:hAnsi="Times New Roman" w:cs="Times New Roman"/>
                <w:sz w:val="14"/>
                <w:szCs w:val="14"/>
              </w:rPr>
              <w:t>34545,6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финансов  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843D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3DA">
              <w:rPr>
                <w:rFonts w:ascii="Times New Roman" w:hAnsi="Times New Roman" w:cs="Times New Roman"/>
                <w:sz w:val="16"/>
                <w:szCs w:val="16"/>
              </w:rPr>
              <w:t>30949,1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C843D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32415,4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36444,4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36432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36483,9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33892,4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34233,9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34592,6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финансовое обеспечение расходных обязательств  МО «</w:t>
            </w:r>
            <w:proofErr w:type="spell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й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он»  по предоставлению субвенций бюджетам муниципальных образ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ваний (поселений) для  финансового обеспечения расходных обяз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тельств муниципальных образов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ний (поселений) в </w:t>
            </w:r>
            <w:proofErr w:type="spell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Дебесском</w:t>
            </w:r>
            <w:proofErr w:type="spell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й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оне, возникающих при выполнении государственных полномочий У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муртской Республики, переданных для осуществления органам местн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го самоуправления в установленном порядке;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C843DA" w:rsidRDefault="005C29BA" w:rsidP="00566550">
            <w:pPr>
              <w:spacing w:after="0" w:line="240" w:lineRule="auto"/>
              <w:ind w:left="-108" w:right="-172"/>
              <w:rPr>
                <w:rFonts w:ascii="Times New Roman" w:hAnsi="Times New Roman" w:cs="Times New Roman"/>
                <w:sz w:val="16"/>
                <w:szCs w:val="16"/>
              </w:rPr>
            </w:pPr>
            <w:r w:rsidRPr="00C843DA">
              <w:rPr>
                <w:rFonts w:ascii="Times New Roman" w:hAnsi="Times New Roman" w:cs="Times New Roman"/>
                <w:sz w:val="16"/>
                <w:szCs w:val="16"/>
              </w:rPr>
              <w:t>430,7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C843DA" w:rsidRDefault="005C29BA" w:rsidP="00566550">
            <w:pPr>
              <w:spacing w:after="0" w:line="240" w:lineRule="auto"/>
              <w:ind w:left="-108" w:right="-172"/>
              <w:rPr>
                <w:rFonts w:ascii="Times New Roman" w:hAnsi="Times New Roman" w:cs="Times New Roman"/>
                <w:sz w:val="16"/>
                <w:szCs w:val="16"/>
              </w:rPr>
            </w:pPr>
            <w:r w:rsidRPr="00C843DA">
              <w:rPr>
                <w:rFonts w:ascii="Times New Roman" w:hAnsi="Times New Roman" w:cs="Times New Roman"/>
                <w:sz w:val="16"/>
                <w:szCs w:val="16"/>
              </w:rPr>
              <w:t xml:space="preserve">523,7 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547,8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554,9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финансов  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9905118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430,7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 xml:space="preserve">523,7 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547,8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4A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554,9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</w:tr>
      <w:tr w:rsidR="005C29BA" w:rsidRPr="00EC2CCA">
        <w:trPr>
          <w:trHeight w:val="11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173,6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финансов  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0926008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173,6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осуществление реализации переда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ных  государственных полномочий по организации обеспечения нали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ч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ными денежными средствами пол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чателей средств бюджета Удмур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т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ской Республики, бюджетных, авт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номных учреждений Удмуртской Республики, находящихся на терр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тории МО «</w:t>
            </w:r>
            <w:proofErr w:type="spell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район»;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финансов  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2620443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-22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280,9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Управл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ние фина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сов 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0926007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280,9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bottom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выравнивание бюджетной обесп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ченности поселений за счет средств</w:t>
            </w:r>
          </w:p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lastRenderedPageBreak/>
              <w:t>бюджета Удмуртской Республики (расчет и предоставление дотаций на выравнивание бюджетной обе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печенности поселений из бюджета Удмуртской Республики);</w:t>
            </w:r>
          </w:p>
          <w:p w:rsidR="005C29BA" w:rsidRPr="008E7962" w:rsidRDefault="005C29BA" w:rsidP="00566550">
            <w:pPr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871" w:type="dxa"/>
            <w:gridSpan w:val="2"/>
            <w:noWrap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853" w:type="dxa"/>
            <w:gridSpan w:val="2"/>
            <w:noWrap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853" w:type="dxa"/>
            <w:gridSpan w:val="2"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851" w:type="dxa"/>
            <w:gridSpan w:val="2"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709" w:type="dxa"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Управл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фина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сов 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0920437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</w:tr>
      <w:tr w:rsidR="005C29BA" w:rsidRPr="008E7962">
        <w:trPr>
          <w:trHeight w:val="21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bottom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выравнивание бюджетной обесп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ченности поселений за счет средств бюджета МО «</w:t>
            </w:r>
            <w:proofErr w:type="spell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 </w:t>
            </w:r>
          </w:p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5160132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23839,8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24241,9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28348,3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28334,4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28407,8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24944,1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24944,1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24944,1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bottom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реализация установленных функций Управления финансов  Администр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ции МО «</w:t>
            </w:r>
            <w:proofErr w:type="spell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район»;</w:t>
            </w:r>
          </w:p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HiddenHorzOCR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5445,6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5677,6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6121,1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6141,7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6145,8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6489,2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6813,6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7154,2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5196,8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5539,1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5830,9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5830,9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5830,9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6316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6631,8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6963,4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237,1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189,1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bottom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уплата налога на имущество орган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заций по обязательствам Управл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ния финансов Администрации МО «</w:t>
            </w:r>
            <w:proofErr w:type="spell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район»;</w:t>
            </w: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0920062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bottom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управление информационными те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х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нологиями, модернизация и обсл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живание средств электронно-вычислительной техники в сфере реализации муниципальной пр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граммы.</w:t>
            </w:r>
          </w:p>
          <w:p w:rsidR="005C29BA" w:rsidRPr="00F114C5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</w:rPr>
            </w:pPr>
          </w:p>
          <w:p w:rsidR="005C29BA" w:rsidRPr="00F114C5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</w:rPr>
            </w:pPr>
          </w:p>
          <w:p w:rsidR="005C29BA" w:rsidRPr="00F114C5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</w:rPr>
            </w:pPr>
          </w:p>
          <w:p w:rsidR="005C29BA" w:rsidRPr="00F114C5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</w:rPr>
            </w:pPr>
          </w:p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0926003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164,8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196,8/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bottom"/>
          </w:tcPr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proofErr w:type="spell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Софинсирование</w:t>
            </w:r>
            <w:proofErr w:type="spell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 расходов  мун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ципальных образований (поселений) на решение вопросов местного зн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чения по владению имуществом</w:t>
            </w:r>
            <w:proofErr w:type="gramStart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находящемся в муниципальной со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>б</w:t>
            </w:r>
            <w:r w:rsidRPr="008E7962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ственности  в части уплаты налога на имущество организаций . </w:t>
            </w:r>
          </w:p>
          <w:p w:rsidR="005C29BA" w:rsidRPr="008E7962" w:rsidRDefault="005C29BA" w:rsidP="0056655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566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56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0920062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12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566550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8" w:type="dxa"/>
            <w:gridSpan w:val="35"/>
            <w:vAlign w:val="center"/>
          </w:tcPr>
          <w:p w:rsidR="005C29BA" w:rsidRPr="00566550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9.3. Подпрограмма «Повышение эффективности  бюджетных расходов  </w:t>
            </w:r>
            <w:proofErr w:type="spellStart"/>
            <w:r w:rsidRPr="00F11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бюджетамуниципального</w:t>
            </w:r>
            <w:proofErr w:type="spellEnd"/>
            <w:r w:rsidRPr="00F11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образования «</w:t>
            </w:r>
            <w:proofErr w:type="spellStart"/>
            <w:r w:rsidRPr="00F11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Дебесский</w:t>
            </w:r>
            <w:proofErr w:type="spellEnd"/>
            <w:r w:rsidRPr="00F114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на 2015-2020 годы.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4C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 w:val="restart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Муниципальное управление </w:t>
            </w:r>
          </w:p>
        </w:tc>
        <w:tc>
          <w:tcPr>
            <w:tcW w:w="1133" w:type="dxa"/>
            <w:gridSpan w:val="3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F114C5" w:rsidRDefault="005C29BA" w:rsidP="00F1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/>
                <w:sz w:val="18"/>
                <w:szCs w:val="18"/>
              </w:rPr>
              <w:t> 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Управл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ние 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фна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сов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 Адм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нистрации МО «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Д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1A608B">
            <w:pPr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09</w:t>
            </w:r>
          </w:p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 w:val="restart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/>
                <w:sz w:val="18"/>
                <w:szCs w:val="18"/>
              </w:rPr>
              <w:t> 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Повышение эффективности  расх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о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дов бюджета муниципального обр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а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зования «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 на 2015-2020 годы</w:t>
            </w:r>
          </w:p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/>
                <w:sz w:val="18"/>
                <w:szCs w:val="18"/>
              </w:rPr>
              <w:t> 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</w:tr>
      <w:tr w:rsidR="005C29BA" w:rsidRPr="00566550">
        <w:trPr>
          <w:trHeight w:val="1311"/>
        </w:trPr>
        <w:tc>
          <w:tcPr>
            <w:tcW w:w="563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/>
                <w:sz w:val="18"/>
                <w:szCs w:val="18"/>
              </w:rPr>
              <w:t> 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Управл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ние фина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сов  Адм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нистрации МО «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Д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0936273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10,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 w:val="restart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Профессиональной подготовке,</w:t>
            </w:r>
          </w:p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lastRenderedPageBreak/>
              <w:t>Переподготовке и повешению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Квалификации муниципальных 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сл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у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жащих</w:t>
            </w:r>
            <w:proofErr w:type="gram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,р</w:t>
            </w:r>
            <w:proofErr w:type="gram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аботников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муниципальных 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учреждений сфере повышения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эффективности </w:t>
            </w:r>
            <w:proofErr w:type="gram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бюджетных</w:t>
            </w:r>
            <w:proofErr w:type="gramEnd"/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расходов и управления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муниципальными  финансами»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0936273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0936273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noWrap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/>
                <w:sz w:val="18"/>
                <w:szCs w:val="18"/>
              </w:rPr>
              <w:t> 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Управл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ние фина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сов  Адм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нистрации МО «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Д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5227400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lastRenderedPageBreak/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 w:val="restart"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Материальное стимулирование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Участников реализации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Подпрограммы повышения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Эффективности расходов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бюджета  МО «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 на период до 2020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года по итогам выполнения</w:t>
            </w:r>
          </w:p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плана мероприятий</w:t>
            </w:r>
          </w:p>
        </w:tc>
        <w:tc>
          <w:tcPr>
            <w:tcW w:w="1133" w:type="dxa"/>
            <w:gridSpan w:val="3"/>
            <w:vAlign w:val="bottom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7,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566550">
            <w:pPr>
              <w:spacing w:after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7,5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Управл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ние фина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сов  Адм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и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нистрации МО «</w:t>
            </w:r>
            <w:proofErr w:type="spellStart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Д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е</w:t>
            </w: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7953200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7,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7,5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bottom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5227400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566550">
            <w:pPr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66550">
              <w:rPr>
                <w:rFonts w:ascii="Times New Roman" w:eastAsia="HiddenHorzOCR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566550" w:rsidRDefault="005C29BA" w:rsidP="00566550"/>
        </w:tc>
        <w:tc>
          <w:tcPr>
            <w:tcW w:w="425" w:type="dxa"/>
            <w:vMerge/>
            <w:noWrap/>
            <w:vAlign w:val="center"/>
          </w:tcPr>
          <w:p w:rsidR="005C29BA" w:rsidRPr="00566550" w:rsidRDefault="005C29BA" w:rsidP="00566550"/>
        </w:tc>
        <w:tc>
          <w:tcPr>
            <w:tcW w:w="566" w:type="dxa"/>
            <w:vMerge/>
            <w:noWrap/>
            <w:vAlign w:val="center"/>
          </w:tcPr>
          <w:p w:rsidR="005C29BA" w:rsidRPr="00566550" w:rsidRDefault="005C29BA" w:rsidP="00566550"/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5C29BA" w:rsidRPr="00566550" w:rsidRDefault="005C29BA" w:rsidP="00566550"/>
        </w:tc>
        <w:tc>
          <w:tcPr>
            <w:tcW w:w="1133" w:type="dxa"/>
            <w:gridSpan w:val="3"/>
            <w:vMerge/>
            <w:vAlign w:val="bottom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r w:rsidRPr="00566550">
              <w:t>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r w:rsidRPr="00566550">
              <w:t>0113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5227400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r w:rsidRPr="00566550">
              <w:t>111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37,7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</w:tr>
      <w:tr w:rsidR="005C29BA" w:rsidRPr="00566550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566550" w:rsidRDefault="005C29BA" w:rsidP="00566550"/>
        </w:tc>
        <w:tc>
          <w:tcPr>
            <w:tcW w:w="425" w:type="dxa"/>
            <w:vMerge/>
            <w:noWrap/>
            <w:vAlign w:val="center"/>
          </w:tcPr>
          <w:p w:rsidR="005C29BA" w:rsidRPr="00566550" w:rsidRDefault="005C29BA" w:rsidP="00566550"/>
        </w:tc>
        <w:tc>
          <w:tcPr>
            <w:tcW w:w="566" w:type="dxa"/>
            <w:vMerge/>
            <w:noWrap/>
            <w:vAlign w:val="center"/>
          </w:tcPr>
          <w:p w:rsidR="005C29BA" w:rsidRPr="00566550" w:rsidRDefault="005C29BA" w:rsidP="00566550"/>
        </w:tc>
        <w:tc>
          <w:tcPr>
            <w:tcW w:w="283" w:type="dxa"/>
            <w:noWrap/>
            <w:vAlign w:val="center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5C29BA" w:rsidRPr="00566550" w:rsidRDefault="005C29BA" w:rsidP="00566550"/>
        </w:tc>
        <w:tc>
          <w:tcPr>
            <w:tcW w:w="1133" w:type="dxa"/>
            <w:gridSpan w:val="3"/>
            <w:vMerge/>
            <w:vAlign w:val="bottom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66550" w:rsidRDefault="005C29BA" w:rsidP="00566550">
            <w:r w:rsidRPr="00566550">
              <w:t>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r w:rsidRPr="00566550">
              <w:t>0113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566550" w:rsidRDefault="005C29BA" w:rsidP="00566550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5227400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66550" w:rsidRDefault="005C29BA" w:rsidP="00566550">
            <w:r w:rsidRPr="00566550">
              <w:t>121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43,6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  <w:tc>
          <w:tcPr>
            <w:tcW w:w="709" w:type="dxa"/>
            <w:vAlign w:val="center"/>
          </w:tcPr>
          <w:p w:rsidR="005C29BA" w:rsidRPr="00566550" w:rsidRDefault="005C29BA" w:rsidP="00566550">
            <w:r w:rsidRPr="00566550"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8" w:type="dxa"/>
            <w:gridSpan w:val="35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9.4. Управление муниципальным имуществом и земельными ресурсами муниципального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Управление муниципальным имуществом и земельными ресу</w:t>
            </w: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</w:t>
            </w: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сами муниципального образов</w:t>
            </w: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ния «</w:t>
            </w:r>
            <w:proofErr w:type="spellStart"/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2" w:type="dxa"/>
            <w:gridSpan w:val="5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946009</w:t>
            </w:r>
          </w:p>
        </w:tc>
        <w:tc>
          <w:tcPr>
            <w:tcW w:w="567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466,3</w:t>
            </w:r>
          </w:p>
        </w:tc>
        <w:tc>
          <w:tcPr>
            <w:tcW w:w="860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480,7</w:t>
            </w:r>
          </w:p>
        </w:tc>
        <w:tc>
          <w:tcPr>
            <w:tcW w:w="84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492,2</w:t>
            </w:r>
          </w:p>
        </w:tc>
        <w:tc>
          <w:tcPr>
            <w:tcW w:w="1071" w:type="dxa"/>
            <w:gridSpan w:val="3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633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520,0</w:t>
            </w:r>
          </w:p>
        </w:tc>
        <w:tc>
          <w:tcPr>
            <w:tcW w:w="709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530,0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по управл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нию мун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ципальным  имущ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ством и 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земельным отношен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ям Адм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нистрации муниц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ния "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он"</w:t>
            </w:r>
          </w:p>
        </w:tc>
        <w:tc>
          <w:tcPr>
            <w:tcW w:w="722" w:type="dxa"/>
            <w:gridSpan w:val="5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263</w:t>
            </w: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946009</w:t>
            </w:r>
          </w:p>
        </w:tc>
        <w:tc>
          <w:tcPr>
            <w:tcW w:w="567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466,3</w:t>
            </w:r>
          </w:p>
        </w:tc>
        <w:tc>
          <w:tcPr>
            <w:tcW w:w="860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480,7</w:t>
            </w:r>
          </w:p>
        </w:tc>
        <w:tc>
          <w:tcPr>
            <w:tcW w:w="84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492,2</w:t>
            </w:r>
          </w:p>
        </w:tc>
        <w:tc>
          <w:tcPr>
            <w:tcW w:w="1071" w:type="dxa"/>
            <w:gridSpan w:val="3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633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520,0</w:t>
            </w:r>
          </w:p>
        </w:tc>
        <w:tc>
          <w:tcPr>
            <w:tcW w:w="709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530,0</w:t>
            </w:r>
          </w:p>
        </w:tc>
      </w:tr>
      <w:tr w:rsidR="005C29BA" w:rsidRPr="008E7962">
        <w:trPr>
          <w:trHeight w:val="938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Подготовка и утверждение докуме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тации по установлению Правил зе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лепользования и застройки на те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ритории всех муниципальных обр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зований сельских поселений.</w:t>
            </w: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2" w:type="dxa"/>
            <w:gridSpan w:val="5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строител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ства и ЖКХ</w:t>
            </w:r>
          </w:p>
        </w:tc>
        <w:tc>
          <w:tcPr>
            <w:tcW w:w="722" w:type="dxa"/>
            <w:gridSpan w:val="5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Формирование земельных участков</w:t>
            </w: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gridSpan w:val="5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для целей строительства и для 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лей, не связанных со строител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ством</w:t>
            </w: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по управл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нию мун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ципальным  имущ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ством и земельным отношен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ям Адм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нистрации муниц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ния "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он"</w:t>
            </w:r>
          </w:p>
        </w:tc>
        <w:tc>
          <w:tcPr>
            <w:tcW w:w="722" w:type="dxa"/>
            <w:gridSpan w:val="5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946009</w:t>
            </w:r>
          </w:p>
        </w:tc>
        <w:tc>
          <w:tcPr>
            <w:tcW w:w="567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60" w:type="dxa"/>
            <w:gridSpan w:val="2"/>
            <w:noWrap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43" w:type="dxa"/>
            <w:noWrap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071" w:type="dxa"/>
            <w:gridSpan w:val="3"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633" w:type="dxa"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09" w:type="dxa"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для индивидуального жилищного строительства, с целью дальнейшего предоставления с торгов, а так же гражданам, признанными нужда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щимися в жилых помещениях, мн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годетным семьям  в соответствии с Законом Удмуртской Республики  от 16 декабря 2002 г. № 68-РЗ</w:t>
            </w: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Отдел по управл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нию мун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ципальным  имущ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ством и земельным отношен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ям Адм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нистрации муниц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ния "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он"</w:t>
            </w:r>
          </w:p>
        </w:tc>
        <w:tc>
          <w:tcPr>
            <w:tcW w:w="722" w:type="dxa"/>
            <w:gridSpan w:val="5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263</w:t>
            </w: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946009</w:t>
            </w:r>
          </w:p>
        </w:tc>
        <w:tc>
          <w:tcPr>
            <w:tcW w:w="567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60" w:type="dxa"/>
            <w:gridSpan w:val="2"/>
            <w:noWrap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4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71" w:type="dxa"/>
            <w:gridSpan w:val="3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633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709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Оказание муниципальной услуги «Предоставление собственникам и правообладателям зданий, строений, сооружений земельных участков, находящихся в неразграниченной государственной собственности или в муниципальной собственности, в аренду», в том числе в электронном виде</w:t>
            </w:r>
          </w:p>
        </w:tc>
        <w:tc>
          <w:tcPr>
            <w:tcW w:w="10830" w:type="dxa"/>
            <w:gridSpan w:val="34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район"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Управление и распоряжение имущ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ством муниципального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район»</w:t>
            </w:r>
          </w:p>
        </w:tc>
        <w:tc>
          <w:tcPr>
            <w:tcW w:w="10830" w:type="dxa"/>
            <w:gridSpan w:val="34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район"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Приватизация имущества муниц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район»</w:t>
            </w: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по управл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нию мун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ципальным  имущ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ством и земельным отношен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ям Адм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нистрации муниц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ния "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он"</w:t>
            </w:r>
          </w:p>
        </w:tc>
        <w:tc>
          <w:tcPr>
            <w:tcW w:w="644" w:type="dxa"/>
            <w:gridSpan w:val="4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596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6" w:type="dxa"/>
            <w:gridSpan w:val="3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89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946009</w:t>
            </w:r>
          </w:p>
        </w:tc>
        <w:tc>
          <w:tcPr>
            <w:tcW w:w="567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0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3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3" w:type="dxa"/>
            <w:gridSpan w:val="2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1" w:type="dxa"/>
            <w:gridSpan w:val="2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709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Перераспределение имущества ме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ду публично-правовыми образов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ниями (Российской Федерацией, Удмуртской Республикой, муниц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10830" w:type="dxa"/>
            <w:gridSpan w:val="34"/>
            <w:vAlign w:val="bottom"/>
          </w:tcPr>
          <w:p w:rsidR="005C29B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район"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Применение процедур финансового оздоровления и банкротства в отн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шении организаций в муниципал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он», находящихся в кризисном с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стоянии, в целях сохранения их имущественных комплексов</w:t>
            </w:r>
            <w:proofErr w:type="gramEnd"/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Управление имущ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ственных отношений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966"/>
        </w:trPr>
        <w:tc>
          <w:tcPr>
            <w:tcW w:w="56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83" w:type="dxa"/>
            <w:noWrap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 на объекты недвижимого имущества</w:t>
            </w:r>
          </w:p>
        </w:tc>
        <w:tc>
          <w:tcPr>
            <w:tcW w:w="1152" w:type="dxa"/>
            <w:gridSpan w:val="3"/>
          </w:tcPr>
          <w:p w:rsidR="005C29BA" w:rsidRPr="008E7962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Управление имущ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ственных отношений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C2CCA">
        <w:trPr>
          <w:trHeight w:val="259"/>
        </w:trPr>
        <w:tc>
          <w:tcPr>
            <w:tcW w:w="56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8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0" w:type="dxa"/>
            <w:gridSpan w:val="11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Предоставление муниципальных услуг в области имущественных и земельных отношений, в том числе в электронной форме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C2CCA">
        <w:trPr>
          <w:trHeight w:val="259"/>
        </w:trPr>
        <w:tc>
          <w:tcPr>
            <w:tcW w:w="56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8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Выявление бесхозяйных объектов недвижимого имущества в границах муниципального района, оценка, оформление прав на объекты н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движимого имущества</w:t>
            </w:r>
          </w:p>
        </w:tc>
        <w:tc>
          <w:tcPr>
            <w:tcW w:w="1152" w:type="dxa"/>
            <w:gridSpan w:val="3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строител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ства и ЖКХ, О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дел по управл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нию мун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ципальным  имущ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ством и земельным отношен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ям Адм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нистрации муниц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ния "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он"</w:t>
            </w:r>
          </w:p>
        </w:tc>
        <w:tc>
          <w:tcPr>
            <w:tcW w:w="644" w:type="dxa"/>
            <w:gridSpan w:val="4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263</w:t>
            </w:r>
          </w:p>
        </w:tc>
        <w:tc>
          <w:tcPr>
            <w:tcW w:w="596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6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6" w:type="dxa"/>
            <w:gridSpan w:val="5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946009</w:t>
            </w:r>
          </w:p>
        </w:tc>
        <w:tc>
          <w:tcPr>
            <w:tcW w:w="520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1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3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3" w:type="dxa"/>
            <w:gridSpan w:val="2"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gridSpan w:val="2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C29BA" w:rsidRPr="00EC2CCA">
        <w:trPr>
          <w:trHeight w:val="259"/>
        </w:trPr>
        <w:tc>
          <w:tcPr>
            <w:tcW w:w="56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09</w:t>
            </w:r>
          </w:p>
        </w:tc>
        <w:tc>
          <w:tcPr>
            <w:tcW w:w="425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6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8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Содержание муниципального им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щества (оплата жилищно-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коммкнальных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услуг)</w:t>
            </w:r>
          </w:p>
        </w:tc>
        <w:tc>
          <w:tcPr>
            <w:tcW w:w="1152" w:type="dxa"/>
            <w:gridSpan w:val="3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Отдел учета и отчетн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сти, Отдел по упра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лению м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ниципал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ным  им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ществом и земельным отношен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ям Адм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нистрации муниц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ния "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район</w:t>
            </w:r>
          </w:p>
        </w:tc>
        <w:tc>
          <w:tcPr>
            <w:tcW w:w="644" w:type="dxa"/>
            <w:gridSpan w:val="4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596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6" w:type="dxa"/>
            <w:gridSpan w:val="3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6" w:type="dxa"/>
            <w:gridSpan w:val="5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946009</w:t>
            </w:r>
          </w:p>
        </w:tc>
        <w:tc>
          <w:tcPr>
            <w:tcW w:w="520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86,3</w:t>
            </w:r>
          </w:p>
        </w:tc>
        <w:tc>
          <w:tcPr>
            <w:tcW w:w="871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853" w:type="dxa"/>
            <w:gridSpan w:val="2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112,2</w:t>
            </w:r>
          </w:p>
        </w:tc>
        <w:tc>
          <w:tcPr>
            <w:tcW w:w="853" w:type="dxa"/>
            <w:gridSpan w:val="2"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1" w:type="dxa"/>
            <w:gridSpan w:val="2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noWrap/>
          </w:tcPr>
          <w:p w:rsidR="005C29BA" w:rsidRPr="00EC2CCA" w:rsidRDefault="005C29BA" w:rsidP="003F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283" w:type="dxa"/>
            <w:noWrap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</w:tcPr>
          <w:p w:rsidR="005C29BA" w:rsidRPr="00EC2CCA" w:rsidRDefault="005C29BA" w:rsidP="00E5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Обеспечение доступности и откр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ы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тости информации об имуществе муниципального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бесский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район», о деятельности муниципальных органов в сфере управления имуществом муниц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район», в том числе размещение информации об объектах недвиж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мого имущества, находящихся в собственности муниципального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район», об аренде имущества муниципального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район», о продаже имущества муниципальн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 на официальном сайте Администр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ции муниципального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Дебесский</w:t>
            </w:r>
            <w:proofErr w:type="spellEnd"/>
            <w:proofErr w:type="gram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 Удмуртской Республики в информационно-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телекоммуникационной сети «И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тернет»</w:t>
            </w:r>
          </w:p>
        </w:tc>
        <w:tc>
          <w:tcPr>
            <w:tcW w:w="10830" w:type="dxa"/>
            <w:gridSpan w:val="34"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Отдел по управлению муниципальным  имуществом и земельным отношениям Администрации муниципального образования "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Дебе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район"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8" w:type="dxa"/>
            <w:gridSpan w:val="35"/>
            <w:vAlign w:val="center"/>
          </w:tcPr>
          <w:p w:rsidR="005C29BA" w:rsidRPr="00A32D1B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9.5. Подпрограмма «Архивное  дело» на 2015-2020 годы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Архивное дело 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bottom"/>
          </w:tcPr>
          <w:p w:rsidR="005C29BA" w:rsidRPr="00EC2CCA" w:rsidRDefault="005C29BA" w:rsidP="00E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09,2</w:t>
            </w:r>
          </w:p>
        </w:tc>
        <w:tc>
          <w:tcPr>
            <w:tcW w:w="860" w:type="dxa"/>
            <w:gridSpan w:val="2"/>
            <w:noWrap/>
            <w:vAlign w:val="bottom"/>
          </w:tcPr>
          <w:p w:rsidR="005C29BA" w:rsidRPr="00EC2CCA" w:rsidRDefault="005C29BA" w:rsidP="00ED2D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843" w:type="dxa"/>
            <w:noWrap/>
            <w:vAlign w:val="bottom"/>
          </w:tcPr>
          <w:p w:rsidR="005C29BA" w:rsidRPr="00EC2CCA" w:rsidRDefault="005C29BA" w:rsidP="00ED2D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853" w:type="dxa"/>
            <w:gridSpan w:val="2"/>
            <w:vAlign w:val="bottom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810,7</w:t>
            </w:r>
          </w:p>
        </w:tc>
        <w:tc>
          <w:tcPr>
            <w:tcW w:w="851" w:type="dxa"/>
            <w:gridSpan w:val="2"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851,2</w:t>
            </w:r>
          </w:p>
        </w:tc>
        <w:tc>
          <w:tcPr>
            <w:tcW w:w="709" w:type="dxa"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Отдел по делам 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хивов 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Дебёсский</w:t>
            </w:r>
            <w:proofErr w:type="spellEnd"/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bottom"/>
          </w:tcPr>
          <w:p w:rsidR="005C29BA" w:rsidRPr="00EC2CCA" w:rsidRDefault="005C29BA" w:rsidP="00E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709,2</w:t>
            </w: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860" w:type="dxa"/>
            <w:gridSpan w:val="2"/>
            <w:noWrap/>
            <w:vAlign w:val="bottom"/>
          </w:tcPr>
          <w:p w:rsidR="005C29BA" w:rsidRPr="00EC2CCA" w:rsidRDefault="005C29BA" w:rsidP="00E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843" w:type="dxa"/>
            <w:noWrap/>
            <w:vAlign w:val="bottom"/>
          </w:tcPr>
          <w:p w:rsidR="005C29BA" w:rsidRPr="00EC2CCA" w:rsidRDefault="005C29BA" w:rsidP="00E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853" w:type="dxa"/>
            <w:gridSpan w:val="2"/>
            <w:vAlign w:val="bottom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810,7</w:t>
            </w:r>
          </w:p>
        </w:tc>
        <w:tc>
          <w:tcPr>
            <w:tcW w:w="851" w:type="dxa"/>
            <w:gridSpan w:val="2"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C5">
              <w:rPr>
                <w:rFonts w:ascii="Times New Roman" w:hAnsi="Times New Roman" w:cs="Times New Roman"/>
                <w:sz w:val="18"/>
                <w:szCs w:val="18"/>
              </w:rPr>
              <w:t>851,2</w:t>
            </w:r>
          </w:p>
        </w:tc>
        <w:tc>
          <w:tcPr>
            <w:tcW w:w="709" w:type="dxa"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C5">
              <w:rPr>
                <w:rFonts w:ascii="Times New Roman" w:hAnsi="Times New Roman" w:cs="Times New Roman"/>
                <w:sz w:val="18"/>
                <w:szCs w:val="18"/>
              </w:rPr>
              <w:t>893,8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Организация хранения, комплект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вания и использования документов  Архивного фонда УР и других 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хивных документов;</w:t>
            </w:r>
          </w:p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Модернизация технологий работы на основании внедрения совреме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ных информационных и телекомм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никационных технологий; </w:t>
            </w:r>
          </w:p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муниципальных  и переданных государственных  услуг юридическим и физическим лицам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Отдел по делам 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хивов 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Дебёсский</w:t>
            </w:r>
            <w:proofErr w:type="spellEnd"/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</w:p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0956003</w:t>
            </w: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</w:t>
            </w:r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242,</w:t>
            </w:r>
          </w:p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5C29BA" w:rsidRPr="00EC2CCA" w:rsidRDefault="005C29BA" w:rsidP="00E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709,2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E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843" w:type="dxa"/>
            <w:noWrap/>
            <w:vAlign w:val="center"/>
          </w:tcPr>
          <w:p w:rsidR="005C29BA" w:rsidRPr="00EC2CCA" w:rsidRDefault="005C29BA" w:rsidP="00E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810,7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C5">
              <w:rPr>
                <w:rFonts w:ascii="Times New Roman" w:hAnsi="Times New Roman" w:cs="Times New Roman"/>
                <w:sz w:val="18"/>
                <w:szCs w:val="18"/>
              </w:rPr>
              <w:t>851,2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C5">
              <w:rPr>
                <w:rFonts w:ascii="Times New Roman" w:hAnsi="Times New Roman" w:cs="Times New Roman"/>
                <w:sz w:val="18"/>
                <w:szCs w:val="18"/>
              </w:rPr>
              <w:t>893,8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8" w:type="dxa"/>
            <w:gridSpan w:val="35"/>
            <w:vAlign w:val="center"/>
          </w:tcPr>
          <w:p w:rsidR="005C29BA" w:rsidRPr="00A32D1B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9.6. Создание условий для государственной регистрации актов гражданского состояния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«Муниципальное управление» на 2015-2020 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страция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пального образов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госуда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 актов гра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данского состояния в муниципал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ном образовании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 на 2015-2020 годы»</w:t>
            </w: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Отдел ЗАГС</w:t>
            </w:r>
          </w:p>
        </w:tc>
        <w:tc>
          <w:tcPr>
            <w:tcW w:w="644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9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0965119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1081,3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955,7</w:t>
            </w:r>
          </w:p>
        </w:tc>
        <w:tc>
          <w:tcPr>
            <w:tcW w:w="843" w:type="dxa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1005,7</w:t>
            </w:r>
          </w:p>
        </w:tc>
        <w:tc>
          <w:tcPr>
            <w:tcW w:w="853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595,8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625,6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656,9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8" w:type="dxa"/>
            <w:gridSpan w:val="35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9.7. Развитие кадрового потенциала системы муниципального управления в МО «</w:t>
            </w:r>
            <w:proofErr w:type="spellStart"/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управление</w:t>
            </w:r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C06218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57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noWrap/>
            <w:vAlign w:val="center"/>
          </w:tcPr>
          <w:p w:rsidR="005C29BA" w:rsidRPr="00EC2CCA" w:rsidRDefault="005C29BA" w:rsidP="0057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57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C91D75" w:rsidRDefault="005C29BA" w:rsidP="0057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C91D75" w:rsidRDefault="005C29BA" w:rsidP="0057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5C29BA" w:rsidRPr="00C91D75" w:rsidRDefault="005C29BA" w:rsidP="0057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ственный исполн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тель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- Отдел кадровой и правовой работы Аппарата 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Соиспо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нители подпр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граммы - структу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ные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района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C06218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базы по вопросам развития муниципальной службы в системе управления муниципальной службой</w:t>
            </w:r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Отдел ка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ровой и правовой работы Аппарата, структу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ные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района, наделенные статусом юридич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0976271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Внедрение на муниципальной слу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 современных кадровых технол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гий, повышение эффективности и престижа муниципальной службы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ка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ровой и правовой работы Аппарата, структу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ные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района, наделенные статусом юридич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0976271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Профессиональное развитие и подг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товка 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выборных должностных лиц местного самоуправления, членов выборных органов местного сам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управления, депутатов представ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тельного органа, муниципальных служащих и работников органов местного самоуправления 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пальном образовании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Отдел ка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ровой и правовой работы Аппарата, структу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ные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района, наделенные статусом юридич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0976271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noWrap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5C29BA" w:rsidRPr="00292E16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E5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5C3B78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C3B78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5C3B78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C06218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5C3B78" w:rsidRDefault="005C29BA" w:rsidP="00D92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E5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5C29BA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 w:val="restart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Административная реформа</w:t>
            </w:r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850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853" w:type="dxa"/>
            <w:gridSpan w:val="2"/>
            <w:vAlign w:val="center"/>
          </w:tcPr>
          <w:p w:rsidR="005C29BA" w:rsidRPr="007C03C0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4565,0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7C03C0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5065,0</w:t>
            </w:r>
          </w:p>
        </w:tc>
        <w:tc>
          <w:tcPr>
            <w:tcW w:w="709" w:type="dxa"/>
            <w:vAlign w:val="center"/>
          </w:tcPr>
          <w:p w:rsidR="005C29BA" w:rsidRPr="007C03C0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5565,0  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6F0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ственный исполн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тель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- Аппарат Главы МО, Совета 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депутатов МО,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C29BA" w:rsidRPr="008E7962" w:rsidRDefault="005C29BA" w:rsidP="006F0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Соиспо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нители подпр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граммы – структу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ные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бёсский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гос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дарственных и муниципальных услуг в МАУ «МФЦ 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Дебёсского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Замест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тель Главы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района по экономике и со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</w:p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тель апп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рата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0986013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CCA"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  <w:tc>
          <w:tcPr>
            <w:tcW w:w="840" w:type="dxa"/>
            <w:vAlign w:val="center"/>
          </w:tcPr>
          <w:p w:rsidR="005C29BA" w:rsidRPr="008537E8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537E8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709" w:type="dxa"/>
            <w:vAlign w:val="center"/>
          </w:tcPr>
          <w:p w:rsidR="005C29BA" w:rsidRPr="008537E8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Формирование и ведение Реестра муниципальных услуг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Аппарат Главы МО, Совета депутатов МО,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Регламентация муниципальных услуг, предоставляемых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страцией района, а также функций осуществления муниципального контроля 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Структу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ные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района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1851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 и формируемых ими информационных ресурсах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Аппарат Главы МО, Совета депутатов МО,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МО, стру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турные подразд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ления 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ции района 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0986270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41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Проведение социологических иссл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дований с целью мониторинга уд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влетворенности населени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деятел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ностью органов местного самоупра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Дебёсского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района, а также качеством муниципальных услуг в районе в соответствии с Указом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зидента Российской Федерации от 28.04.2008 № 607, постановлением Правительства Российской Федер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ции от 17.12.2012 № 1317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Аппарат Главы МО, Совета депутатов МО,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0986270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0" w:type="dxa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3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Размещение и обновление сведений о муниципальных услугах, пред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ставляемых в районе, а также о  функциях муниципального контроля в информационных системах 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муртской Республики «Реестр гос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дарственных и муниципальных услуг (функций)» и «Портал государстве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ных и муниципальных услуг (фун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ций)»</w:t>
            </w:r>
          </w:p>
        </w:tc>
        <w:tc>
          <w:tcPr>
            <w:tcW w:w="1134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Структу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ные по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района, предоста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ляющие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пальные услуги, осущест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ляющие функции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контроля, 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 Главы МО, Совета депутатов МО,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Подготовка доклада Главы 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муниципального образов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 о достигн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тых значениях показателей для оце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ки эффективности деятельности 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ганов местного самоуправления ра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она за отчетный год и их планиру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мых значениях на трехлетний период (в соответствии с Указом Президента Российской Федерации от 28.04.2008г. №607, постановлением Правительства Российской Федер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ции от 17.12.2012г. №1317, пост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новлением Правительства Удмур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ской Республики от 11.02.2013г. №52)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Планово-экономич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ский отдел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Подготовка заявок на конкурсный отбор проектов по реализации мер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приятий административной реформы на поддержку из средств бюджета Удмуртской Республики</w:t>
            </w:r>
          </w:p>
        </w:tc>
        <w:tc>
          <w:tcPr>
            <w:tcW w:w="1134" w:type="dxa"/>
            <w:gridSpan w:val="3"/>
            <w:vAlign w:val="center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Аппарат Главы МО, Совета депутатов МО, Адм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нистрации МО, стру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турные подразд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ления 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ции района</w:t>
            </w:r>
          </w:p>
        </w:tc>
        <w:tc>
          <w:tcPr>
            <w:tcW w:w="709" w:type="dxa"/>
            <w:gridSpan w:val="4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8E7962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6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3" w:type="dxa"/>
            <w:noWrap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9BA" w:rsidRPr="008E7962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C29BA" w:rsidRPr="008E7962" w:rsidRDefault="005C29BA" w:rsidP="0018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участников реализации Программы по итогам выполнения Плана мер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приятий Программы в соответств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ющем году</w:t>
            </w:r>
          </w:p>
        </w:tc>
        <w:tc>
          <w:tcPr>
            <w:tcW w:w="1283" w:type="dxa"/>
            <w:gridSpan w:val="4"/>
            <w:vAlign w:val="center"/>
          </w:tcPr>
          <w:p w:rsidR="005C29BA" w:rsidRPr="008E7962" w:rsidRDefault="005C29BA" w:rsidP="00F40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FBF">
              <w:rPr>
                <w:rFonts w:ascii="Times New Roman" w:hAnsi="Times New Roman" w:cs="Times New Roman"/>
                <w:sz w:val="16"/>
                <w:szCs w:val="16"/>
              </w:rPr>
              <w:t>Аппарат Главы МО, Совета депутатов МО, Администр</w:t>
            </w:r>
            <w:r w:rsidRPr="00F40F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FBF">
              <w:rPr>
                <w:rFonts w:ascii="Times New Roman" w:hAnsi="Times New Roman" w:cs="Times New Roman"/>
                <w:sz w:val="16"/>
                <w:szCs w:val="16"/>
              </w:rPr>
              <w:t xml:space="preserve">ции МО, структурные </w:t>
            </w:r>
            <w:r w:rsidRPr="00F40F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подразделения Администр</w:t>
            </w:r>
            <w:r w:rsidRPr="00F40F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FBF">
              <w:rPr>
                <w:rFonts w:ascii="Times New Roman" w:hAnsi="Times New Roman" w:cs="Times New Roman"/>
                <w:sz w:val="16"/>
                <w:szCs w:val="16"/>
              </w:rPr>
              <w:t>ции района</w:t>
            </w:r>
          </w:p>
        </w:tc>
        <w:tc>
          <w:tcPr>
            <w:tcW w:w="560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0986270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5C29BA" w:rsidRPr="00EC2CCA" w:rsidRDefault="005C29BA" w:rsidP="0018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noWrap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5C29BA" w:rsidRPr="00EC2CCA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 xml:space="preserve">5,0  </w:t>
            </w:r>
          </w:p>
        </w:tc>
      </w:tr>
    </w:tbl>
    <w:p w:rsidR="005C29BA" w:rsidRDefault="005C29BA" w:rsidP="008E7962">
      <w:pPr>
        <w:rPr>
          <w:rFonts w:ascii="Times New Roman" w:hAnsi="Times New Roman" w:cs="Times New Roman"/>
          <w:sz w:val="18"/>
          <w:szCs w:val="18"/>
        </w:rPr>
      </w:pPr>
    </w:p>
    <w:p w:rsidR="005C29BA" w:rsidRDefault="005C29BA" w:rsidP="009E0C1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6E123E">
        <w:rPr>
          <w:rFonts w:ascii="Times New Roman" w:hAnsi="Times New Roman" w:cs="Times New Roman"/>
          <w:b/>
          <w:bCs/>
          <w:lang w:eastAsia="ru-RU"/>
        </w:rPr>
        <w:lastRenderedPageBreak/>
        <w:t>9.9. Подпрограмма «</w:t>
      </w:r>
      <w:r w:rsidRPr="006E123E">
        <w:rPr>
          <w:rFonts w:ascii="Times New Roman" w:hAnsi="Times New Roman" w:cs="Times New Roman"/>
          <w:b/>
          <w:bCs/>
        </w:rPr>
        <w:t>Информатизация»</w:t>
      </w:r>
      <w:r w:rsidRPr="006E123E">
        <w:rPr>
          <w:rFonts w:ascii="Times New Roman" w:hAnsi="Times New Roman" w:cs="Times New Roman"/>
          <w:b/>
          <w:bCs/>
          <w:lang w:eastAsia="ru-RU"/>
        </w:rPr>
        <w:t xml:space="preserve"> на 2015-2020 годы</w:t>
      </w:r>
    </w:p>
    <w:p w:rsidR="005C29BA" w:rsidRPr="006E123E" w:rsidRDefault="005C29BA" w:rsidP="009E0C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6073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443"/>
        <w:gridCol w:w="576"/>
        <w:gridCol w:w="377"/>
        <w:gridCol w:w="346"/>
        <w:gridCol w:w="3119"/>
        <w:gridCol w:w="19"/>
        <w:gridCol w:w="1134"/>
        <w:gridCol w:w="567"/>
        <w:gridCol w:w="567"/>
        <w:gridCol w:w="542"/>
        <w:gridCol w:w="1017"/>
        <w:gridCol w:w="709"/>
        <w:gridCol w:w="531"/>
        <w:gridCol w:w="603"/>
        <w:gridCol w:w="779"/>
        <w:gridCol w:w="859"/>
        <w:gridCol w:w="859"/>
        <w:gridCol w:w="859"/>
        <w:gridCol w:w="859"/>
        <w:gridCol w:w="801"/>
      </w:tblGrid>
      <w:tr w:rsidR="005C29BA" w:rsidRPr="009E0C11">
        <w:trPr>
          <w:trHeight w:val="574"/>
          <w:tblHeader/>
        </w:trPr>
        <w:tc>
          <w:tcPr>
            <w:tcW w:w="2249" w:type="dxa"/>
            <w:gridSpan w:val="5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граммной классификации</w:t>
            </w:r>
          </w:p>
        </w:tc>
        <w:tc>
          <w:tcPr>
            <w:tcW w:w="3119" w:type="dxa"/>
            <w:vMerge w:val="restart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ственный исполн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тель, сои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полнитель</w:t>
            </w:r>
          </w:p>
        </w:tc>
        <w:tc>
          <w:tcPr>
            <w:tcW w:w="3402" w:type="dxa"/>
            <w:gridSpan w:val="5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50" w:type="dxa"/>
            <w:gridSpan w:val="8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5C29BA" w:rsidRPr="009E0C11">
        <w:trPr>
          <w:trHeight w:val="467"/>
          <w:tblHeader/>
        </w:trPr>
        <w:tc>
          <w:tcPr>
            <w:tcW w:w="507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7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377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119" w:type="dxa"/>
            <w:vMerge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2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017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70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</w:tr>
      <w:tr w:rsidR="005C29BA" w:rsidRPr="009E0C11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4" w:type="dxa"/>
            <w:gridSpan w:val="16"/>
            <w:vAlign w:val="bottom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информационного общества на территории 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Дебёсского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образования» на 2015-2020 годы</w:t>
            </w:r>
          </w:p>
        </w:tc>
      </w:tr>
      <w:tr w:rsidR="005C29BA" w:rsidRPr="009E0C11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«Развитие информационного общ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ства на территории 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Дебёсского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образования» на 2015-2020 годы</w:t>
            </w:r>
          </w:p>
        </w:tc>
        <w:tc>
          <w:tcPr>
            <w:tcW w:w="1134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5C29BA" w:rsidRPr="009E0C11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Электронный муниципалитет</w:t>
            </w:r>
          </w:p>
        </w:tc>
        <w:tc>
          <w:tcPr>
            <w:tcW w:w="1134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Совет 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путатов МО «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</w:tr>
      <w:tr w:rsidR="005C29BA" w:rsidRPr="009E0C11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Развитие, информационное наполн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ние и технологическая поддержка  официального сайта администрации района</w:t>
            </w:r>
          </w:p>
        </w:tc>
        <w:tc>
          <w:tcPr>
            <w:tcW w:w="1134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Совет 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путатов МО «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C29BA" w:rsidRPr="009E0C11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информационного вз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имодействия при предоставлении муниципальных услуг</w:t>
            </w:r>
          </w:p>
        </w:tc>
        <w:tc>
          <w:tcPr>
            <w:tcW w:w="1134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Совет 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путатов МО «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542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0996272</w:t>
            </w:r>
          </w:p>
        </w:tc>
        <w:tc>
          <w:tcPr>
            <w:tcW w:w="70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1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5C29BA" w:rsidRPr="009E0C11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Модернизация информационно-технологической инфраструктуры</w:t>
            </w:r>
          </w:p>
        </w:tc>
        <w:tc>
          <w:tcPr>
            <w:tcW w:w="1134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Совет 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путатов МО «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</w:tr>
      <w:tr w:rsidR="005C29BA" w:rsidRPr="009E0C11">
        <w:trPr>
          <w:trHeight w:val="1358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Развитие и техническое сопровожд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ние информационных систем района</w:t>
            </w:r>
          </w:p>
        </w:tc>
        <w:tc>
          <w:tcPr>
            <w:tcW w:w="1134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Совет 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путатов МО «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542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0996272</w:t>
            </w:r>
          </w:p>
        </w:tc>
        <w:tc>
          <w:tcPr>
            <w:tcW w:w="70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1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  <w:tr w:rsidR="005C29BA" w:rsidRPr="009E0C11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Обеспечение защиты информации и персональных данных</w:t>
            </w:r>
          </w:p>
        </w:tc>
        <w:tc>
          <w:tcPr>
            <w:tcW w:w="1134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Совет 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путатов МО «</w:t>
            </w:r>
            <w:proofErr w:type="spellStart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9E0C1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542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7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0996272</w:t>
            </w:r>
          </w:p>
        </w:tc>
        <w:tc>
          <w:tcPr>
            <w:tcW w:w="70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1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9" w:type="dxa"/>
            <w:noWrap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9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01" w:type="dxa"/>
            <w:vAlign w:val="center"/>
          </w:tcPr>
          <w:p w:rsidR="005C29BA" w:rsidRPr="009E0C11" w:rsidRDefault="005C29BA" w:rsidP="009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C1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5C29BA" w:rsidRPr="009E0C11" w:rsidRDefault="005C29BA" w:rsidP="009E0C11">
      <w:pPr>
        <w:rPr>
          <w:rFonts w:ascii="Times New Roman" w:hAnsi="Times New Roman" w:cs="Times New Roman"/>
          <w:sz w:val="18"/>
          <w:szCs w:val="18"/>
        </w:rPr>
        <w:sectPr w:rsidR="005C29BA" w:rsidRPr="009E0C11" w:rsidSect="000767F8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5C29BA" w:rsidRPr="00CF4357" w:rsidRDefault="005C29BA" w:rsidP="00CF4357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4357">
        <w:rPr>
          <w:rFonts w:ascii="Times New Roman" w:hAnsi="Times New Roman" w:cs="Times New Roman"/>
          <w:lang w:eastAsia="ru-RU"/>
        </w:rPr>
        <w:t>7</w:t>
      </w:r>
    </w:p>
    <w:p w:rsidR="005C29BA" w:rsidRPr="00CF4357" w:rsidRDefault="005C29BA" w:rsidP="00CF4357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CF4357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CF4357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CF4357" w:rsidRDefault="005C29BA" w:rsidP="00CF4357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от</w:t>
      </w:r>
      <w:r w:rsidR="004B14C2">
        <w:rPr>
          <w:rFonts w:ascii="Times New Roman" w:hAnsi="Times New Roman" w:cs="Times New Roman"/>
          <w:lang w:eastAsia="ru-RU"/>
        </w:rPr>
        <w:t xml:space="preserve"> </w:t>
      </w:r>
      <w:r w:rsidRPr="00CF4357">
        <w:rPr>
          <w:rFonts w:ascii="Times New Roman" w:hAnsi="Times New Roman" w:cs="Times New Roman"/>
          <w:lang w:eastAsia="ru-RU"/>
        </w:rPr>
        <w:t xml:space="preserve">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CF4357">
        <w:rPr>
          <w:rFonts w:ascii="Times New Roman" w:hAnsi="Times New Roman" w:cs="Times New Roman"/>
          <w:lang w:eastAsia="ru-RU"/>
        </w:rPr>
        <w:t xml:space="preserve">  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Default="005C29BA" w:rsidP="00DD5DFE">
      <w:pPr>
        <w:spacing w:after="0" w:line="240" w:lineRule="auto"/>
        <w:ind w:left="10773" w:right="-3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CF4357" w:rsidRDefault="005C29BA" w:rsidP="00CF4357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№</w:t>
      </w:r>
      <w:r w:rsidRPr="00CF4357">
        <w:rPr>
          <w:rFonts w:ascii="Times New Roman" w:hAnsi="Times New Roman" w:cs="Times New Roman"/>
          <w:lang w:eastAsia="ru-RU"/>
        </w:rPr>
        <w:t>6</w:t>
      </w:r>
    </w:p>
    <w:p w:rsidR="005C29BA" w:rsidRPr="00CF4357" w:rsidRDefault="005C29BA" w:rsidP="00CF4357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к муниципальной программе  </w:t>
      </w:r>
    </w:p>
    <w:p w:rsidR="005C29BA" w:rsidRPr="00CF4357" w:rsidRDefault="005C29BA" w:rsidP="00CF4357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«Муниципальное управление»</w:t>
      </w:r>
    </w:p>
    <w:p w:rsidR="005C29BA" w:rsidRPr="00CF4357" w:rsidRDefault="005C29BA" w:rsidP="00CF4357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 на 2015-2020 годы</w:t>
      </w:r>
    </w:p>
    <w:p w:rsidR="005C29BA" w:rsidRPr="008E7962" w:rsidRDefault="005C29BA" w:rsidP="0046428B">
      <w:pPr>
        <w:spacing w:before="1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C29BA" w:rsidRPr="00072C23" w:rsidRDefault="005C29BA" w:rsidP="0007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23">
        <w:rPr>
          <w:rFonts w:ascii="Times New Roman" w:hAnsi="Times New Roman" w:cs="Times New Roman"/>
          <w:b/>
          <w:bCs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C29BA" w:rsidRPr="00072C23" w:rsidRDefault="005C29BA" w:rsidP="0007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23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5C29BA" w:rsidRPr="008E7962" w:rsidRDefault="005C29BA" w:rsidP="0007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29BA" w:rsidRPr="008E7962" w:rsidRDefault="005C29BA" w:rsidP="00E52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tblpX="-776" w:tblpY="1"/>
        <w:tblOverlap w:val="never"/>
        <w:tblW w:w="155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706"/>
        <w:gridCol w:w="2108"/>
        <w:gridCol w:w="3257"/>
        <w:gridCol w:w="1080"/>
        <w:gridCol w:w="20"/>
        <w:gridCol w:w="760"/>
        <w:gridCol w:w="20"/>
        <w:gridCol w:w="1000"/>
        <w:gridCol w:w="975"/>
        <w:gridCol w:w="18"/>
        <w:gridCol w:w="992"/>
        <w:gridCol w:w="10"/>
        <w:gridCol w:w="855"/>
        <w:gridCol w:w="9"/>
        <w:gridCol w:w="951"/>
        <w:gridCol w:w="42"/>
        <w:gridCol w:w="993"/>
        <w:gridCol w:w="50"/>
        <w:gridCol w:w="948"/>
      </w:tblGrid>
      <w:tr w:rsidR="005C29BA" w:rsidRPr="008E7962">
        <w:trPr>
          <w:trHeight w:val="20"/>
          <w:tblHeader/>
        </w:trPr>
        <w:tc>
          <w:tcPr>
            <w:tcW w:w="1427" w:type="dxa"/>
            <w:gridSpan w:val="2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Код аналит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ческой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граммной классификации</w:t>
            </w:r>
          </w:p>
        </w:tc>
        <w:tc>
          <w:tcPr>
            <w:tcW w:w="2108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Наименование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пальной программы, подпрограммы</w:t>
            </w:r>
          </w:p>
        </w:tc>
        <w:tc>
          <w:tcPr>
            <w:tcW w:w="3257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23" w:type="dxa"/>
            <w:gridSpan w:val="16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5C29BA" w:rsidRPr="008E7962">
        <w:trPr>
          <w:trHeight w:val="333"/>
          <w:tblHeader/>
        </w:trPr>
        <w:tc>
          <w:tcPr>
            <w:tcW w:w="1427" w:type="dxa"/>
            <w:gridSpan w:val="2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780" w:type="dxa"/>
            <w:gridSpan w:val="2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74" w:type="dxa"/>
            <w:gridSpan w:val="3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8" w:type="dxa"/>
            <w:gridSpan w:val="2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5C29BA" w:rsidRPr="008E7962">
        <w:trPr>
          <w:trHeight w:val="286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432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8" w:type="dxa"/>
            <w:gridSpan w:val="18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9.1. Организация муниципального управления</w:t>
            </w:r>
          </w:p>
        </w:tc>
      </w:tr>
      <w:tr w:rsidR="00E61A7C" w:rsidRPr="008E7962" w:rsidTr="00266177">
        <w:trPr>
          <w:trHeight w:val="396"/>
          <w:tblHeader/>
        </w:trPr>
        <w:tc>
          <w:tcPr>
            <w:tcW w:w="721" w:type="dxa"/>
            <w:vMerge w:val="restart"/>
            <w:shd w:val="clear" w:color="000000" w:fill="FFFFFF"/>
            <w:vAlign w:val="center"/>
          </w:tcPr>
          <w:p w:rsidR="00E61A7C" w:rsidRPr="008E7962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E61A7C" w:rsidRPr="008E7962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01</w:t>
            </w:r>
          </w:p>
        </w:tc>
        <w:tc>
          <w:tcPr>
            <w:tcW w:w="2108" w:type="dxa"/>
            <w:vMerge w:val="restart"/>
            <w:vAlign w:val="center"/>
          </w:tcPr>
          <w:p w:rsidR="00E61A7C" w:rsidRPr="008E7962" w:rsidRDefault="00E61A7C" w:rsidP="00E61A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Организация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пального управления</w:t>
            </w:r>
          </w:p>
        </w:tc>
        <w:tc>
          <w:tcPr>
            <w:tcW w:w="3257" w:type="dxa"/>
            <w:vAlign w:val="center"/>
          </w:tcPr>
          <w:p w:rsidR="00E61A7C" w:rsidRPr="008E7962" w:rsidRDefault="00E61A7C" w:rsidP="00E61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gridSpan w:val="2"/>
            <w:vAlign w:val="center"/>
          </w:tcPr>
          <w:p w:rsidR="00E61A7C" w:rsidRPr="008E7962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88818,6</w:t>
            </w:r>
          </w:p>
        </w:tc>
        <w:tc>
          <w:tcPr>
            <w:tcW w:w="780" w:type="dxa"/>
            <w:gridSpan w:val="2"/>
            <w:vAlign w:val="center"/>
          </w:tcPr>
          <w:p w:rsidR="00E61A7C" w:rsidRPr="008E7962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E61A7C" w:rsidRPr="008E7962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61A7C" w:rsidRPr="0025301A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16171</w:t>
            </w: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61A7C" w:rsidRPr="0025301A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1565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E61A7C" w:rsidRPr="0025301A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E61A7C" w:rsidRPr="0025301A" w:rsidRDefault="00E61A7C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993" w:type="dxa"/>
            <w:shd w:val="clear" w:color="000000" w:fill="FFFFFF"/>
          </w:tcPr>
          <w:p w:rsidR="00E61A7C" w:rsidRDefault="00E61A7C" w:rsidP="00E61A7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32C7"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8" w:type="dxa"/>
            <w:gridSpan w:val="2"/>
            <w:shd w:val="clear" w:color="000000" w:fill="FFFFFF"/>
          </w:tcPr>
          <w:p w:rsidR="00E61A7C" w:rsidRDefault="00E61A7C" w:rsidP="00E61A7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332C7"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5C29BA" w:rsidRPr="008E7962" w:rsidTr="00CA3853">
        <w:trPr>
          <w:trHeight w:val="4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CA3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CA3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CA3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CA3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(г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родского округа)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E61A7C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88818,6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25301A" w:rsidRDefault="00E61A7C" w:rsidP="00C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16171</w:t>
            </w:r>
            <w:r w:rsidR="005C29BA" w:rsidRPr="002530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C29BA" w:rsidRPr="0025301A" w:rsidRDefault="005C29BA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1565</w:t>
            </w:r>
            <w:r w:rsidR="00E61A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A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25301A" w:rsidRDefault="005C29BA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61A7C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A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25301A" w:rsidRDefault="005C29BA" w:rsidP="00E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  <w:r w:rsidR="00E61A7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3" w:type="dxa"/>
            <w:shd w:val="clear" w:color="000000" w:fill="FFFFFF"/>
          </w:tcPr>
          <w:p w:rsidR="005C29BA" w:rsidRDefault="005C29BA" w:rsidP="00E61A7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32C7"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  <w:r w:rsidR="00E61A7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8" w:type="dxa"/>
            <w:gridSpan w:val="2"/>
            <w:shd w:val="clear" w:color="000000" w:fill="FFFFFF"/>
          </w:tcPr>
          <w:p w:rsidR="005C29BA" w:rsidRDefault="005C29BA" w:rsidP="00E61A7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332C7"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  <w:r w:rsidR="00E61A7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ципального района (городского окр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га)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87562,2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16007</w:t>
            </w:r>
          </w:p>
        </w:tc>
        <w:tc>
          <w:tcPr>
            <w:tcW w:w="992" w:type="dxa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15493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15534,9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13509,1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13509,1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25301A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25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 w:rsidTr="006E3030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166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166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166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1661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gridSpan w:val="2"/>
            <w:vAlign w:val="center"/>
          </w:tcPr>
          <w:p w:rsidR="005C29BA" w:rsidRDefault="00FB3397" w:rsidP="0016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1256,4</w:t>
            </w:r>
          </w:p>
          <w:p w:rsidR="005C29BA" w:rsidRPr="008E7962" w:rsidRDefault="005C29BA" w:rsidP="0016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16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16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FB3397" w:rsidRDefault="00FB3397" w:rsidP="0016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7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</w:tcPr>
          <w:p w:rsidR="005C29BA" w:rsidRPr="00FB3397" w:rsidRDefault="00FB3397" w:rsidP="0016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97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874" w:type="dxa"/>
            <w:gridSpan w:val="3"/>
            <w:shd w:val="clear" w:color="000000" w:fill="FFFFFF"/>
          </w:tcPr>
          <w:p w:rsidR="005C29BA" w:rsidRPr="00FB3397" w:rsidRDefault="00FB3397" w:rsidP="0016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97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FB3397" w:rsidRDefault="00FB3397" w:rsidP="0016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7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993" w:type="dxa"/>
            <w:shd w:val="clear" w:color="000000" w:fill="FFFFFF"/>
          </w:tcPr>
          <w:p w:rsidR="005C29BA" w:rsidRPr="00FB3397" w:rsidRDefault="00FB3397" w:rsidP="0016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97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998" w:type="dxa"/>
            <w:gridSpan w:val="2"/>
            <w:shd w:val="clear" w:color="000000" w:fill="FFFFFF"/>
          </w:tcPr>
          <w:p w:rsidR="005C29BA" w:rsidRPr="00FB3397" w:rsidRDefault="00FB3397" w:rsidP="0016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97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вое назначение 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пальных районов)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средства бюджета субъекта Росси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ской Федерации, планируемые к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влечению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8" w:type="dxa"/>
            <w:gridSpan w:val="18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9.2.Управление Муниципальными финансами</w:t>
            </w:r>
          </w:p>
        </w:tc>
      </w:tr>
      <w:tr w:rsidR="005C29BA" w:rsidRPr="008E7962">
        <w:trPr>
          <w:trHeight w:val="404"/>
          <w:tblHeader/>
        </w:trPr>
        <w:tc>
          <w:tcPr>
            <w:tcW w:w="721" w:type="dxa"/>
            <w:vMerge w:val="restart"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08" w:type="dxa"/>
            <w:vMerge w:val="restart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«Управление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пальными финансами»</w:t>
            </w: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gridSpan w:val="2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30949,1</w:t>
            </w: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32416,6</w:t>
            </w: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36444,4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36432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36483,9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33845,4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34186,9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34545,6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100" w:type="dxa"/>
            <w:gridSpan w:val="2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30949,1</w:t>
            </w: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32416,6</w:t>
            </w: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33142,9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33257,1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33567,1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33892,4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34233,9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34592,6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1100" w:type="dxa"/>
            <w:gridSpan w:val="2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 бюджета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00" w:type="dxa"/>
            <w:gridSpan w:val="2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29731,1</w:t>
            </w: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31090,2</w:t>
            </w: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011CC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35194,4</w:t>
            </w:r>
          </w:p>
        </w:tc>
        <w:tc>
          <w:tcPr>
            <w:tcW w:w="992" w:type="dxa"/>
            <w:vAlign w:val="center"/>
          </w:tcPr>
          <w:p w:rsidR="005C29BA" w:rsidRPr="00EC2CCA" w:rsidRDefault="00011CC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35201,1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011CC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35278,6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011CC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32635,9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011CC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32977,4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011CC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33336,1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100" w:type="dxa"/>
            <w:gridSpan w:val="2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384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100" w:type="dxa"/>
            <w:gridSpan w:val="2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1155,7</w:t>
            </w: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1256,7</w:t>
            </w: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1223,8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1230,9</w:t>
            </w:r>
          </w:p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1205,3</w:t>
            </w:r>
          </w:p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1209,5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1209,5</w:t>
            </w:r>
          </w:p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1209,5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 из бюджета Удмуртской Республики, имеющие целевое назначение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 из бюджетов поселений, имеющие цел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вое назначение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Республики, планируемые к привлеч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нию 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Средства бюджетов поселений, вх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дящих в состав  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муниципальногорай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0" w:type="dxa"/>
            <w:gridSpan w:val="17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9.3. Повышение эффективности расходов бюджета муниципального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на 2015-2020 годы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</w:tcPr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Муниципальное упра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ление </w:t>
            </w: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29BA" w:rsidRPr="00084951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 бюджета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 (поселений)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08" w:type="dxa"/>
            <w:vMerge w:val="restart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«Повышение эффекти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ности расходов бюдж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та муниципального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 на 2015-2020 годы»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 бюджета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0" w:type="dxa"/>
            <w:gridSpan w:val="17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9.4.</w:t>
            </w:r>
            <w:r w:rsidRPr="00EC2C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Управление муниципальным имуществом и земельными ресурсами муниципального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8" w:type="dxa"/>
            <w:vMerge w:val="restart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муниц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пальным имуществом и земельными ресурсами муниципального обр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зования «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2999,2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480,7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2999,2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480,7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собственные средства 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2999,2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480,7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Удмуртской Ре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публики, планируемые к привлечению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0" w:type="dxa"/>
            <w:gridSpan w:val="17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9.5.. Подпрограмма «Архивное  дело» на 2015-2020 годы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Архивное дело</w:t>
            </w: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8188,7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1244,2</w:t>
            </w:r>
          </w:p>
        </w:tc>
        <w:tc>
          <w:tcPr>
            <w:tcW w:w="992" w:type="dxa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1247,2</w:t>
            </w:r>
          </w:p>
        </w:tc>
        <w:tc>
          <w:tcPr>
            <w:tcW w:w="874" w:type="dxa"/>
            <w:gridSpan w:val="3"/>
            <w:shd w:val="clear" w:color="000000" w:fill="FFFFFF"/>
            <w:vAlign w:val="bottom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1247,2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1411,6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1482,5</w:t>
            </w:r>
          </w:p>
        </w:tc>
        <w:tc>
          <w:tcPr>
            <w:tcW w:w="998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1556,3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C29BA" w:rsidRPr="00EC2CC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9BA" w:rsidRPr="00EC2CC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bottom"/>
          </w:tcPr>
          <w:p w:rsidR="005C29BA" w:rsidRPr="00EC2CCA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4686,7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709,2</w:t>
            </w:r>
          </w:p>
        </w:tc>
        <w:tc>
          <w:tcPr>
            <w:tcW w:w="992" w:type="dxa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874" w:type="dxa"/>
            <w:gridSpan w:val="3"/>
            <w:shd w:val="clear" w:color="000000" w:fill="FFFFFF"/>
            <w:vAlign w:val="bottom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851,2</w:t>
            </w:r>
          </w:p>
        </w:tc>
        <w:tc>
          <w:tcPr>
            <w:tcW w:w="998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3502,0</w:t>
            </w:r>
          </w:p>
        </w:tc>
        <w:tc>
          <w:tcPr>
            <w:tcW w:w="780" w:type="dxa"/>
            <w:gridSpan w:val="2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EC2CCA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535,0</w:t>
            </w:r>
          </w:p>
        </w:tc>
        <w:tc>
          <w:tcPr>
            <w:tcW w:w="992" w:type="dxa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536,3</w:t>
            </w:r>
          </w:p>
        </w:tc>
        <w:tc>
          <w:tcPr>
            <w:tcW w:w="874" w:type="dxa"/>
            <w:gridSpan w:val="3"/>
            <w:shd w:val="clear" w:color="000000" w:fill="FFFFFF"/>
            <w:vAlign w:val="bottom"/>
          </w:tcPr>
          <w:p w:rsidR="005C29BA" w:rsidRPr="00EC2CCA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536,3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998" w:type="dxa"/>
            <w:gridSpan w:val="2"/>
            <w:shd w:val="clear" w:color="000000" w:fill="FFFFFF"/>
            <w:vAlign w:val="bottom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662,5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0" w:type="dxa"/>
            <w:gridSpan w:val="17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9.6. Создание условий для государственной регистрации актов гражданского состояния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</w:p>
        </w:tc>
        <w:tc>
          <w:tcPr>
            <w:tcW w:w="2108" w:type="dxa"/>
            <w:vMerge w:val="restart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государственной рег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страции актов гражда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ского состояния в 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ниципальном образов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 на 2015-2020 годы»</w:t>
            </w: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(г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родского округа)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ципального района (городского окр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га)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DD5DFE" w:rsidRDefault="00800CFC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4921,0</w:t>
            </w:r>
          </w:p>
        </w:tc>
        <w:tc>
          <w:tcPr>
            <w:tcW w:w="780" w:type="dxa"/>
            <w:gridSpan w:val="2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DD5DFE" w:rsidRDefault="00800CFC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1081,3</w:t>
            </w:r>
          </w:p>
        </w:tc>
        <w:tc>
          <w:tcPr>
            <w:tcW w:w="992" w:type="dxa"/>
            <w:vAlign w:val="center"/>
          </w:tcPr>
          <w:p w:rsidR="005C29BA" w:rsidRPr="00DD5DFE" w:rsidRDefault="00800CFC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955,7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DD5DFE" w:rsidRDefault="00800CFC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1005,7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625,6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656,9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вое назначение 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пальных районов)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средства бюджета субъекта Росси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ской Федерации, планируемые к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влечению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средства бюджетов поселений, вход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щих в состав муниципального района 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0" w:type="dxa"/>
            <w:gridSpan w:val="17"/>
            <w:vAlign w:val="center"/>
          </w:tcPr>
          <w:p w:rsidR="005C29BA" w:rsidRPr="00DD5DFE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9.7. Подпрограмма «Развитие кадрового потенциала» на 2015-2020 годы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5C29BA" w:rsidRPr="008E7962" w:rsidRDefault="005C29BA" w:rsidP="0008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8" w:type="dxa"/>
            <w:vMerge w:val="restart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3257" w:type="dxa"/>
            <w:vAlign w:val="center"/>
          </w:tcPr>
          <w:p w:rsidR="005C29BA" w:rsidRPr="008E7962" w:rsidRDefault="005C29BA" w:rsidP="000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484913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4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240,0 </w:t>
            </w:r>
          </w:p>
        </w:tc>
        <w:tc>
          <w:tcPr>
            <w:tcW w:w="780" w:type="dxa"/>
            <w:gridSpan w:val="2"/>
            <w:vAlign w:val="center"/>
          </w:tcPr>
          <w:p w:rsidR="005C29BA" w:rsidRPr="00484913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484913" w:rsidRDefault="005C29BA" w:rsidP="00084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484913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C29BA" w:rsidRPr="00484913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484913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C91D75" w:rsidRDefault="005C29BA" w:rsidP="00D9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484913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913">
              <w:rPr>
                <w:rFonts w:ascii="Times New Roman" w:hAnsi="Times New Roman" w:cs="Times New Roman"/>
                <w:sz w:val="20"/>
                <w:szCs w:val="20"/>
              </w:rPr>
              <w:t>240,0 </w:t>
            </w:r>
          </w:p>
        </w:tc>
        <w:tc>
          <w:tcPr>
            <w:tcW w:w="780" w:type="dxa"/>
            <w:gridSpan w:val="2"/>
            <w:vAlign w:val="center"/>
          </w:tcPr>
          <w:p w:rsidR="005C29BA" w:rsidRPr="00484913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C29BA" w:rsidRPr="00484913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484913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C29BA" w:rsidRPr="00484913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484913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C91D75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C91D75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C91D75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публики, планируемые к привлечению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1C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 w:val="restart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8" w:type="dxa"/>
            <w:vMerge w:val="restart"/>
            <w:vAlign w:val="center"/>
          </w:tcPr>
          <w:p w:rsidR="005C29BA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Административная </w:t>
            </w:r>
          </w:p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реформа</w:t>
            </w:r>
          </w:p>
        </w:tc>
        <w:tc>
          <w:tcPr>
            <w:tcW w:w="3257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18165,0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992" w:type="dxa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5065,0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26753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5565,0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Дебёсский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7">
              <w:rPr>
                <w:rFonts w:ascii="Times New Roman" w:hAnsi="Times New Roman" w:cs="Times New Roman"/>
                <w:sz w:val="20"/>
                <w:szCs w:val="20"/>
              </w:rPr>
              <w:t>18165,0</w:t>
            </w:r>
          </w:p>
        </w:tc>
        <w:tc>
          <w:tcPr>
            <w:tcW w:w="780" w:type="dxa"/>
            <w:gridSpan w:val="2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7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992" w:type="dxa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7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7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7">
              <w:rPr>
                <w:rFonts w:ascii="Times New Roman" w:hAnsi="Times New Roman" w:cs="Times New Roman"/>
                <w:sz w:val="20"/>
                <w:szCs w:val="20"/>
              </w:rPr>
              <w:t>4565,0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7">
              <w:rPr>
                <w:rFonts w:ascii="Times New Roman" w:hAnsi="Times New Roman" w:cs="Times New Roman"/>
                <w:sz w:val="20"/>
                <w:szCs w:val="20"/>
              </w:rPr>
              <w:t>5065,0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202107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7">
              <w:rPr>
                <w:rFonts w:ascii="Times New Roman" w:hAnsi="Times New Roman" w:cs="Times New Roman"/>
                <w:sz w:val="20"/>
                <w:szCs w:val="20"/>
              </w:rPr>
              <w:t>5565,0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000000" w:fill="FFFFFF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публики, планируемые к привлечению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1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:rsidR="005C29BA" w:rsidRPr="008E7962" w:rsidRDefault="005C29BA" w:rsidP="00BE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C29BA" w:rsidRDefault="005C29BA" w:rsidP="008E7962">
      <w:pPr>
        <w:tabs>
          <w:tab w:val="left" w:pos="4110"/>
        </w:tabs>
        <w:rPr>
          <w:rFonts w:ascii="Times New Roman" w:hAnsi="Times New Roman" w:cs="Times New Roman"/>
          <w:sz w:val="18"/>
          <w:szCs w:val="18"/>
        </w:rPr>
      </w:pPr>
    </w:p>
    <w:p w:rsidR="005C29BA" w:rsidRDefault="005C29BA" w:rsidP="00EB511A">
      <w:pPr>
        <w:spacing w:after="0" w:line="240" w:lineRule="auto"/>
        <w:rPr>
          <w:rFonts w:ascii="Times New Roman" w:hAnsi="Times New Roman" w:cs="Times New Roman"/>
          <w:b/>
          <w:bCs/>
          <w:lang w:val="en-US" w:eastAsia="ru-RU"/>
        </w:rPr>
      </w:pPr>
    </w:p>
    <w:p w:rsidR="005C29BA" w:rsidRDefault="005C29BA" w:rsidP="00EB511A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6E123E">
        <w:rPr>
          <w:rFonts w:ascii="Times New Roman" w:hAnsi="Times New Roman" w:cs="Times New Roman"/>
          <w:b/>
          <w:bCs/>
          <w:lang w:eastAsia="ru-RU"/>
        </w:rPr>
        <w:t>9.9. Подпрограмма «</w:t>
      </w:r>
      <w:r w:rsidRPr="006E123E">
        <w:rPr>
          <w:rFonts w:ascii="Times New Roman" w:hAnsi="Times New Roman" w:cs="Times New Roman"/>
          <w:b/>
          <w:bCs/>
        </w:rPr>
        <w:t>Информатизация»</w:t>
      </w:r>
      <w:r w:rsidRPr="006E123E">
        <w:rPr>
          <w:rFonts w:ascii="Times New Roman" w:hAnsi="Times New Roman" w:cs="Times New Roman"/>
          <w:b/>
          <w:bCs/>
          <w:lang w:eastAsia="ru-RU"/>
        </w:rPr>
        <w:t xml:space="preserve"> на 2015-2020 годы</w:t>
      </w:r>
    </w:p>
    <w:p w:rsidR="005C29BA" w:rsidRPr="00EB511A" w:rsidRDefault="005C29BA" w:rsidP="00EB51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1226" w:tblpY="39"/>
        <w:tblOverlap w:val="never"/>
        <w:tblW w:w="155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2112"/>
        <w:gridCol w:w="3260"/>
        <w:gridCol w:w="1100"/>
        <w:gridCol w:w="780"/>
        <w:gridCol w:w="992"/>
        <w:gridCol w:w="993"/>
        <w:gridCol w:w="992"/>
        <w:gridCol w:w="874"/>
        <w:gridCol w:w="993"/>
        <w:gridCol w:w="993"/>
        <w:gridCol w:w="993"/>
      </w:tblGrid>
      <w:tr w:rsidR="005C29BA" w:rsidRPr="00EB511A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Код  аналит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ческой пр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граммной кла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сификации</w:t>
            </w:r>
          </w:p>
        </w:tc>
        <w:tc>
          <w:tcPr>
            <w:tcW w:w="2112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Наименование муниц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пальной программы, подпрограммы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10" w:type="dxa"/>
            <w:gridSpan w:val="9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5C29BA" w:rsidRPr="00EB511A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74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2" w:type="dxa"/>
            <w:gridSpan w:val="11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информационного общества на территории </w:t>
            </w:r>
            <w:proofErr w:type="spellStart"/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Дебёсского</w:t>
            </w:r>
            <w:proofErr w:type="spellEnd"/>
            <w:r w:rsidRPr="00EB51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образования» на 2015-2020 годы</w:t>
            </w:r>
          </w:p>
        </w:tc>
      </w:tr>
      <w:tr w:rsidR="005C29BA" w:rsidRPr="00EB511A">
        <w:trPr>
          <w:trHeight w:val="493"/>
          <w:tblHeader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12" w:type="dxa"/>
            <w:vMerge w:val="restart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80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(г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родского округа)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80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ципального района (городского окр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га)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EB5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 xml:space="preserve">вое назначение </w:t>
            </w:r>
            <w:r w:rsidRPr="00EB5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</w:t>
            </w:r>
            <w:r w:rsidRPr="00EB5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EB5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пальных районов)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средства бюджета субъекта Росси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ской Федерации, планируемые к пр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влечению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EB511A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11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EB511A" w:rsidRDefault="005C29BA" w:rsidP="00EB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9BA" w:rsidRPr="00EB511A" w:rsidRDefault="005C29BA" w:rsidP="00EB51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BA" w:rsidRPr="00EB511A" w:rsidRDefault="005C29BA" w:rsidP="00EB51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BA" w:rsidRPr="00EB511A" w:rsidRDefault="005C29BA" w:rsidP="00EB51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BA" w:rsidRPr="00EB511A" w:rsidRDefault="005C29BA" w:rsidP="00EB51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C29BA" w:rsidRPr="008C0252" w:rsidRDefault="005C29BA" w:rsidP="00EB511A">
      <w:pPr>
        <w:tabs>
          <w:tab w:val="left" w:pos="4110"/>
        </w:tabs>
        <w:rPr>
          <w:rFonts w:ascii="Times New Roman" w:hAnsi="Times New Roman" w:cs="Times New Roman"/>
          <w:sz w:val="18"/>
          <w:szCs w:val="18"/>
        </w:rPr>
        <w:sectPr w:rsidR="005C29BA" w:rsidRPr="008C0252" w:rsidSect="008C0252">
          <w:pgSz w:w="16838" w:h="11906" w:orient="landscape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5C29BA" w:rsidRPr="00345655" w:rsidRDefault="005C29BA" w:rsidP="00CF4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34565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C29BA" w:rsidRPr="00345655" w:rsidRDefault="005C29BA" w:rsidP="00033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56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</w:t>
      </w:r>
    </w:p>
    <w:p w:rsidR="005C29BA" w:rsidRPr="00345655" w:rsidRDefault="005C29BA" w:rsidP="00CF4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4565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34565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                                                                     </w:t>
      </w:r>
    </w:p>
    <w:p w:rsidR="005C29BA" w:rsidRPr="00345655" w:rsidRDefault="005C29BA" w:rsidP="00CF4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B14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B14C2">
        <w:rPr>
          <w:rFonts w:ascii="Times New Roman" w:hAnsi="Times New Roman" w:cs="Times New Roman"/>
          <w:sz w:val="24"/>
          <w:szCs w:val="24"/>
        </w:rPr>
        <w:t>11 февраля</w:t>
      </w:r>
      <w:r>
        <w:rPr>
          <w:rFonts w:ascii="Times New Roman" w:hAnsi="Times New Roman" w:cs="Times New Roman"/>
          <w:sz w:val="24"/>
          <w:szCs w:val="24"/>
        </w:rPr>
        <w:t xml:space="preserve">  2015 года </w:t>
      </w:r>
      <w:r w:rsidRPr="00345655">
        <w:rPr>
          <w:rFonts w:ascii="Times New Roman" w:hAnsi="Times New Roman" w:cs="Times New Roman"/>
          <w:sz w:val="24"/>
          <w:szCs w:val="24"/>
        </w:rPr>
        <w:t xml:space="preserve"> № </w:t>
      </w:r>
      <w:r w:rsidR="004B14C2">
        <w:rPr>
          <w:rFonts w:ascii="Times New Roman" w:hAnsi="Times New Roman" w:cs="Times New Roman"/>
          <w:sz w:val="24"/>
          <w:szCs w:val="24"/>
        </w:rPr>
        <w:t>34</w:t>
      </w:r>
    </w:p>
    <w:p w:rsidR="005C29BA" w:rsidRPr="00345655" w:rsidRDefault="005C29BA" w:rsidP="003456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855739" w:rsidRDefault="005C29BA" w:rsidP="00DD5D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7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55739">
        <w:rPr>
          <w:rFonts w:ascii="Times New Roman" w:hAnsi="Times New Roman" w:cs="Times New Roman"/>
          <w:b/>
          <w:bCs/>
          <w:sz w:val="24"/>
          <w:szCs w:val="24"/>
        </w:rPr>
        <w:t>1. Организация муниципального управления</w:t>
      </w:r>
    </w:p>
    <w:p w:rsidR="005C29BA" w:rsidRPr="00855739" w:rsidRDefault="005C29BA" w:rsidP="00CD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Pr="00855739" w:rsidRDefault="005C29BA" w:rsidP="00CD3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739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(паспорт) подпрограммы</w:t>
      </w:r>
    </w:p>
    <w:p w:rsidR="005C29BA" w:rsidRPr="009D0082" w:rsidRDefault="005C29BA" w:rsidP="00CD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8045"/>
      </w:tblGrid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45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5C29BA" w:rsidRPr="00B9011A">
        <w:trPr>
          <w:trHeight w:val="637"/>
        </w:trPr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8045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Главы МО, Совета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утатов 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45" w:type="dxa"/>
          </w:tcPr>
          <w:p w:rsidR="005C29B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Аппарат Главы муниципального образования, Совета депутатов и Админ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C29BA" w:rsidRPr="00C47BBD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8045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F">
              <w:rPr>
                <w:rFonts w:ascii="Times New Roman" w:hAnsi="Times New Roman" w:cs="Times New Roman"/>
                <w:sz w:val="24"/>
                <w:szCs w:val="24"/>
              </w:rPr>
              <w:t>Аппарат Главы муниципального образования, Совета депутатов и Админ</w:t>
            </w:r>
            <w:r w:rsidRPr="00336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6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Pr="0033669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3669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045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совершенствования муниципального управления; </w:t>
            </w:r>
          </w:p>
          <w:p w:rsidR="005C29BA" w:rsidRPr="0027791F" w:rsidRDefault="005C29BA" w:rsidP="00CD376B">
            <w:pPr>
              <w:spacing w:after="0" w:line="240" w:lineRule="auto"/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 органов местного самоуправл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C29BA" w:rsidRPr="00EB7D3F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эффективной системы кад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рового обеспечения системы муниципального управления МО «</w:t>
            </w:r>
            <w:proofErr w:type="spellStart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обеспечение всех сфер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высококвалифицирован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ным кадровым составом посре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ством внедрения эффективных кадровых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ния выс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квалифицированного кадрового со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става, совершенствования системы управления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службой и системы профессио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нального разв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29BA" w:rsidRPr="0027791F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доступности государ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ственных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униципальных услуг, предоставля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 xml:space="preserve">емых населению </w:t>
            </w:r>
            <w:proofErr w:type="spellStart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5C29BA" w:rsidRPr="00EB7D3F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муниципального управления в </w:t>
            </w:r>
            <w:proofErr w:type="spellStart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Дебёсском</w:t>
            </w:r>
            <w:proofErr w:type="spellEnd"/>
            <w:r w:rsidRPr="00EB7D3F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основе использования информационных и телекоммуникацио</w:t>
            </w:r>
            <w:r w:rsidRPr="00EB7D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45" w:type="dxa"/>
          </w:tcPr>
          <w:p w:rsidR="005C29BA" w:rsidRPr="00B9011A" w:rsidRDefault="005C29BA" w:rsidP="00CD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выполнения органами местного сам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своих полномочий;  </w:t>
            </w:r>
          </w:p>
          <w:p w:rsidR="005C29BA" w:rsidRPr="00B9011A" w:rsidRDefault="005C29BA" w:rsidP="00CD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осуществления управленческих функций органов местного самоуправления района</w:t>
            </w:r>
            <w:proofErr w:type="gramEnd"/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BA" w:rsidRPr="00B9011A" w:rsidRDefault="005C29BA" w:rsidP="00CD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механизма предупреждения корруп</w:t>
            </w:r>
            <w:r w:rsidRPr="007C5CE7">
              <w:rPr>
                <w:rFonts w:ascii="Times New Roman" w:hAnsi="Times New Roman" w:cs="Times New Roman"/>
                <w:sz w:val="24"/>
                <w:szCs w:val="24"/>
              </w:rPr>
              <w:t>ции, выявления и разрешения конфликта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на муниципальной службе;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хозяйстве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ной деятельности  органов местного самоуправления района;</w:t>
            </w:r>
          </w:p>
          <w:p w:rsidR="005C29BA" w:rsidRPr="00B9011A" w:rsidRDefault="005C29BA" w:rsidP="00CD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органов местного сам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управления;                                </w:t>
            </w:r>
          </w:p>
          <w:p w:rsidR="005C29BA" w:rsidRDefault="005C29BA" w:rsidP="00CD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оперативности   и удобства получения организ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циями и гражданами муниципальных услуг в     электронном виде за счет внедрения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ормационно-коммуникационных тех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нологий, развития ме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взаимодействия;  </w:t>
            </w:r>
          </w:p>
          <w:p w:rsidR="005C29BA" w:rsidRPr="00B9011A" w:rsidRDefault="005C29BA" w:rsidP="00CD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услуг на базе му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автономного учреждения «Мно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гофункциона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центр предоставления госу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муниципальных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D0EA5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(далее – МФЦ в </w:t>
            </w:r>
            <w:proofErr w:type="spellStart"/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D0EA5">
              <w:rPr>
                <w:rFonts w:ascii="Times New Roman" w:hAnsi="Times New Roman" w:cs="Times New Roman"/>
                <w:sz w:val="24"/>
                <w:szCs w:val="24"/>
              </w:rPr>
              <w:t xml:space="preserve"> районе);</w:t>
            </w:r>
          </w:p>
          <w:p w:rsidR="005C29BA" w:rsidRPr="00CD376B" w:rsidRDefault="005C29BA" w:rsidP="00CD3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профессионального развития и подготовки кадров через     развитие системы профессионального и  личностного роста мун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Pr="007C5CE7">
              <w:rPr>
                <w:rFonts w:ascii="Times New Roman" w:hAnsi="Times New Roman" w:cs="Times New Roman"/>
              </w:rPr>
              <w:t>нижение  по</w:t>
            </w:r>
            <w:r>
              <w:rPr>
                <w:rFonts w:ascii="Times New Roman" w:hAnsi="Times New Roman" w:cs="Times New Roman"/>
              </w:rPr>
              <w:t>казателя  текучести кадров в ор</w:t>
            </w:r>
            <w:r w:rsidRPr="007C5CE7">
              <w:rPr>
                <w:rFonts w:ascii="Times New Roman" w:hAnsi="Times New Roman" w:cs="Times New Roman"/>
              </w:rPr>
              <w:t>ганах мес</w:t>
            </w:r>
            <w:r w:rsidRPr="007C5CE7">
              <w:rPr>
                <w:rFonts w:ascii="Times New Roman" w:hAnsi="Times New Roman" w:cs="Times New Roman"/>
              </w:rPr>
              <w:t>т</w:t>
            </w:r>
            <w:r w:rsidRPr="007C5CE7">
              <w:rPr>
                <w:rFonts w:ascii="Times New Roman" w:hAnsi="Times New Roman" w:cs="Times New Roman"/>
              </w:rPr>
              <w:t>ного самоуправления муниципального обр</w:t>
            </w:r>
            <w:r>
              <w:rPr>
                <w:rFonts w:ascii="Times New Roman" w:hAnsi="Times New Roman" w:cs="Times New Roman"/>
              </w:rPr>
              <w:t>азования «</w:t>
            </w:r>
            <w:proofErr w:type="spellStart"/>
            <w:r>
              <w:rPr>
                <w:rFonts w:ascii="Times New Roman" w:hAnsi="Times New Roman" w:cs="Times New Roman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район».</w:t>
            </w: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затели (инд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каторы)</w:t>
            </w:r>
          </w:p>
        </w:tc>
        <w:tc>
          <w:tcPr>
            <w:tcW w:w="8045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населения;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нормативных правовых актов органов местного 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района, </w:t>
            </w:r>
            <w:proofErr w:type="gramStart"/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действующему законодател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ству;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повысивших квалификацию и прошедших профессиональную переподготовку от запланированного на обучение к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личества муниципальных служащих;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индивидуальный план профе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сионального развития;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 в расчете на одного жителя муниц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образования;</w:t>
            </w:r>
          </w:p>
          <w:p w:rsidR="005C29B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proofErr w:type="spellStart"/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5D0EA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удовлетворенных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пальных услуг, предоставляемых в районе.</w:t>
            </w:r>
          </w:p>
          <w:p w:rsidR="005C29BA" w:rsidRPr="005D0EA5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Доля межведомственных запросов, выполняемых структурными подразд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лениями Администрации МО «</w:t>
            </w:r>
            <w:proofErr w:type="spellStart"/>
            <w:r w:rsidRPr="005D0EA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5D0EA5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электронной форме, от общего числа межведомственных запросов. 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рассмотрения обращений граждан в сроки, предусмотренные действующим законодательством (отсутствие обращений граждан,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с нарушением срока);</w:t>
            </w: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045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подпрограммы: 2015-2020 годы.</w:t>
            </w:r>
          </w:p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Этапы реализации не выделяются</w:t>
            </w: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 средств бюджета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9011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045" w:type="dxa"/>
          </w:tcPr>
          <w:p w:rsidR="005C29BA" w:rsidRPr="00EC2CC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на реализацию подпрограммы за счет средств бюджета МО «</w:t>
            </w:r>
            <w:proofErr w:type="spellStart"/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составит  </w:t>
            </w:r>
            <w:r w:rsidR="000C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88816,6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proofErr w:type="spellEnd"/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  <w:p w:rsidR="005C29BA" w:rsidRPr="00EC2CC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2015 году -   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16171,1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рублей.</w:t>
            </w:r>
          </w:p>
          <w:p w:rsidR="005C29BA" w:rsidRPr="00EC2CC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2016 году –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15657,1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рублей;</w:t>
            </w:r>
          </w:p>
          <w:p w:rsidR="005C29BA" w:rsidRPr="00EC2CC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2017 году –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15699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рублей;</w:t>
            </w:r>
          </w:p>
          <w:p w:rsidR="005C29BA" w:rsidRPr="00EC2CC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2018 году –   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13763,8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рублей;</w:t>
            </w:r>
          </w:p>
          <w:p w:rsidR="005C29BA" w:rsidRPr="00EC2CC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2019 году – 1376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рублей;</w:t>
            </w:r>
          </w:p>
          <w:p w:rsidR="005C29BA" w:rsidRPr="00EC2CCA" w:rsidRDefault="005C29BA" w:rsidP="00B8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2020 году –  </w:t>
            </w:r>
            <w:r w:rsidR="003F7B35"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7B35"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F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F7B35"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рублей.</w:t>
            </w:r>
          </w:p>
        </w:tc>
      </w:tr>
      <w:tr w:rsidR="005C29BA" w:rsidRPr="00B9011A">
        <w:tc>
          <w:tcPr>
            <w:tcW w:w="1526" w:type="dxa"/>
          </w:tcPr>
          <w:p w:rsidR="005C29BA" w:rsidRPr="00B9011A" w:rsidRDefault="005C29BA" w:rsidP="00CD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зультаты, оценка план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руемой эффе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8045" w:type="dxa"/>
          </w:tcPr>
          <w:p w:rsidR="005C29BA" w:rsidRDefault="005C29BA" w:rsidP="00052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B">
              <w:rPr>
                <w:rFonts w:ascii="Times New Roman" w:hAnsi="Times New Roman" w:cs="Times New Roman"/>
                <w:sz w:val="24"/>
                <w:szCs w:val="24"/>
              </w:rPr>
              <w:t>Основными ожидаемыми результатами муниципальной программы в кач</w:t>
            </w:r>
            <w:r w:rsidRPr="00B124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47B">
              <w:rPr>
                <w:rFonts w:ascii="Times New Roman" w:hAnsi="Times New Roman" w:cs="Times New Roman"/>
                <w:sz w:val="24"/>
                <w:szCs w:val="24"/>
              </w:rPr>
              <w:t>ственном выражении должны стать:</w:t>
            </w:r>
          </w:p>
          <w:p w:rsidR="005C29BA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 12,6 тыс. человек;</w:t>
            </w:r>
          </w:p>
          <w:p w:rsidR="005C29BA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  % от числа опрошенных;</w:t>
            </w:r>
          </w:p>
          <w:p w:rsidR="005C29BA" w:rsidRPr="0049326E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администрации района, соо</w:t>
            </w: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ветствующих действующему законодательству (100% от количества числа нормативно правовых актов);</w:t>
            </w:r>
          </w:p>
          <w:p w:rsidR="005C29BA" w:rsidRPr="0049326E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района, повысивших квалификацию и прошедших профессиональную переподготовку от запл</w:t>
            </w: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нированного на обучение количества муниципальных служащих (100% от запланированного на обучение количества чел);</w:t>
            </w:r>
          </w:p>
          <w:p w:rsidR="005C29BA" w:rsidRPr="0049326E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служащих, успешно прошедших аттестацию от числа муниципальных служащих, включенных в график прохождения атт</w:t>
            </w: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стации (100% от числа лиц, подлежащих аттестации);</w:t>
            </w:r>
          </w:p>
          <w:p w:rsidR="005C29BA" w:rsidRPr="0049326E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органов местного самоуправления в расчете на одного жителя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2150 рублей;</w:t>
            </w:r>
          </w:p>
          <w:p w:rsidR="005C29BA" w:rsidRPr="0049326E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 получения государственных 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услуг в электронном виде (70</w:t>
            </w: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количества);</w:t>
            </w:r>
          </w:p>
          <w:p w:rsidR="005C29BA" w:rsidRPr="00B9011A" w:rsidRDefault="005C29BA" w:rsidP="0005219D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6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рассмотрения обращений граждан в сроки, предусмотренные действующим законодательством (отсутствие обращений граждан, рассмотренных с нарушением срока (100% от общего количества обращений);</w:t>
            </w:r>
          </w:p>
        </w:tc>
      </w:tr>
    </w:tbl>
    <w:p w:rsidR="005C29BA" w:rsidRDefault="005C29BA" w:rsidP="0027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277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B3B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5C29BA" w:rsidRDefault="005C29BA" w:rsidP="00277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2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60">
        <w:rPr>
          <w:rFonts w:ascii="Times New Roman" w:hAnsi="Times New Roman" w:cs="Times New Roman"/>
          <w:sz w:val="24"/>
          <w:szCs w:val="24"/>
        </w:rPr>
        <w:t>Для реализации подпрограммы необходимы следующие средства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Pr="007D3C60">
        <w:rPr>
          <w:rFonts w:ascii="Times New Roman" w:hAnsi="Times New Roman" w:cs="Times New Roman"/>
          <w:sz w:val="24"/>
          <w:szCs w:val="24"/>
        </w:rPr>
        <w:t>:</w:t>
      </w:r>
    </w:p>
    <w:p w:rsidR="005C29BA" w:rsidRDefault="005C29BA" w:rsidP="002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996"/>
        <w:gridCol w:w="1039"/>
        <w:gridCol w:w="1020"/>
        <w:gridCol w:w="996"/>
        <w:gridCol w:w="1158"/>
        <w:gridCol w:w="996"/>
      </w:tblGrid>
      <w:tr w:rsidR="005C29BA" w:rsidRPr="00B9011A">
        <w:tc>
          <w:tcPr>
            <w:tcW w:w="3591" w:type="dxa"/>
          </w:tcPr>
          <w:p w:rsidR="005C29BA" w:rsidRPr="00B9011A" w:rsidRDefault="005C29BA" w:rsidP="0063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C29BA" w:rsidRPr="00B9011A" w:rsidRDefault="005C29BA" w:rsidP="0063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9" w:type="dxa"/>
          </w:tcPr>
          <w:p w:rsidR="005C29BA" w:rsidRPr="00B9011A" w:rsidRDefault="005C29BA" w:rsidP="0063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" w:type="dxa"/>
          </w:tcPr>
          <w:p w:rsidR="005C29BA" w:rsidRPr="00B9011A" w:rsidRDefault="005C29BA" w:rsidP="0063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5C29BA" w:rsidRPr="00B9011A" w:rsidRDefault="005C29BA" w:rsidP="0063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8" w:type="dxa"/>
          </w:tcPr>
          <w:p w:rsidR="005C29BA" w:rsidRPr="00B9011A" w:rsidRDefault="005C29BA" w:rsidP="0063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5C29BA" w:rsidRPr="00B9011A" w:rsidRDefault="005C29BA" w:rsidP="0063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6272" w:rsidRPr="00B9011A">
        <w:tc>
          <w:tcPr>
            <w:tcW w:w="3591" w:type="dxa"/>
          </w:tcPr>
          <w:p w:rsidR="00476272" w:rsidRPr="00B9011A" w:rsidRDefault="00476272" w:rsidP="0027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76272" w:rsidRPr="00B9011A" w:rsidRDefault="00476272" w:rsidP="0047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16171,1</w:t>
            </w:r>
          </w:p>
        </w:tc>
        <w:tc>
          <w:tcPr>
            <w:tcW w:w="1039" w:type="dxa"/>
          </w:tcPr>
          <w:p w:rsidR="00476272" w:rsidRPr="00B9011A" w:rsidRDefault="00476272" w:rsidP="0047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15657,1</w:t>
            </w:r>
          </w:p>
        </w:tc>
        <w:tc>
          <w:tcPr>
            <w:tcW w:w="1020" w:type="dxa"/>
          </w:tcPr>
          <w:p w:rsidR="00476272" w:rsidRPr="00B9011A" w:rsidRDefault="00476272" w:rsidP="007C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15699,0</w:t>
            </w:r>
          </w:p>
        </w:tc>
        <w:tc>
          <w:tcPr>
            <w:tcW w:w="996" w:type="dxa"/>
          </w:tcPr>
          <w:p w:rsidR="00476272" w:rsidRPr="00B9011A" w:rsidRDefault="00476272" w:rsidP="0079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13763,8</w:t>
            </w:r>
          </w:p>
        </w:tc>
        <w:tc>
          <w:tcPr>
            <w:tcW w:w="1158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13763,8</w:t>
            </w:r>
          </w:p>
        </w:tc>
        <w:tc>
          <w:tcPr>
            <w:tcW w:w="996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13763,8</w:t>
            </w:r>
          </w:p>
        </w:tc>
      </w:tr>
      <w:tr w:rsidR="00476272" w:rsidRPr="00B9011A">
        <w:tc>
          <w:tcPr>
            <w:tcW w:w="3591" w:type="dxa"/>
          </w:tcPr>
          <w:p w:rsidR="00476272" w:rsidRPr="00B9011A" w:rsidRDefault="00476272" w:rsidP="0027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1A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996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16171,1</w:t>
            </w:r>
          </w:p>
        </w:tc>
        <w:tc>
          <w:tcPr>
            <w:tcW w:w="1039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15657,1</w:t>
            </w:r>
          </w:p>
        </w:tc>
        <w:tc>
          <w:tcPr>
            <w:tcW w:w="1020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15699,0</w:t>
            </w:r>
          </w:p>
        </w:tc>
        <w:tc>
          <w:tcPr>
            <w:tcW w:w="996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13763,8</w:t>
            </w:r>
          </w:p>
        </w:tc>
        <w:tc>
          <w:tcPr>
            <w:tcW w:w="1158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13763,8</w:t>
            </w:r>
          </w:p>
        </w:tc>
        <w:tc>
          <w:tcPr>
            <w:tcW w:w="996" w:type="dxa"/>
          </w:tcPr>
          <w:p w:rsidR="00476272" w:rsidRPr="00B9011A" w:rsidRDefault="00476272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13763,8</w:t>
            </w:r>
          </w:p>
        </w:tc>
      </w:tr>
    </w:tbl>
    <w:p w:rsidR="005C29BA" w:rsidRDefault="005C29BA" w:rsidP="002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7D3C60" w:rsidRDefault="005C29BA" w:rsidP="002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расчетах не учитывается возможное повышение заработной платы работников органов местного самоуправления.</w:t>
      </w:r>
    </w:p>
    <w:p w:rsidR="005C29BA" w:rsidRDefault="005C29BA" w:rsidP="002E7BA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29BA" w:rsidRDefault="005C29BA" w:rsidP="002E7BA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3F5EF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  <w:sectPr w:rsidR="005C29BA" w:rsidSect="00A058AA">
          <w:footerReference w:type="default" r:id="rId12"/>
          <w:pgSz w:w="11906" w:h="16838"/>
          <w:pgMar w:top="1418" w:right="567" w:bottom="822" w:left="1418" w:header="709" w:footer="709" w:gutter="0"/>
          <w:cols w:space="708"/>
          <w:titlePg/>
          <w:docGrid w:linePitch="360"/>
        </w:sectPr>
      </w:pPr>
    </w:p>
    <w:p w:rsidR="005C29BA" w:rsidRPr="00CF4357" w:rsidRDefault="005C29BA" w:rsidP="003F5EF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9</w:t>
      </w:r>
    </w:p>
    <w:p w:rsidR="005C29BA" w:rsidRPr="00CF4357" w:rsidRDefault="005C29BA" w:rsidP="003F5EF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CF4357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CF4357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CF4357" w:rsidRDefault="005C29BA" w:rsidP="003F5EF9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CF4357">
        <w:rPr>
          <w:rFonts w:ascii="Times New Roman" w:hAnsi="Times New Roman" w:cs="Times New Roman"/>
          <w:lang w:eastAsia="ru-RU"/>
        </w:rPr>
        <w:t xml:space="preserve"> 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Default="005C29BA" w:rsidP="00CF4357">
      <w:pPr>
        <w:tabs>
          <w:tab w:val="left" w:pos="114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29BA" w:rsidRPr="007F3893" w:rsidRDefault="005C29BA" w:rsidP="00CF4357">
      <w:pPr>
        <w:tabs>
          <w:tab w:val="left" w:pos="114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F389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7F3893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5C29BA" w:rsidRPr="007F3893" w:rsidRDefault="005C29BA" w:rsidP="00CF4357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340"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7F3893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7F389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 </w:t>
      </w:r>
    </w:p>
    <w:p w:rsidR="005C29BA" w:rsidRPr="00325024" w:rsidRDefault="005C29BA" w:rsidP="00CF4357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2502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32502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C29BA" w:rsidRPr="00325024" w:rsidRDefault="005C29BA" w:rsidP="00CF4357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25024">
        <w:rPr>
          <w:rFonts w:ascii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C29BA" w:rsidRPr="004406FA" w:rsidRDefault="005C29BA" w:rsidP="0002413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0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440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</w:p>
    <w:p w:rsidR="005C29BA" w:rsidRPr="004406FA" w:rsidRDefault="005C29BA" w:rsidP="0002413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0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счет средств бюджета муниципал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ьного района </w:t>
      </w:r>
    </w:p>
    <w:p w:rsidR="005C29BA" w:rsidRDefault="005C29BA" w:rsidP="000241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90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443"/>
        <w:gridCol w:w="576"/>
        <w:gridCol w:w="377"/>
        <w:gridCol w:w="346"/>
        <w:gridCol w:w="1862"/>
        <w:gridCol w:w="1153"/>
        <w:gridCol w:w="644"/>
        <w:gridCol w:w="490"/>
        <w:gridCol w:w="436"/>
        <w:gridCol w:w="936"/>
        <w:gridCol w:w="613"/>
        <w:gridCol w:w="708"/>
        <w:gridCol w:w="709"/>
        <w:gridCol w:w="891"/>
        <w:gridCol w:w="859"/>
        <w:gridCol w:w="859"/>
        <w:gridCol w:w="859"/>
        <w:gridCol w:w="859"/>
        <w:gridCol w:w="13"/>
        <w:gridCol w:w="850"/>
      </w:tblGrid>
      <w:tr w:rsidR="005C29BA" w:rsidRPr="008E7962">
        <w:trPr>
          <w:trHeight w:val="574"/>
          <w:tblHeader/>
        </w:trPr>
        <w:tc>
          <w:tcPr>
            <w:tcW w:w="2249" w:type="dxa"/>
            <w:gridSpan w:val="5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граммной классификации</w:t>
            </w:r>
          </w:p>
        </w:tc>
        <w:tc>
          <w:tcPr>
            <w:tcW w:w="1862" w:type="dxa"/>
            <w:vMerge w:val="restart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Наименование м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ниципальной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граммы, подпр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граммы, основного мероприятия, мер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153" w:type="dxa"/>
            <w:vMerge w:val="restart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ственный исполн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тель, сои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полнитель</w:t>
            </w:r>
          </w:p>
        </w:tc>
        <w:tc>
          <w:tcPr>
            <w:tcW w:w="3119" w:type="dxa"/>
            <w:gridSpan w:val="5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07" w:type="dxa"/>
            <w:gridSpan w:val="9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5C29BA" w:rsidRPr="008E7962">
        <w:trPr>
          <w:trHeight w:val="467"/>
          <w:tblHeader/>
        </w:trPr>
        <w:tc>
          <w:tcPr>
            <w:tcW w:w="507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76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377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46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862" w:type="dxa"/>
            <w:vMerge/>
            <w:vAlign w:val="center"/>
          </w:tcPr>
          <w:p w:rsidR="005C29BA" w:rsidRPr="008E7962" w:rsidRDefault="005C29BA" w:rsidP="003250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C29BA" w:rsidRPr="008E7962" w:rsidRDefault="005C29BA" w:rsidP="003250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90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36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613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8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709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891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72" w:type="dxa"/>
            <w:gridSpan w:val="2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850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1" w:type="dxa"/>
            <w:gridSpan w:val="16"/>
            <w:vAlign w:val="center"/>
          </w:tcPr>
          <w:p w:rsidR="005C29BA" w:rsidRPr="001A3721" w:rsidRDefault="005C29BA" w:rsidP="0032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9.1. Подпрограмма «Организация муниципального управления» на 2015-2020 годы</w:t>
            </w:r>
          </w:p>
        </w:tc>
      </w:tr>
      <w:tr w:rsidR="00610096" w:rsidRPr="008E7962" w:rsidTr="00BD6A11">
        <w:trPr>
          <w:trHeight w:val="259"/>
        </w:trPr>
        <w:tc>
          <w:tcPr>
            <w:tcW w:w="507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43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6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10096" w:rsidRPr="008E7962" w:rsidRDefault="00610096" w:rsidP="000F7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9.1. Организация муниципального управления</w:t>
            </w:r>
          </w:p>
        </w:tc>
        <w:tc>
          <w:tcPr>
            <w:tcW w:w="1153" w:type="dxa"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16171,1</w:t>
            </w:r>
          </w:p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15657,1</w:t>
            </w:r>
          </w:p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15699,0</w:t>
            </w:r>
          </w:p>
        </w:tc>
        <w:tc>
          <w:tcPr>
            <w:tcW w:w="859" w:type="dxa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859" w:type="dxa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863" w:type="dxa"/>
            <w:gridSpan w:val="2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</w:tr>
      <w:tr w:rsidR="00610096" w:rsidRPr="008E7962" w:rsidTr="00535B39">
        <w:trPr>
          <w:trHeight w:val="259"/>
        </w:trPr>
        <w:tc>
          <w:tcPr>
            <w:tcW w:w="507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10096" w:rsidRPr="008E7962" w:rsidRDefault="00610096" w:rsidP="000F7E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53" w:type="dxa"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страция МО «</w:t>
            </w: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бесский</w:t>
            </w:r>
            <w:proofErr w:type="spell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44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610096" w:rsidRPr="008E7962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610096" w:rsidRPr="003607B8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16171,1</w:t>
            </w:r>
          </w:p>
          <w:p w:rsidR="00610096" w:rsidRPr="003607B8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610096" w:rsidRPr="003607B8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15657,1</w:t>
            </w:r>
          </w:p>
          <w:p w:rsidR="00610096" w:rsidRPr="003607B8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610096" w:rsidRPr="003607B8" w:rsidRDefault="00610096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15699,0</w:t>
            </w:r>
          </w:p>
        </w:tc>
        <w:tc>
          <w:tcPr>
            <w:tcW w:w="859" w:type="dxa"/>
          </w:tcPr>
          <w:p w:rsidR="00610096" w:rsidRPr="003607B8" w:rsidRDefault="00610096" w:rsidP="0079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859" w:type="dxa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863" w:type="dxa"/>
            <w:gridSpan w:val="2"/>
          </w:tcPr>
          <w:p w:rsidR="00610096" w:rsidRPr="003607B8" w:rsidRDefault="00610096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муниципальных)органов и взносы по социальному страх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ванию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12682,9</w:t>
            </w:r>
          </w:p>
        </w:tc>
        <w:tc>
          <w:tcPr>
            <w:tcW w:w="859" w:type="dxa"/>
            <w:noWrap/>
          </w:tcPr>
          <w:p w:rsidR="005C29BA" w:rsidRPr="002A1B24" w:rsidRDefault="005C29BA" w:rsidP="000F7E39">
            <w:r w:rsidRPr="002A1B24">
              <w:rPr>
                <w:rFonts w:ascii="Times New Roman" w:hAnsi="Times New Roman" w:cs="Times New Roman"/>
                <w:sz w:val="18"/>
                <w:szCs w:val="18"/>
              </w:rPr>
              <w:t xml:space="preserve">      12682,9</w:t>
            </w:r>
          </w:p>
        </w:tc>
        <w:tc>
          <w:tcPr>
            <w:tcW w:w="859" w:type="dxa"/>
            <w:noWrap/>
          </w:tcPr>
          <w:p w:rsidR="005C29BA" w:rsidRPr="002A1B24" w:rsidRDefault="005C29BA" w:rsidP="000F7E39">
            <w:r w:rsidRPr="002A1B24">
              <w:rPr>
                <w:rFonts w:ascii="Times New Roman" w:hAnsi="Times New Roman" w:cs="Times New Roman"/>
                <w:sz w:val="18"/>
                <w:szCs w:val="18"/>
              </w:rPr>
              <w:t xml:space="preserve">        12682,9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10022,5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10022,5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10022,5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</w:tcPr>
          <w:p w:rsidR="005C29BA" w:rsidRDefault="005C29BA" w:rsidP="000F7E3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1F6C"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222,2</w:t>
            </w:r>
          </w:p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222,2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варов, работ, услуг для государственных (муниципальных) 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Default="005C29BA" w:rsidP="000F7E39">
            <w:pPr>
              <w:jc w:val="center"/>
            </w:pPr>
            <w:r w:rsidRPr="00DE1F6C"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1445,2</w:t>
            </w:r>
          </w:p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1078,2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1120,1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0F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Уплата прочих нал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гов, сборов, и иных платежей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Default="005C29BA" w:rsidP="008C2F7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E1F6C">
              <w:rPr>
                <w:rFonts w:ascii="Times New Roman" w:hAnsi="Times New Roman" w:cs="Times New Roman"/>
                <w:sz w:val="18"/>
                <w:szCs w:val="18"/>
              </w:rPr>
              <w:t>0916003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муниципальных)органов и взносы по социальному страх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ванию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0916002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1117,3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1117,3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 xml:space="preserve"> 1117,3</w:t>
            </w:r>
          </w:p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варов, работ, услуг для государственных (муниципальных) нужд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0910062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муниципальных)органов и взносы по социальному страх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ванию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0910435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409,5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409,5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409,5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0910435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варов, работ, услуг для государственных (муниципальных) нужд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0910435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варов, работ, услуг для государственных (муниципальных) нужд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0420447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610096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610096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610096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vAlign w:val="center"/>
          </w:tcPr>
          <w:p w:rsidR="005C29BA" w:rsidRPr="008E7962" w:rsidRDefault="00610096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vAlign w:val="center"/>
          </w:tcPr>
          <w:p w:rsidR="005C29BA" w:rsidRPr="008E7962" w:rsidRDefault="00610096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610096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ФОТ государстве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муниципальных)органов и взносы по 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социальному страх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ванию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0910440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</w:tcPr>
          <w:p w:rsidR="005C29BA" w:rsidRDefault="005C29BA" w:rsidP="008C2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9BA" w:rsidRDefault="005C29BA" w:rsidP="008C2F71">
            <w:r w:rsidRPr="001E5565">
              <w:rPr>
                <w:rFonts w:ascii="Times New Roman" w:hAnsi="Times New Roman" w:cs="Times New Roman"/>
                <w:sz w:val="18"/>
                <w:szCs w:val="18"/>
              </w:rPr>
              <w:t>0910440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</w:tr>
      <w:tr w:rsidR="005C29BA" w:rsidRPr="008E7962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Прочая закупка т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варов, работ, услуг для государственных (муниципальных) нужд</w:t>
            </w:r>
          </w:p>
        </w:tc>
        <w:tc>
          <w:tcPr>
            <w:tcW w:w="1153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90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36" w:type="dxa"/>
            <w:noWrap/>
          </w:tcPr>
          <w:p w:rsidR="005C29BA" w:rsidRDefault="005C29BA" w:rsidP="008C2F7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E5565">
              <w:rPr>
                <w:rFonts w:ascii="Times New Roman" w:hAnsi="Times New Roman" w:cs="Times New Roman"/>
                <w:sz w:val="18"/>
                <w:szCs w:val="18"/>
              </w:rPr>
              <w:t>0910440</w:t>
            </w:r>
          </w:p>
        </w:tc>
        <w:tc>
          <w:tcPr>
            <w:tcW w:w="613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8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9" w:type="dxa"/>
            <w:noWrap/>
            <w:vAlign w:val="center"/>
          </w:tcPr>
          <w:p w:rsidR="005C29BA" w:rsidRPr="002A1B24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9" w:type="dxa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63" w:type="dxa"/>
            <w:gridSpan w:val="2"/>
            <w:vAlign w:val="center"/>
          </w:tcPr>
          <w:p w:rsidR="005C29BA" w:rsidRPr="008E7962" w:rsidRDefault="005C29BA" w:rsidP="008C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</w:tbl>
    <w:p w:rsidR="005C29BA" w:rsidRDefault="005C29BA" w:rsidP="005657A3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C29BA" w:rsidRPr="006D544D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7B8" w:rsidRDefault="003607B8" w:rsidP="002E7BA4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3607B8" w:rsidRDefault="003607B8" w:rsidP="002E7BA4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Pr="00CF4357" w:rsidRDefault="005C29BA" w:rsidP="002E7BA4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10</w:t>
      </w:r>
    </w:p>
    <w:p w:rsidR="005C29BA" w:rsidRPr="00CF4357" w:rsidRDefault="005C29BA" w:rsidP="002E7BA4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CF4357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CF4357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CF4357" w:rsidRDefault="005C29BA" w:rsidP="002E7BA4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CF4357">
        <w:rPr>
          <w:rFonts w:ascii="Times New Roman" w:hAnsi="Times New Roman" w:cs="Times New Roman"/>
          <w:lang w:eastAsia="ru-RU"/>
        </w:rPr>
        <w:t xml:space="preserve">  2015 года №</w:t>
      </w:r>
    </w:p>
    <w:p w:rsidR="005C29BA" w:rsidRDefault="005C29BA" w:rsidP="0002413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2E7BA4" w:rsidRDefault="005C29BA" w:rsidP="002E7BA4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2E7BA4">
        <w:rPr>
          <w:rFonts w:ascii="Times New Roman" w:hAnsi="Times New Roman" w:cs="Times New Roman"/>
          <w:lang w:eastAsia="ru-RU"/>
        </w:rPr>
        <w:t>Приложение</w:t>
      </w:r>
      <w:r>
        <w:rPr>
          <w:rFonts w:ascii="Times New Roman" w:hAnsi="Times New Roman" w:cs="Times New Roman"/>
          <w:lang w:eastAsia="ru-RU"/>
        </w:rPr>
        <w:t xml:space="preserve"> №</w:t>
      </w:r>
      <w:r w:rsidRPr="002E7BA4">
        <w:rPr>
          <w:rFonts w:ascii="Times New Roman" w:hAnsi="Times New Roman" w:cs="Times New Roman"/>
          <w:lang w:eastAsia="ru-RU"/>
        </w:rPr>
        <w:t xml:space="preserve"> 6</w:t>
      </w:r>
    </w:p>
    <w:p w:rsidR="005C29BA" w:rsidRPr="002E7BA4" w:rsidRDefault="005C29BA" w:rsidP="002E7BA4">
      <w:pPr>
        <w:autoSpaceDE w:val="0"/>
        <w:autoSpaceDN w:val="0"/>
        <w:adjustRightInd w:val="0"/>
        <w:spacing w:after="0" w:line="240" w:lineRule="auto"/>
        <w:ind w:left="11340" w:right="-284"/>
        <w:rPr>
          <w:rFonts w:ascii="Times New Roman" w:hAnsi="Times New Roman" w:cs="Times New Roman"/>
          <w:lang w:eastAsia="ru-RU"/>
        </w:rPr>
      </w:pPr>
      <w:r w:rsidRPr="002E7BA4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2E7BA4" w:rsidRDefault="005C29BA" w:rsidP="002E7BA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2E7BA4">
        <w:rPr>
          <w:rFonts w:ascii="Times New Roman" w:hAnsi="Times New Roman" w:cs="Times New Roman"/>
          <w:lang w:eastAsia="ru-RU"/>
        </w:rPr>
        <w:t>«Организация муниципального управления»</w:t>
      </w:r>
    </w:p>
    <w:p w:rsidR="005C29BA" w:rsidRPr="004406FA" w:rsidRDefault="005C29BA" w:rsidP="002E7BA4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0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440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5C29BA" w:rsidRDefault="005C29BA" w:rsidP="002E7BA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0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tbl>
      <w:tblPr>
        <w:tblpPr w:leftFromText="180" w:rightFromText="180" w:vertAnchor="text" w:tblpX="-776" w:tblpY="1"/>
        <w:tblOverlap w:val="never"/>
        <w:tblW w:w="155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2112"/>
        <w:gridCol w:w="3260"/>
        <w:gridCol w:w="1100"/>
        <w:gridCol w:w="780"/>
        <w:gridCol w:w="992"/>
        <w:gridCol w:w="993"/>
        <w:gridCol w:w="992"/>
        <w:gridCol w:w="874"/>
        <w:gridCol w:w="993"/>
        <w:gridCol w:w="993"/>
        <w:gridCol w:w="993"/>
      </w:tblGrid>
      <w:tr w:rsidR="005C29BA" w:rsidRPr="008E7962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Код аналитич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ской пр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граммной кла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сификации</w:t>
            </w:r>
          </w:p>
        </w:tc>
        <w:tc>
          <w:tcPr>
            <w:tcW w:w="2112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Наименование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пальной программы, подпрограммы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10" w:type="dxa"/>
            <w:gridSpan w:val="9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5C29BA" w:rsidRPr="008E7962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74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2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29BA" w:rsidRPr="008E7962" w:rsidRDefault="005C29BA" w:rsidP="0002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503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2" w:type="dxa"/>
            <w:gridSpan w:val="11"/>
            <w:vAlign w:val="center"/>
          </w:tcPr>
          <w:p w:rsidR="005C29BA" w:rsidRPr="008E7962" w:rsidRDefault="005C29BA" w:rsidP="0002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9.1. Организация муниципального управления</w:t>
            </w:r>
          </w:p>
        </w:tc>
      </w:tr>
      <w:tr w:rsidR="003607B8" w:rsidRPr="008E7962" w:rsidTr="00266177">
        <w:trPr>
          <w:trHeight w:val="70"/>
          <w:tblHeader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3607B8" w:rsidRPr="006D544D" w:rsidRDefault="003607B8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544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09</w:t>
            </w:r>
          </w:p>
          <w:p w:rsidR="003607B8" w:rsidRPr="008E7962" w:rsidRDefault="003607B8" w:rsidP="002A1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3607B8" w:rsidRPr="008E7962" w:rsidRDefault="003607B8" w:rsidP="003E3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01</w:t>
            </w:r>
          </w:p>
        </w:tc>
        <w:tc>
          <w:tcPr>
            <w:tcW w:w="2112" w:type="dxa"/>
            <w:vMerge w:val="restart"/>
            <w:vAlign w:val="center"/>
          </w:tcPr>
          <w:p w:rsidR="003607B8" w:rsidRPr="008E7962" w:rsidRDefault="003607B8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Организация муниц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пального управления</w:t>
            </w:r>
          </w:p>
        </w:tc>
        <w:tc>
          <w:tcPr>
            <w:tcW w:w="3260" w:type="dxa"/>
            <w:vAlign w:val="center"/>
          </w:tcPr>
          <w:p w:rsidR="003607B8" w:rsidRPr="008E7962" w:rsidRDefault="003607B8" w:rsidP="003E3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3607B8" w:rsidRPr="008E7962" w:rsidRDefault="003607B8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88818,6</w:t>
            </w:r>
          </w:p>
        </w:tc>
        <w:tc>
          <w:tcPr>
            <w:tcW w:w="780" w:type="dxa"/>
            <w:vAlign w:val="bottom"/>
          </w:tcPr>
          <w:p w:rsidR="003607B8" w:rsidRPr="008E7962" w:rsidRDefault="003607B8" w:rsidP="003E3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607B8" w:rsidRPr="008E7962" w:rsidRDefault="003607B8" w:rsidP="003E3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16171,1</w:t>
            </w:r>
          </w:p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15657,1</w:t>
            </w:r>
          </w:p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15699,0</w:t>
            </w:r>
          </w:p>
        </w:tc>
        <w:tc>
          <w:tcPr>
            <w:tcW w:w="993" w:type="dxa"/>
            <w:shd w:val="clear" w:color="000000" w:fill="FFFFFF"/>
          </w:tcPr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993" w:type="dxa"/>
            <w:shd w:val="clear" w:color="000000" w:fill="FFFFFF"/>
          </w:tcPr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993" w:type="dxa"/>
            <w:shd w:val="clear" w:color="000000" w:fill="FFFFFF"/>
          </w:tcPr>
          <w:p w:rsidR="003607B8" w:rsidRPr="003607B8" w:rsidRDefault="003607B8" w:rsidP="0026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</w:tr>
      <w:tr w:rsidR="003607B8" w:rsidRPr="008E7962" w:rsidTr="00266177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(г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родского округа)</w:t>
            </w:r>
          </w:p>
        </w:tc>
        <w:tc>
          <w:tcPr>
            <w:tcW w:w="110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88818,6</w:t>
            </w:r>
          </w:p>
        </w:tc>
        <w:tc>
          <w:tcPr>
            <w:tcW w:w="780" w:type="dxa"/>
            <w:vAlign w:val="bottom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16171,1</w:t>
            </w:r>
          </w:p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15657,1</w:t>
            </w:r>
          </w:p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15699,0</w:t>
            </w:r>
          </w:p>
        </w:tc>
        <w:tc>
          <w:tcPr>
            <w:tcW w:w="993" w:type="dxa"/>
            <w:shd w:val="clear" w:color="000000" w:fill="FFFFFF"/>
          </w:tcPr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993" w:type="dxa"/>
            <w:shd w:val="clear" w:color="000000" w:fill="FFFFFF"/>
          </w:tcPr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  <w:tc>
          <w:tcPr>
            <w:tcW w:w="993" w:type="dxa"/>
            <w:shd w:val="clear" w:color="000000" w:fill="FFFFFF"/>
          </w:tcPr>
          <w:p w:rsidR="003607B8" w:rsidRPr="003607B8" w:rsidRDefault="003607B8" w:rsidP="003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7B8">
              <w:rPr>
                <w:rFonts w:ascii="Times New Roman" w:hAnsi="Times New Roman" w:cs="Times New Roman"/>
                <w:sz w:val="18"/>
                <w:szCs w:val="18"/>
              </w:rPr>
              <w:t>13763,8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8E7962" w:rsidRDefault="005C29BA" w:rsidP="0086201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9BA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ципального района (городского окр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га)</w:t>
            </w:r>
          </w:p>
        </w:tc>
        <w:tc>
          <w:tcPr>
            <w:tcW w:w="110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87562,2</w:t>
            </w:r>
          </w:p>
        </w:tc>
        <w:tc>
          <w:tcPr>
            <w:tcW w:w="78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16007</w:t>
            </w:r>
          </w:p>
        </w:tc>
        <w:tc>
          <w:tcPr>
            <w:tcW w:w="992" w:type="dxa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15493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15534,9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13509,1</w:t>
            </w:r>
          </w:p>
        </w:tc>
      </w:tr>
      <w:tr w:rsidR="005C29BA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2A1B24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B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8E7962" w:rsidRDefault="005C29BA" w:rsidP="003E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7B8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0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1256,4</w:t>
            </w:r>
          </w:p>
        </w:tc>
        <w:tc>
          <w:tcPr>
            <w:tcW w:w="78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607B8" w:rsidRPr="002A1B24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992" w:type="dxa"/>
            <w:vAlign w:val="center"/>
          </w:tcPr>
          <w:p w:rsidR="003607B8" w:rsidRPr="002A1B24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2A1B24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254,7</w:t>
            </w:r>
          </w:p>
        </w:tc>
      </w:tr>
      <w:tr w:rsidR="003607B8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10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7B8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7B8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7B8" w:rsidRPr="003F5EF9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 xml:space="preserve">вое назначение 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(только для муниц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8E79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пальных районов)</w:t>
            </w:r>
          </w:p>
        </w:tc>
        <w:tc>
          <w:tcPr>
            <w:tcW w:w="110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7B8" w:rsidRPr="008E7962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7B8" w:rsidRPr="008E796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8E796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0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07B8" w:rsidRPr="008E7962" w:rsidRDefault="003607B8" w:rsidP="00360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9BA" w:rsidRDefault="005C29BA" w:rsidP="00277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C29BA" w:rsidSect="00F40FBF">
          <w:pgSz w:w="16838" w:h="11906" w:orient="landscape"/>
          <w:pgMar w:top="567" w:right="822" w:bottom="1418" w:left="1418" w:header="709" w:footer="709" w:gutter="0"/>
          <w:cols w:space="708"/>
          <w:titlePg/>
          <w:docGrid w:linePitch="360"/>
        </w:sectPr>
      </w:pPr>
    </w:p>
    <w:p w:rsidR="005C29BA" w:rsidRDefault="005C29BA" w:rsidP="00F40FB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5C29BA" w:rsidRPr="00345655" w:rsidRDefault="005C29BA" w:rsidP="00F40FB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</w:t>
      </w:r>
    </w:p>
    <w:p w:rsidR="005C29BA" w:rsidRPr="00345655" w:rsidRDefault="005C29BA" w:rsidP="00F40FBF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345655">
        <w:rPr>
          <w:rFonts w:ascii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29BA" w:rsidRPr="00345655" w:rsidRDefault="005C29BA" w:rsidP="00F40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т  </w:t>
      </w:r>
      <w:r w:rsidR="004B14C2">
        <w:rPr>
          <w:rFonts w:ascii="Times New Roman" w:hAnsi="Times New Roman" w:cs="Times New Roman"/>
          <w:sz w:val="24"/>
          <w:szCs w:val="24"/>
          <w:lang w:eastAsia="ru-RU"/>
        </w:rPr>
        <w:t>11 февраля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 2015г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ода 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B14C2">
        <w:rPr>
          <w:rFonts w:ascii="Times New Roman" w:hAnsi="Times New Roman" w:cs="Times New Roman"/>
          <w:sz w:val="24"/>
          <w:szCs w:val="24"/>
          <w:lang w:eastAsia="ru-RU"/>
        </w:rPr>
        <w:t>34</w:t>
      </w:r>
    </w:p>
    <w:p w:rsidR="005C29BA" w:rsidRPr="00345655" w:rsidRDefault="005C29BA" w:rsidP="00A84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Default="005C29BA" w:rsidP="00A846D7">
      <w:pPr>
        <w:keepNext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C29BA" w:rsidRDefault="005C29BA" w:rsidP="00A84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BA" w:rsidRDefault="005C29BA" w:rsidP="00A84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BA" w:rsidRDefault="005C29BA" w:rsidP="00A84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8C6">
        <w:rPr>
          <w:rFonts w:ascii="Times New Roman" w:hAnsi="Times New Roman" w:cs="Times New Roman"/>
          <w:b/>
          <w:bCs/>
          <w:sz w:val="24"/>
          <w:szCs w:val="24"/>
        </w:rPr>
        <w:t xml:space="preserve"> 3.Подпрограмма «Повышение эффективности расходов бюджета </w:t>
      </w:r>
    </w:p>
    <w:p w:rsidR="005C29BA" w:rsidRPr="004438C6" w:rsidRDefault="005C29BA" w:rsidP="00A84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8C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4438C6">
        <w:rPr>
          <w:rFonts w:ascii="Times New Roman" w:hAnsi="Times New Roman" w:cs="Times New Roman"/>
          <w:b/>
          <w:bCs/>
          <w:sz w:val="24"/>
          <w:szCs w:val="24"/>
        </w:rPr>
        <w:t>Дебесский</w:t>
      </w:r>
      <w:proofErr w:type="spellEnd"/>
      <w:r w:rsidRPr="004438C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5C29BA" w:rsidRPr="004438C6" w:rsidRDefault="005C29BA" w:rsidP="00A84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8C6">
        <w:rPr>
          <w:rFonts w:ascii="Times New Roman" w:hAnsi="Times New Roman" w:cs="Times New Roman"/>
          <w:b/>
          <w:bCs/>
          <w:sz w:val="24"/>
          <w:szCs w:val="24"/>
        </w:rPr>
        <w:t xml:space="preserve"> на 2015-2020 годы.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>Паспорт подпрограммы</w:t>
      </w:r>
    </w:p>
    <w:p w:rsidR="005C29BA" w:rsidRPr="004438C6" w:rsidRDefault="005C29BA" w:rsidP="00A846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320"/>
      </w:tblGrid>
      <w:tr w:rsidR="005C29BA" w:rsidRPr="004438C6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</w:t>
            </w:r>
          </w:p>
        </w:tc>
      </w:tr>
      <w:tr w:rsidR="005C29BA" w:rsidRPr="004438C6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 эффективности расходов бюджета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на 2015-2020 годы</w:t>
            </w:r>
          </w:p>
        </w:tc>
      </w:tr>
      <w:tr w:rsidR="005C29BA" w:rsidRPr="004438C6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по финансовым вопросам </w:t>
            </w:r>
          </w:p>
        </w:tc>
      </w:tr>
      <w:tr w:rsidR="005C29BA" w:rsidRPr="004438C6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Ответственный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исполнитель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муниципального образования  «</w:t>
            </w:r>
            <w:proofErr w:type="spellStart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</w:t>
            </w:r>
          </w:p>
        </w:tc>
      </w:tr>
      <w:tr w:rsidR="005C29BA" w:rsidRPr="004438C6">
        <w:trPr>
          <w:trHeight w:val="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 муниципального образования  «</w:t>
            </w:r>
            <w:proofErr w:type="spellStart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муниципального образования «</w:t>
            </w:r>
            <w:proofErr w:type="spellStart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                                                </w:t>
            </w:r>
          </w:p>
        </w:tc>
      </w:tr>
      <w:tr w:rsidR="005C29BA" w:rsidRPr="004438C6">
        <w:trPr>
          <w:trHeight w:val="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создание условий для повышения эффективности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бюджетных расходов и качества управления муниципальными ф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нансами 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proofErr w:type="gram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район», пов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ы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шения качества финансового менеджмента в секторе муниципальн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го управления;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развитие информационной системы управления  муниципальными финансами в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9BA" w:rsidRPr="004438C6">
        <w:trPr>
          <w:trHeight w:val="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внедрение в практику муниципального управления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долгосрочного бюджетного планирования;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переход к составлению и исполнению бюджета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на основе программно- целевых принципов, начиная с бюджета на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год и на плановый период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годов;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модернизация бюджетного процесса в условиях внедрения пр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граммно-целевых методов управления 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основе муниципальных программ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 эффективности оказания муниципальных услуг мун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ципальными учреждениями на основе совершенствования практики применения муниципальных заданий и нормативных затрат;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 эффективности управления муниципальными фина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сами;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создание стимулов для повышения качества финансового м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неджмента главных распорядителей бюджетных средств и муниц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пальных учреждений;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создание стимулов для повышения эффективности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бюджетных расходов и качества управления финансами муниц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пальных образований (поселений) в 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районе;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интеграция информационных систем, используемых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для 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муниципальными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финансами в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муниципальном о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разовании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(в том числе систем планирования и кассового обслуживания исполнения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и бюджетов муниципальных образ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ваний (поселений) в 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районе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осуществления закупок т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варов, работ и услуг для обеспечения муниципальных нужд с сист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мами планирования и исполнения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район», интеграция информационных систем ра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з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ных уровней бюджетов);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повышение открытости и прозрачности бюджетного процесса в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путем внедрения новых информационных технологий;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10) внедрение информационной системы планирования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район» основ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нии программн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о-</w:t>
            </w:r>
            <w:proofErr w:type="gram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целевых принципов</w:t>
            </w:r>
          </w:p>
        </w:tc>
      </w:tr>
      <w:tr w:rsidR="005C29BA" w:rsidRPr="004438C6">
        <w:trPr>
          <w:trHeight w:val="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район», определяемая Мин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стерством финансов Российской Федерации;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качества финансового менеджмента главных распорядителей средств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район»;%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средний уровень качества управления муниципальными финанс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ми по отношению к предыдущему году;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отношение недополученных доходов по местным  налогам в р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зультате действия налоговых льгот, установленных законодательным (представительным) органом местного самоуправления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к налоговым доходам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район».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9BA" w:rsidRPr="004438C6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2015 - 2020 годы 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Этапы подпрограммы не выделяются                                                                  </w:t>
            </w:r>
          </w:p>
        </w:tc>
      </w:tr>
      <w:tr w:rsidR="005C29BA" w:rsidRPr="004438C6">
        <w:trPr>
          <w:trHeight w:val="2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обеспечение  за счет бюджета м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EC2CCA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за счет средств бюджета МО «</w:t>
            </w:r>
            <w:proofErr w:type="spellStart"/>
            <w:r w:rsidRPr="00EC2CC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составит 66,0  тыс.  рублей, в том числе:                         </w:t>
            </w:r>
          </w:p>
          <w:p w:rsidR="005C29BA" w:rsidRPr="00EC2CCA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 10,0   тыс. рублей;                       </w:t>
            </w:r>
          </w:p>
          <w:p w:rsidR="005C29BA" w:rsidRPr="00EC2CCA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10,0   тыс. рублей;                       </w:t>
            </w:r>
          </w:p>
          <w:p w:rsidR="005C29BA" w:rsidRPr="00EC2CCA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10,0 тыс. рублей. </w:t>
            </w:r>
          </w:p>
          <w:p w:rsidR="005C29BA" w:rsidRPr="00EC2CCA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>в 2018 году – 11 ,5 тыс. рублей</w:t>
            </w:r>
          </w:p>
          <w:p w:rsidR="005C29BA" w:rsidRPr="00EC2CCA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>в 2019 году – 12,0 тыс. рублей</w:t>
            </w:r>
          </w:p>
          <w:p w:rsidR="005C29BA" w:rsidRPr="00EC2CCA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12,5 тыс. рублей                    </w:t>
            </w:r>
          </w:p>
        </w:tc>
      </w:tr>
      <w:tr w:rsidR="005C29BA" w:rsidRPr="004438C6">
        <w:trPr>
          <w:trHeight w:val="2029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 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результаты, оценка  планируемой э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подпрограммы: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обеспечение сбалансированности и устойчивости бюджета 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в соответствии с треб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ваниями Бюджетного кодекса Российской Федерации;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внедрение в практику муниципального управления долгосрочного бюджетного планирования;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переход на формирование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на принципах программно-целевого планиров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ния, контроля и последующей оценки эффективности использования бюджетных средств. Доля расходов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район», формируемых в рамках муниципальных программ, в 2020 году составит 95 процентов в расходах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район».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средний уровень 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качества финансового менеджмента главных ра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порядителей средств бюджета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не ниже 75,5 процента;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повышение качества управления муниципальными финансами;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интеграция информационных систем, используемых для управл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ния муниципальными финансами  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(в том числе систем планирования и кассового обслуживания исполнения бюджета МО «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район» бюдж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тов муниципальных образований (поселений) в </w:t>
            </w:r>
            <w:proofErr w:type="spell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районе</w:t>
            </w:r>
            <w:proofErr w:type="gramStart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Предполагается достичь социальной эффективности, выражающейся в повышении качества и доступности предоставляемых муниципал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ь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ных услуг, за счет: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изменения подходов к финансированию муниципальных учрежд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ний, создания конкурентной среды в общественном секторе;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осуществления бюджетного планирования на основе оценки п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требности в  муниципальных услугах;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внедрения систем мотивации руководителей и специалистов мун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ципальных учреждений на оказание качественных муниципальных услуг в соответствии с муниципальными заданиями, снижение и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з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держек на их оказание;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повышения открытости информации о муниципальных финансах;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Предполагается достичь бюджетной эффективности,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счет: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внедрения программно-целевых принципов управления в организ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цию деятельности исполнительных органов местного самоуправл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ния;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учета и оценки всех инструментов  муниципального регулирования, используемых для достижения поставленных целей и задач;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внедрения систем мотивации для руководителей и специалистов органов местного самоуправления на достижение результатов;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- совершенствования и повышения эффективности финансового ко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>троля.</w:t>
            </w:r>
          </w:p>
          <w:p w:rsidR="005C29BA" w:rsidRPr="004438C6" w:rsidRDefault="005C29BA" w:rsidP="00A84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Предполагается достичь экономической эффективности за счет внедрения единых методик расчета нормативных затрат на оказание муниципальных услуг, с учетом региональной и (или) отраслевой </w:t>
            </w:r>
            <w:r w:rsidRPr="004438C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специфики.</w:t>
            </w:r>
          </w:p>
          <w:p w:rsidR="005C29BA" w:rsidRPr="004438C6" w:rsidRDefault="005C29BA" w:rsidP="00A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Синергия социальной, экономической и бюджетной эффективности, полученная в результате реализации подпрограммы как единого комплекса системных мероприятий, будет способствовать достиж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нию целей социально-экономического развития муниципального о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438C6">
              <w:rPr>
                <w:rFonts w:ascii="Times New Roman" w:hAnsi="Times New Roman" w:cs="Times New Roman"/>
                <w:sz w:val="24"/>
                <w:szCs w:val="24"/>
              </w:rPr>
              <w:t xml:space="preserve">  район».</w:t>
            </w:r>
          </w:p>
        </w:tc>
      </w:tr>
    </w:tbl>
    <w:p w:rsidR="005C29BA" w:rsidRPr="004438C6" w:rsidRDefault="005C29BA" w:rsidP="00A846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A8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BA" w:rsidRPr="004438C6" w:rsidRDefault="005C29BA" w:rsidP="00A846D7">
      <w:pPr>
        <w:pStyle w:val="ConsPlusNormal"/>
        <w:jc w:val="center"/>
        <w:outlineLvl w:val="1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4438C6">
        <w:rPr>
          <w:rFonts w:ascii="Times New Roman" w:hAnsi="Times New Roman" w:cs="Times New Roman"/>
          <w:b/>
          <w:bCs/>
          <w:sz w:val="24"/>
          <w:szCs w:val="24"/>
        </w:rPr>
        <w:t xml:space="preserve">9. 3.9. </w:t>
      </w:r>
      <w:r w:rsidRPr="004438C6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Ресурсное обеспечение 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>Объем бюджетных ассигнований на реализацию подпрограммы за счет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средств бюджета </w:t>
      </w:r>
      <w:r w:rsidRPr="004438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  «</w:t>
      </w:r>
      <w:proofErr w:type="spellStart"/>
      <w:r w:rsidRPr="004438C6">
        <w:rPr>
          <w:rFonts w:ascii="Times New Roman" w:eastAsia="HiddenHorzOCR" w:hAnsi="Times New Roman" w:cs="Times New Roman"/>
          <w:sz w:val="24"/>
          <w:szCs w:val="24"/>
        </w:rPr>
        <w:t>Дебесский</w:t>
      </w:r>
      <w:proofErr w:type="spellEnd"/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 район» составит 6</w:t>
      </w:r>
      <w:r>
        <w:rPr>
          <w:rFonts w:ascii="Times New Roman" w:eastAsia="HiddenHorzOCR" w:hAnsi="Times New Roman" w:cs="Times New Roman"/>
          <w:sz w:val="24"/>
          <w:szCs w:val="24"/>
        </w:rPr>
        <w:t>6,0</w:t>
      </w:r>
      <w:r w:rsidRPr="004438C6">
        <w:rPr>
          <w:rFonts w:ascii="Times New Roman" w:hAnsi="Times New Roman" w:cs="Times New Roman"/>
          <w:sz w:val="24"/>
          <w:szCs w:val="24"/>
        </w:rPr>
        <w:t xml:space="preserve">  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тыс. рублей, в том числе: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4438C6">
        <w:rPr>
          <w:rFonts w:ascii="Times New Roman" w:hAnsi="Times New Roman" w:cs="Times New Roman"/>
          <w:sz w:val="24"/>
          <w:szCs w:val="24"/>
        </w:rPr>
        <w:t xml:space="preserve">2015 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году - 10,0  тыс. рублей;</w:t>
      </w:r>
    </w:p>
    <w:p w:rsidR="005C29BA" w:rsidRPr="00EC2CCA" w:rsidRDefault="005C29BA" w:rsidP="00A846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2CCA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EC2CCA">
        <w:rPr>
          <w:rFonts w:ascii="Times New Roman" w:hAnsi="Times New Roman" w:cs="Times New Roman"/>
          <w:sz w:val="24"/>
          <w:szCs w:val="24"/>
        </w:rPr>
        <w:t xml:space="preserve">2016 </w:t>
      </w:r>
      <w:r w:rsidRPr="00EC2CCA">
        <w:rPr>
          <w:rFonts w:ascii="Times New Roman" w:eastAsia="HiddenHorzOCR" w:hAnsi="Times New Roman" w:cs="Times New Roman"/>
          <w:sz w:val="24"/>
          <w:szCs w:val="24"/>
        </w:rPr>
        <w:t xml:space="preserve">году </w:t>
      </w:r>
      <w:r w:rsidRPr="00EC2CCA">
        <w:rPr>
          <w:rFonts w:ascii="Times New Roman" w:hAnsi="Times New Roman" w:cs="Times New Roman"/>
          <w:sz w:val="24"/>
          <w:szCs w:val="24"/>
        </w:rPr>
        <w:t xml:space="preserve">- 10,0  </w:t>
      </w:r>
      <w:r w:rsidRPr="00EC2CCA">
        <w:rPr>
          <w:rFonts w:ascii="Times New Roman" w:eastAsia="HiddenHorzOCR" w:hAnsi="Times New Roman" w:cs="Times New Roman"/>
          <w:sz w:val="24"/>
          <w:szCs w:val="24"/>
        </w:rPr>
        <w:t>тыс. рублей;</w:t>
      </w:r>
    </w:p>
    <w:p w:rsidR="005C29BA" w:rsidRPr="00EC2CCA" w:rsidRDefault="005C29BA" w:rsidP="00A846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2CCA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EC2CCA">
        <w:rPr>
          <w:rFonts w:ascii="Times New Roman" w:hAnsi="Times New Roman" w:cs="Times New Roman"/>
          <w:sz w:val="24"/>
          <w:szCs w:val="24"/>
        </w:rPr>
        <w:t xml:space="preserve">2017 </w:t>
      </w:r>
      <w:r w:rsidRPr="00EC2CCA">
        <w:rPr>
          <w:rFonts w:ascii="Times New Roman" w:eastAsia="HiddenHorzOCR" w:hAnsi="Times New Roman" w:cs="Times New Roman"/>
          <w:sz w:val="24"/>
          <w:szCs w:val="24"/>
        </w:rPr>
        <w:t xml:space="preserve">году </w:t>
      </w:r>
      <w:r w:rsidRPr="00EC2CCA">
        <w:rPr>
          <w:rFonts w:ascii="Times New Roman" w:hAnsi="Times New Roman" w:cs="Times New Roman"/>
          <w:sz w:val="24"/>
          <w:szCs w:val="24"/>
        </w:rPr>
        <w:t xml:space="preserve">- 10,0 </w:t>
      </w:r>
      <w:r w:rsidRPr="00EC2CCA">
        <w:rPr>
          <w:rFonts w:ascii="Times New Roman" w:eastAsia="HiddenHorzOCR" w:hAnsi="Times New Roman" w:cs="Times New Roman"/>
          <w:sz w:val="24"/>
          <w:szCs w:val="24"/>
        </w:rPr>
        <w:t>тыс. рублей;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2CCA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EC2CCA">
        <w:rPr>
          <w:rFonts w:ascii="Times New Roman" w:hAnsi="Times New Roman" w:cs="Times New Roman"/>
          <w:sz w:val="24"/>
          <w:szCs w:val="24"/>
        </w:rPr>
        <w:t xml:space="preserve">2018 </w:t>
      </w:r>
      <w:r w:rsidRPr="00EC2CCA">
        <w:rPr>
          <w:rFonts w:ascii="Times New Roman" w:eastAsia="HiddenHorzOCR" w:hAnsi="Times New Roman" w:cs="Times New Roman"/>
          <w:sz w:val="24"/>
          <w:szCs w:val="24"/>
        </w:rPr>
        <w:t xml:space="preserve">году </w:t>
      </w:r>
      <w:r w:rsidRPr="00EC2CCA">
        <w:rPr>
          <w:rFonts w:ascii="Times New Roman" w:hAnsi="Times New Roman" w:cs="Times New Roman"/>
          <w:sz w:val="24"/>
          <w:szCs w:val="24"/>
        </w:rPr>
        <w:t xml:space="preserve">-11,5  </w:t>
      </w:r>
      <w:r w:rsidRPr="00EC2CCA">
        <w:rPr>
          <w:rFonts w:ascii="Times New Roman" w:eastAsia="HiddenHorzOCR" w:hAnsi="Times New Roman" w:cs="Times New Roman"/>
          <w:sz w:val="24"/>
          <w:szCs w:val="24"/>
        </w:rPr>
        <w:t>тыс. рублей;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4438C6">
        <w:rPr>
          <w:rFonts w:ascii="Times New Roman" w:hAnsi="Times New Roman" w:cs="Times New Roman"/>
          <w:sz w:val="24"/>
          <w:szCs w:val="24"/>
        </w:rPr>
        <w:t xml:space="preserve">2019 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году </w:t>
      </w:r>
      <w:r w:rsidRPr="004438C6">
        <w:rPr>
          <w:rFonts w:ascii="Times New Roman" w:hAnsi="Times New Roman" w:cs="Times New Roman"/>
          <w:sz w:val="24"/>
          <w:szCs w:val="24"/>
        </w:rPr>
        <w:t>- 12,0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тыс. рублей;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4438C6">
        <w:rPr>
          <w:rFonts w:ascii="Times New Roman" w:hAnsi="Times New Roman" w:cs="Times New Roman"/>
          <w:sz w:val="24"/>
          <w:szCs w:val="24"/>
        </w:rPr>
        <w:t xml:space="preserve">2020 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году </w:t>
      </w:r>
      <w:r w:rsidRPr="004438C6">
        <w:rPr>
          <w:rFonts w:ascii="Times New Roman" w:hAnsi="Times New Roman" w:cs="Times New Roman"/>
          <w:sz w:val="24"/>
          <w:szCs w:val="24"/>
        </w:rPr>
        <w:t xml:space="preserve">-12,5 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тыс. рублей.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>Сведения о ресурсном обеспечении подпрограммы за счет средств бюджета</w:t>
      </w:r>
      <w:r w:rsidRPr="004438C6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4438C6">
        <w:rPr>
          <w:rFonts w:ascii="Times New Roman" w:hAnsi="Times New Roman" w:cs="Times New Roman"/>
          <w:sz w:val="24"/>
          <w:szCs w:val="24"/>
        </w:rPr>
        <w:t>и</w:t>
      </w:r>
      <w:r w:rsidRPr="004438C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  «</w:t>
      </w:r>
      <w:proofErr w:type="spellStart"/>
      <w:r w:rsidRPr="004438C6">
        <w:rPr>
          <w:rFonts w:ascii="Times New Roman" w:eastAsia="HiddenHorzOCR" w:hAnsi="Times New Roman" w:cs="Times New Roman"/>
          <w:sz w:val="24"/>
          <w:szCs w:val="24"/>
        </w:rPr>
        <w:t>Дебесский</w:t>
      </w:r>
      <w:proofErr w:type="spellEnd"/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 район» представлены в приложении </w:t>
      </w:r>
      <w:r w:rsidRPr="004438C6">
        <w:rPr>
          <w:rFonts w:ascii="Times New Roman" w:hAnsi="Times New Roman" w:cs="Times New Roman"/>
          <w:sz w:val="24"/>
          <w:szCs w:val="24"/>
        </w:rPr>
        <w:t xml:space="preserve">5 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к муниципальной подпрограмме.</w:t>
      </w:r>
    </w:p>
    <w:p w:rsidR="005C29BA" w:rsidRPr="004438C6" w:rsidRDefault="005C29BA" w:rsidP="00A8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подпрограммы за счет всех источников финансирования представлена в приложении </w:t>
      </w:r>
      <w:r w:rsidRPr="004438C6">
        <w:rPr>
          <w:rFonts w:ascii="Times New Roman" w:hAnsi="Times New Roman" w:cs="Times New Roman"/>
          <w:sz w:val="24"/>
          <w:szCs w:val="24"/>
        </w:rPr>
        <w:t xml:space="preserve">6 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к мун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и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ципальной подпрограмме.</w:t>
      </w:r>
    </w:p>
    <w:p w:rsidR="005C29BA" w:rsidRPr="00A058AA" w:rsidRDefault="005C29BA" w:rsidP="00A0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  <w:sectPr w:rsidR="005C29BA" w:rsidRPr="00A058AA" w:rsidSect="00A058AA">
          <w:pgSz w:w="11906" w:h="16838"/>
          <w:pgMar w:top="1418" w:right="567" w:bottom="822" w:left="1418" w:header="709" w:footer="709" w:gutter="0"/>
          <w:cols w:space="708"/>
          <w:titlePg/>
          <w:docGrid w:linePitch="360"/>
        </w:sectPr>
      </w:pPr>
      <w:r w:rsidRPr="004438C6">
        <w:rPr>
          <w:rFonts w:ascii="Times New Roman" w:eastAsia="HiddenHorzOCR" w:hAnsi="Times New Roman" w:cs="Times New Roman"/>
          <w:sz w:val="24"/>
          <w:szCs w:val="24"/>
        </w:rPr>
        <w:t>Объемы финансирования подпрограммы и направления их использования могут быть уточнены с учетом достигнутых результатов в сфере повышения эффективности расходов бюджета</w:t>
      </w:r>
      <w:r w:rsidRPr="004438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  «</w:t>
      </w:r>
      <w:proofErr w:type="spellStart"/>
      <w:r w:rsidRPr="004438C6">
        <w:rPr>
          <w:rFonts w:ascii="Times New Roman" w:eastAsia="HiddenHorzOCR" w:hAnsi="Times New Roman" w:cs="Times New Roman"/>
          <w:sz w:val="24"/>
          <w:szCs w:val="24"/>
        </w:rPr>
        <w:t>Дебесский</w:t>
      </w:r>
      <w:proofErr w:type="spellEnd"/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 район», а также в случае получения субс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и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дии из бюджета Удмуртской республики на </w:t>
      </w:r>
      <w:proofErr w:type="spellStart"/>
      <w:r w:rsidRPr="004438C6">
        <w:rPr>
          <w:rFonts w:ascii="Times New Roman" w:eastAsia="HiddenHorzOCR" w:hAnsi="Times New Roman" w:cs="Times New Roman"/>
          <w:sz w:val="24"/>
          <w:szCs w:val="24"/>
        </w:rPr>
        <w:t>софинансирование</w:t>
      </w:r>
      <w:proofErr w:type="spellEnd"/>
      <w:r w:rsidRPr="004438C6">
        <w:rPr>
          <w:rFonts w:ascii="Times New Roman" w:eastAsia="HiddenHorzOCR" w:hAnsi="Times New Roman" w:cs="Times New Roman"/>
          <w:sz w:val="24"/>
          <w:szCs w:val="24"/>
        </w:rPr>
        <w:t xml:space="preserve"> мероприятий подпрограммы п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о</w:t>
      </w:r>
      <w:r w:rsidRPr="004438C6">
        <w:rPr>
          <w:rFonts w:ascii="Times New Roman" w:eastAsia="HiddenHorzOCR" w:hAnsi="Times New Roman" w:cs="Times New Roman"/>
          <w:sz w:val="24"/>
          <w:szCs w:val="24"/>
        </w:rPr>
        <w:t>вышения эффективности бюджетных расходо</w:t>
      </w:r>
      <w:r>
        <w:rPr>
          <w:rFonts w:ascii="Times New Roman" w:eastAsia="HiddenHorzOCR" w:hAnsi="Times New Roman" w:cs="Times New Roman"/>
          <w:sz w:val="24"/>
          <w:szCs w:val="24"/>
        </w:rPr>
        <w:t>в по итогам конкурсного отбора</w:t>
      </w:r>
    </w:p>
    <w:p w:rsidR="005C29BA" w:rsidRPr="0003327F" w:rsidRDefault="005C29BA" w:rsidP="0003327F">
      <w:pPr>
        <w:spacing w:after="0"/>
        <w:ind w:left="10632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lastRenderedPageBreak/>
        <w:t>Приложение №12</w:t>
      </w:r>
    </w:p>
    <w:p w:rsidR="005C29BA" w:rsidRPr="0003327F" w:rsidRDefault="005C29BA" w:rsidP="0003327F">
      <w:pPr>
        <w:spacing w:after="0"/>
        <w:ind w:left="10632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t xml:space="preserve">к постановлению Администрации    </w:t>
      </w:r>
    </w:p>
    <w:p w:rsidR="005C29BA" w:rsidRPr="0003327F" w:rsidRDefault="005C29BA" w:rsidP="0003327F">
      <w:pPr>
        <w:spacing w:after="0" w:line="240" w:lineRule="auto"/>
        <w:ind w:left="10632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t>МО «</w:t>
      </w:r>
      <w:proofErr w:type="spellStart"/>
      <w:r w:rsidRPr="0003327F">
        <w:rPr>
          <w:rFonts w:ascii="Times New Roman" w:hAnsi="Times New Roman" w:cs="Times New Roman"/>
          <w:lang w:eastAsia="ru-RU"/>
        </w:rPr>
        <w:t>Дебёсский</w:t>
      </w:r>
      <w:proofErr w:type="spellEnd"/>
      <w:r w:rsidRPr="0003327F">
        <w:rPr>
          <w:rFonts w:ascii="Times New Roman" w:hAnsi="Times New Roman" w:cs="Times New Roman"/>
          <w:lang w:eastAsia="ru-RU"/>
        </w:rPr>
        <w:t xml:space="preserve"> район» </w:t>
      </w:r>
    </w:p>
    <w:p w:rsidR="005C29BA" w:rsidRPr="0003327F" w:rsidRDefault="005C29BA" w:rsidP="0003327F">
      <w:pPr>
        <w:spacing w:after="0" w:line="240" w:lineRule="auto"/>
        <w:ind w:left="10632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t xml:space="preserve">от 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03327F">
        <w:rPr>
          <w:rFonts w:ascii="Times New Roman" w:hAnsi="Times New Roman" w:cs="Times New Roman"/>
          <w:lang w:eastAsia="ru-RU"/>
        </w:rPr>
        <w:t xml:space="preserve">  2015года № 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03327F" w:rsidRDefault="005C29BA" w:rsidP="003F5E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332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5C29BA" w:rsidRPr="0003327F" w:rsidRDefault="005C29BA" w:rsidP="00927953">
      <w:pPr>
        <w:spacing w:after="0"/>
        <w:ind w:left="10632" w:right="-286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03327F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№</w:t>
      </w:r>
      <w:r w:rsidRPr="0003327F">
        <w:rPr>
          <w:rFonts w:ascii="Times New Roman" w:hAnsi="Times New Roman" w:cs="Times New Roman"/>
          <w:lang w:eastAsia="ru-RU"/>
        </w:rPr>
        <w:t>5</w:t>
      </w:r>
    </w:p>
    <w:p w:rsidR="005C29BA" w:rsidRPr="0003327F" w:rsidRDefault="005C29BA" w:rsidP="00927953">
      <w:pPr>
        <w:spacing w:after="0"/>
        <w:ind w:left="10632" w:right="-286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t>к подпрограмме  «Повышение эффективн</w:t>
      </w:r>
      <w:r w:rsidRPr="0003327F">
        <w:rPr>
          <w:rFonts w:ascii="Times New Roman" w:hAnsi="Times New Roman" w:cs="Times New Roman"/>
          <w:lang w:eastAsia="ru-RU"/>
        </w:rPr>
        <w:t>о</w:t>
      </w:r>
      <w:r w:rsidRPr="0003327F">
        <w:rPr>
          <w:rFonts w:ascii="Times New Roman" w:hAnsi="Times New Roman" w:cs="Times New Roman"/>
          <w:lang w:eastAsia="ru-RU"/>
        </w:rPr>
        <w:t>сти  бюджетных расходов бюджета муниц</w:t>
      </w:r>
      <w:r w:rsidRPr="0003327F">
        <w:rPr>
          <w:rFonts w:ascii="Times New Roman" w:hAnsi="Times New Roman" w:cs="Times New Roman"/>
          <w:lang w:eastAsia="ru-RU"/>
        </w:rPr>
        <w:t>и</w:t>
      </w:r>
      <w:r w:rsidRPr="0003327F">
        <w:rPr>
          <w:rFonts w:ascii="Times New Roman" w:hAnsi="Times New Roman" w:cs="Times New Roman"/>
          <w:lang w:eastAsia="ru-RU"/>
        </w:rPr>
        <w:t>пального  образования «</w:t>
      </w:r>
      <w:proofErr w:type="spellStart"/>
      <w:r w:rsidRPr="0003327F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03327F">
        <w:rPr>
          <w:rFonts w:ascii="Times New Roman" w:hAnsi="Times New Roman" w:cs="Times New Roman"/>
          <w:lang w:eastAsia="ru-RU"/>
        </w:rPr>
        <w:t xml:space="preserve"> район» на 2015-2020 годы»</w:t>
      </w:r>
    </w:p>
    <w:p w:rsidR="005C29BA" w:rsidRDefault="005C29BA" w:rsidP="00927953">
      <w:pPr>
        <w:autoSpaceDE w:val="0"/>
        <w:autoSpaceDN w:val="0"/>
        <w:adjustRightInd w:val="0"/>
        <w:spacing w:after="0" w:line="240" w:lineRule="auto"/>
        <w:ind w:left="10632" w:right="-286"/>
        <w:rPr>
          <w:rFonts w:ascii="Times New Roman" w:hAnsi="Times New Roman" w:cs="Times New Roman"/>
          <w:sz w:val="20"/>
          <w:szCs w:val="20"/>
        </w:rPr>
      </w:pPr>
    </w:p>
    <w:p w:rsidR="005C29BA" w:rsidRDefault="005C29BA" w:rsidP="00A846D7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091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подпрограммы «Повышение эффективности расходов бюджета </w:t>
      </w:r>
    </w:p>
    <w:p w:rsidR="005C29BA" w:rsidRPr="006D4091" w:rsidRDefault="005C29BA" w:rsidP="00A846D7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09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6D4091">
        <w:rPr>
          <w:rFonts w:ascii="Times New Roman" w:hAnsi="Times New Roman" w:cs="Times New Roman"/>
          <w:b/>
          <w:bCs/>
          <w:sz w:val="24"/>
          <w:szCs w:val="24"/>
        </w:rPr>
        <w:t>Дебесский</w:t>
      </w:r>
      <w:proofErr w:type="spellEnd"/>
      <w:r w:rsidRPr="006D4091">
        <w:rPr>
          <w:rFonts w:ascii="Times New Roman" w:hAnsi="Times New Roman" w:cs="Times New Roman"/>
          <w:b/>
          <w:bCs/>
          <w:sz w:val="24"/>
          <w:szCs w:val="24"/>
        </w:rPr>
        <w:t xml:space="preserve"> район» на 2015-2020 годы.</w:t>
      </w:r>
    </w:p>
    <w:p w:rsidR="005C29BA" w:rsidRPr="00FD0963" w:rsidRDefault="005C29BA" w:rsidP="00A846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29BA" w:rsidRDefault="005C29BA" w:rsidP="00A84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4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299"/>
        <w:gridCol w:w="556"/>
        <w:gridCol w:w="420"/>
        <w:gridCol w:w="540"/>
        <w:gridCol w:w="1584"/>
        <w:gridCol w:w="1843"/>
        <w:gridCol w:w="708"/>
        <w:gridCol w:w="708"/>
        <w:gridCol w:w="11"/>
        <w:gridCol w:w="1001"/>
        <w:gridCol w:w="643"/>
        <w:gridCol w:w="721"/>
        <w:gridCol w:w="707"/>
        <w:gridCol w:w="855"/>
        <w:gridCol w:w="849"/>
        <w:gridCol w:w="6"/>
        <w:gridCol w:w="897"/>
        <w:gridCol w:w="850"/>
        <w:gridCol w:w="851"/>
        <w:gridCol w:w="992"/>
      </w:tblGrid>
      <w:tr w:rsidR="005C29BA" w:rsidRPr="00EB2AE8">
        <w:trPr>
          <w:trHeight w:val="585"/>
        </w:trPr>
        <w:tc>
          <w:tcPr>
            <w:tcW w:w="1815" w:type="dxa"/>
            <w:gridSpan w:val="4"/>
            <w:vMerge w:val="restart"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Код аналитич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ской программной классификации</w:t>
            </w:r>
          </w:p>
        </w:tc>
        <w:tc>
          <w:tcPr>
            <w:tcW w:w="1584" w:type="dxa"/>
            <w:vMerge w:val="restart"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  <w:proofErr w:type="gram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основного м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роприятия , мероприятия                  </w:t>
            </w:r>
          </w:p>
        </w:tc>
        <w:tc>
          <w:tcPr>
            <w:tcW w:w="1843" w:type="dxa"/>
            <w:vMerge w:val="restart"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EB2AE8">
        <w:trPr>
          <w:trHeight w:val="509"/>
        </w:trPr>
        <w:tc>
          <w:tcPr>
            <w:tcW w:w="1815" w:type="dxa"/>
            <w:gridSpan w:val="4"/>
            <w:vMerge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РЗ, ПР.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EB2AE8">
        <w:trPr>
          <w:trHeight w:val="589"/>
        </w:trPr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84" w:type="dxa"/>
            <w:vMerge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EB2AE8">
        <w:trPr>
          <w:trHeight w:val="307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ное управление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EB2AE8">
        <w:trPr>
          <w:trHeight w:val="659"/>
        </w:trPr>
        <w:tc>
          <w:tcPr>
            <w:tcW w:w="29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 Управление </w:t>
            </w:r>
            <w:proofErr w:type="spell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фнансов</w:t>
            </w:r>
            <w:proofErr w:type="spellEnd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 Админ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страции МО «</w:t>
            </w:r>
            <w:proofErr w:type="spell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EB2AE8">
        <w:trPr>
          <w:trHeight w:val="334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 Повышение эффективности  расходов бю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жета муниц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зования «</w:t>
            </w:r>
            <w:proofErr w:type="spell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2015-2020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 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noWrap/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EB2AE8">
        <w:trPr>
          <w:trHeight w:val="20"/>
        </w:trPr>
        <w:tc>
          <w:tcPr>
            <w:tcW w:w="29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noWrap/>
            <w:vAlign w:val="bottom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 Управление ф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нансов  Админ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страции МО «</w:t>
            </w:r>
            <w:proofErr w:type="spell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271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2" w:type="dxa"/>
            <w:gridSpan w:val="2"/>
            <w:noWrap/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0936273</w:t>
            </w:r>
          </w:p>
        </w:tc>
        <w:tc>
          <w:tcPr>
            <w:tcW w:w="643" w:type="dxa"/>
            <w:noWrap/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110,3</w:t>
            </w:r>
          </w:p>
        </w:tc>
        <w:tc>
          <w:tcPr>
            <w:tcW w:w="707" w:type="dxa"/>
            <w:noWrap/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EB2AE8">
        <w:trPr>
          <w:trHeight w:val="318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Реализация мероприятий 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по професси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о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нальной </w:t>
            </w:r>
            <w:proofErr w:type="spellStart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подг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о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товке</w:t>
            </w:r>
            <w:proofErr w:type="gramStart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,п</w:t>
            </w:r>
            <w:proofErr w:type="gramEnd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ерепод</w:t>
            </w:r>
            <w:proofErr w:type="spellEnd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-готовке и п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о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вешению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квалификации муниципал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ь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ных служащих,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работников муниципал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ь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ных учрежд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ний сфере </w:t>
            </w:r>
            <w:proofErr w:type="spellStart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п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о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вышенияэ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ф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фективности</w:t>
            </w:r>
            <w:proofErr w:type="spellEnd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бюджетных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расходов и управления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ь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ными  фина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н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сами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9BA" w:rsidRPr="00EB2AE8">
        <w:trPr>
          <w:trHeight w:val="338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noWrap/>
            <w:vAlign w:val="bottom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Управление ф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нансов  Админ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страции МО «</w:t>
            </w:r>
            <w:proofErr w:type="spell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0936273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B2AE8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9BA" w:rsidRPr="00EB2AE8">
        <w:trPr>
          <w:trHeight w:val="267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noWrap/>
            <w:vAlign w:val="center"/>
          </w:tcPr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Материальное стимулиров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а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ние участников реализации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Подпрограммы повышения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Эффективности расходов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  МО «</w:t>
            </w:r>
            <w:proofErr w:type="spellStart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Дебесский</w:t>
            </w:r>
            <w:proofErr w:type="spellEnd"/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на п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риод до 2020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года по итогам выполнения</w:t>
            </w:r>
          </w:p>
          <w:p w:rsidR="005C29BA" w:rsidRPr="00EB2AE8" w:rsidRDefault="005C29BA" w:rsidP="00A846D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плана меропр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eastAsia="HiddenHorzOCR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5C29BA" w:rsidRPr="00EB2AE8">
        <w:trPr>
          <w:trHeight w:val="639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rFonts w:eastAsia="HiddenHorzOCR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Управление ф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нансов  Админ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страции МО «</w:t>
            </w:r>
            <w:proofErr w:type="spellStart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EB2AE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0936273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5C29BA" w:rsidRPr="00EB2AE8">
        <w:trPr>
          <w:trHeight w:val="24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rFonts w:eastAsia="HiddenHorzOCR"/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5227400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EB2AE8">
        <w:trPr>
          <w:trHeight w:val="172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rFonts w:eastAsia="HiddenHorzOC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5227400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EB2AE8">
        <w:trPr>
          <w:trHeight w:val="217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5C29BA" w:rsidRPr="00FE2A10" w:rsidRDefault="005C29BA" w:rsidP="00A846D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noWrap/>
            <w:vAlign w:val="center"/>
          </w:tcPr>
          <w:p w:rsidR="005C29BA" w:rsidRPr="00FE2A10" w:rsidRDefault="005C29BA" w:rsidP="00A846D7">
            <w:pPr>
              <w:rPr>
                <w:rFonts w:eastAsia="HiddenHorzOCR"/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  <w:vAlign w:val="bottom"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5227400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C29BA" w:rsidRPr="00EC2CCA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BA" w:rsidRPr="00EB2AE8" w:rsidRDefault="005C29BA" w:rsidP="00A8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60057" w:rsidRDefault="00260057" w:rsidP="00927953">
      <w:pPr>
        <w:spacing w:after="0"/>
        <w:ind w:left="10632"/>
        <w:rPr>
          <w:rFonts w:ascii="Times New Roman" w:hAnsi="Times New Roman" w:cs="Times New Roman"/>
          <w:lang w:val="en-US" w:eastAsia="ru-RU"/>
        </w:rPr>
      </w:pPr>
    </w:p>
    <w:p w:rsidR="00260057" w:rsidRDefault="00260057" w:rsidP="00927953">
      <w:pPr>
        <w:spacing w:after="0"/>
        <w:ind w:left="10632"/>
        <w:rPr>
          <w:rFonts w:ascii="Times New Roman" w:hAnsi="Times New Roman" w:cs="Times New Roman"/>
          <w:lang w:val="en-US" w:eastAsia="ru-RU"/>
        </w:rPr>
      </w:pPr>
    </w:p>
    <w:p w:rsidR="00260057" w:rsidRDefault="00260057" w:rsidP="00927953">
      <w:pPr>
        <w:spacing w:after="0"/>
        <w:ind w:left="10632"/>
        <w:rPr>
          <w:rFonts w:ascii="Times New Roman" w:hAnsi="Times New Roman" w:cs="Times New Roman"/>
          <w:lang w:val="en-US" w:eastAsia="ru-RU"/>
        </w:rPr>
      </w:pPr>
    </w:p>
    <w:p w:rsidR="00260057" w:rsidRDefault="00260057" w:rsidP="00927953">
      <w:pPr>
        <w:spacing w:after="0"/>
        <w:ind w:left="10632"/>
        <w:rPr>
          <w:rFonts w:ascii="Times New Roman" w:hAnsi="Times New Roman" w:cs="Times New Roman"/>
          <w:lang w:val="en-US" w:eastAsia="ru-RU"/>
        </w:rPr>
      </w:pPr>
    </w:p>
    <w:p w:rsidR="005C29BA" w:rsidRPr="0003327F" w:rsidRDefault="005C29BA" w:rsidP="00927953">
      <w:pPr>
        <w:spacing w:after="0"/>
        <w:ind w:left="1063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№13</w:t>
      </w:r>
    </w:p>
    <w:p w:rsidR="005C29BA" w:rsidRPr="0003327F" w:rsidRDefault="005C29BA" w:rsidP="00927953">
      <w:pPr>
        <w:spacing w:after="0"/>
        <w:ind w:left="10632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t xml:space="preserve">к постановлению Администрации    </w:t>
      </w:r>
    </w:p>
    <w:p w:rsidR="005C29BA" w:rsidRPr="0003327F" w:rsidRDefault="005C29BA" w:rsidP="00927953">
      <w:pPr>
        <w:spacing w:after="0" w:line="240" w:lineRule="auto"/>
        <w:ind w:left="10632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t>МО «</w:t>
      </w:r>
      <w:proofErr w:type="spellStart"/>
      <w:r w:rsidRPr="0003327F">
        <w:rPr>
          <w:rFonts w:ascii="Times New Roman" w:hAnsi="Times New Roman" w:cs="Times New Roman"/>
          <w:lang w:eastAsia="ru-RU"/>
        </w:rPr>
        <w:t>Дебёсский</w:t>
      </w:r>
      <w:proofErr w:type="spellEnd"/>
      <w:r w:rsidRPr="0003327F">
        <w:rPr>
          <w:rFonts w:ascii="Times New Roman" w:hAnsi="Times New Roman" w:cs="Times New Roman"/>
          <w:lang w:eastAsia="ru-RU"/>
        </w:rPr>
        <w:t xml:space="preserve"> район» </w:t>
      </w:r>
    </w:p>
    <w:p w:rsidR="005C29BA" w:rsidRPr="0003327F" w:rsidRDefault="005C29BA" w:rsidP="00927953">
      <w:pPr>
        <w:spacing w:after="0" w:line="240" w:lineRule="auto"/>
        <w:ind w:left="10632"/>
        <w:rPr>
          <w:rFonts w:ascii="Times New Roman" w:hAnsi="Times New Roman" w:cs="Times New Roman"/>
          <w:lang w:eastAsia="ru-RU"/>
        </w:rPr>
      </w:pPr>
      <w:r w:rsidRPr="0003327F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03327F">
        <w:rPr>
          <w:rFonts w:ascii="Times New Roman" w:hAnsi="Times New Roman" w:cs="Times New Roman"/>
          <w:lang w:eastAsia="ru-RU"/>
        </w:rPr>
        <w:t xml:space="preserve"> 2015года № </w:t>
      </w:r>
      <w:r w:rsidR="004B14C2">
        <w:rPr>
          <w:rFonts w:ascii="Times New Roman" w:hAnsi="Times New Roman" w:cs="Times New Roman"/>
          <w:lang w:eastAsia="ru-RU"/>
        </w:rPr>
        <w:t>34</w:t>
      </w:r>
    </w:p>
    <w:p w:rsidR="005C29BA" w:rsidRDefault="005C29BA" w:rsidP="00A846D7">
      <w:pPr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</w:p>
    <w:p w:rsidR="005C29BA" w:rsidRPr="00927953" w:rsidRDefault="005C29BA" w:rsidP="00927953">
      <w:pPr>
        <w:spacing w:after="0"/>
        <w:ind w:left="10632" w:right="-428"/>
        <w:rPr>
          <w:rFonts w:ascii="Times New Roman" w:hAnsi="Times New Roman" w:cs="Times New Roman"/>
          <w:lang w:eastAsia="ru-RU"/>
        </w:rPr>
      </w:pPr>
      <w:r w:rsidRPr="00927953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№</w:t>
      </w:r>
      <w:r w:rsidRPr="00927953">
        <w:rPr>
          <w:rFonts w:ascii="Times New Roman" w:hAnsi="Times New Roman" w:cs="Times New Roman"/>
          <w:lang w:eastAsia="ru-RU"/>
        </w:rPr>
        <w:t>6</w:t>
      </w:r>
    </w:p>
    <w:p w:rsidR="005C29BA" w:rsidRDefault="005C29BA" w:rsidP="00927953">
      <w:pPr>
        <w:spacing w:after="0"/>
        <w:ind w:left="10632" w:right="-428"/>
        <w:rPr>
          <w:rFonts w:ascii="Times New Roman" w:hAnsi="Times New Roman" w:cs="Times New Roman"/>
          <w:lang w:eastAsia="ru-RU"/>
        </w:rPr>
      </w:pPr>
      <w:r w:rsidRPr="00927953">
        <w:rPr>
          <w:rFonts w:ascii="Times New Roman" w:hAnsi="Times New Roman" w:cs="Times New Roman"/>
          <w:lang w:eastAsia="ru-RU"/>
        </w:rPr>
        <w:t>к подпрограмме  «Повышение эффективности  бюджетных расходов бюджета муниципал</w:t>
      </w:r>
      <w:r w:rsidRPr="00927953">
        <w:rPr>
          <w:rFonts w:ascii="Times New Roman" w:hAnsi="Times New Roman" w:cs="Times New Roman"/>
          <w:lang w:eastAsia="ru-RU"/>
        </w:rPr>
        <w:t>ь</w:t>
      </w:r>
      <w:r w:rsidRPr="00927953">
        <w:rPr>
          <w:rFonts w:ascii="Times New Roman" w:hAnsi="Times New Roman" w:cs="Times New Roman"/>
          <w:lang w:eastAsia="ru-RU"/>
        </w:rPr>
        <w:t>ного образования «</w:t>
      </w:r>
      <w:proofErr w:type="spellStart"/>
      <w:r w:rsidRPr="00927953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927953">
        <w:rPr>
          <w:rFonts w:ascii="Times New Roman" w:hAnsi="Times New Roman" w:cs="Times New Roman"/>
          <w:lang w:eastAsia="ru-RU"/>
        </w:rPr>
        <w:t xml:space="preserve"> район» </w:t>
      </w:r>
    </w:p>
    <w:p w:rsidR="005C29BA" w:rsidRPr="00927953" w:rsidRDefault="005C29BA" w:rsidP="00927953">
      <w:pPr>
        <w:spacing w:after="0"/>
        <w:ind w:left="10632" w:right="-428"/>
        <w:rPr>
          <w:rFonts w:ascii="Times New Roman" w:hAnsi="Times New Roman" w:cs="Times New Roman"/>
          <w:lang w:eastAsia="ru-RU"/>
        </w:rPr>
      </w:pPr>
      <w:r w:rsidRPr="00927953">
        <w:rPr>
          <w:rFonts w:ascii="Times New Roman" w:hAnsi="Times New Roman" w:cs="Times New Roman"/>
          <w:lang w:eastAsia="ru-RU"/>
        </w:rPr>
        <w:t>на 2015-2020 годы</w:t>
      </w:r>
    </w:p>
    <w:p w:rsidR="005C29BA" w:rsidRPr="00FD0963" w:rsidRDefault="005C29BA" w:rsidP="00A846D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</w:p>
    <w:p w:rsidR="005C29BA" w:rsidRDefault="005C29BA" w:rsidP="00927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7A3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обеспечение реализации подпрограммы «Повышение эффективности расходов бюджета муниципального образования «</w:t>
      </w:r>
      <w:proofErr w:type="spellStart"/>
      <w:r w:rsidRPr="009427A3">
        <w:rPr>
          <w:rFonts w:ascii="Times New Roman" w:hAnsi="Times New Roman" w:cs="Times New Roman"/>
          <w:b/>
          <w:bCs/>
          <w:sz w:val="24"/>
          <w:szCs w:val="24"/>
        </w:rPr>
        <w:t>Дебесский</w:t>
      </w:r>
      <w:proofErr w:type="spellEnd"/>
      <w:r w:rsidRPr="009427A3">
        <w:rPr>
          <w:rFonts w:ascii="Times New Roman" w:hAnsi="Times New Roman" w:cs="Times New Roman"/>
          <w:b/>
          <w:bCs/>
          <w:sz w:val="24"/>
          <w:szCs w:val="24"/>
        </w:rPr>
        <w:t xml:space="preserve"> район» на 2015-2020 годы</w:t>
      </w:r>
    </w:p>
    <w:p w:rsidR="005C29BA" w:rsidRPr="009427A3" w:rsidRDefault="005C29BA" w:rsidP="00A846D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29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719"/>
        <w:gridCol w:w="2964"/>
        <w:gridCol w:w="1985"/>
        <w:gridCol w:w="1417"/>
        <w:gridCol w:w="1134"/>
        <w:gridCol w:w="1134"/>
        <w:gridCol w:w="993"/>
        <w:gridCol w:w="1055"/>
        <w:gridCol w:w="915"/>
        <w:gridCol w:w="1080"/>
        <w:gridCol w:w="1066"/>
      </w:tblGrid>
      <w:tr w:rsidR="005C29BA" w:rsidRPr="00FD0963">
        <w:trPr>
          <w:trHeight w:val="675"/>
        </w:trPr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5C29BA" w:rsidRPr="009427A3" w:rsidRDefault="005C29BA" w:rsidP="00A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Код аналитич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ской пр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граммной кла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сификации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9427A3" w:rsidRDefault="005C29BA" w:rsidP="00A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  <w:proofErr w:type="gramStart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5C29BA" w:rsidRPr="00EC2CCA" w:rsidRDefault="005C29BA" w:rsidP="00A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Источник финанс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879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C2CCA" w:rsidRDefault="005C29BA" w:rsidP="00A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Оценка расходов  тыс. руб.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67" w:type="dxa"/>
          </w:tcPr>
          <w:p w:rsidR="005C29BA" w:rsidRPr="009427A3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19" w:type="dxa"/>
          </w:tcPr>
          <w:p w:rsidR="005C29BA" w:rsidRPr="009427A3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29BA" w:rsidRPr="00EC2CCA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67" w:type="dxa"/>
            <w:vMerge w:val="restart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управление </w:t>
            </w: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EC2CCA">
              <w:rPr>
                <w:rFonts w:ascii="Times New Roman" w:hAnsi="Times New Roman" w:cs="Times New Roman"/>
                <w:sz w:val="20"/>
                <w:szCs w:val="20"/>
              </w:rPr>
              <w:t xml:space="preserve"> район»: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Собственные сре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ства  бюджета МО «</w:t>
            </w:r>
            <w:proofErr w:type="spellStart"/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Дебесский</w:t>
            </w:r>
            <w:proofErr w:type="spellEnd"/>
            <w:r w:rsidRPr="00EC2CC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Субсидии из бю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417" w:type="dxa"/>
            <w:tcBorders>
              <w:top w:val="nil"/>
            </w:tcBorders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nil"/>
            </w:tcBorders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</w:tcBorders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</w:tcBorders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</w:tcBorders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Субвенции из бю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Бюджеты муниц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пальных образов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ний (поселений)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67" w:type="dxa"/>
            <w:vMerge w:val="restart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эффективности 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бюджета муниц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</w:t>
            </w:r>
            <w:proofErr w:type="spellStart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Дебе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2015-2020 г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ды»</w:t>
            </w:r>
          </w:p>
        </w:tc>
        <w:tc>
          <w:tcPr>
            <w:tcW w:w="198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17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Собственные сре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ства  бюджета МО «</w:t>
            </w:r>
            <w:proofErr w:type="spellStart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Дебесский</w:t>
            </w:r>
            <w:proofErr w:type="spellEnd"/>
            <w:r w:rsidRPr="009427A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Субсидии из бю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417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5C29BA" w:rsidRPr="00EC2CCA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7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Субвенции из бю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417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D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7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7A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C29BA" w:rsidRPr="009427A3" w:rsidRDefault="005C29BA" w:rsidP="00A84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9BA" w:rsidRDefault="005C29BA" w:rsidP="00A846D7"/>
    <w:p w:rsidR="005C29BA" w:rsidRDefault="005C29BA" w:rsidP="0092166E">
      <w:pPr>
        <w:rPr>
          <w:rFonts w:ascii="Times New Roman" w:hAnsi="Times New Roman" w:cs="Times New Roman"/>
          <w:sz w:val="24"/>
          <w:szCs w:val="24"/>
          <w:lang w:eastAsia="ru-RU"/>
        </w:rPr>
        <w:sectPr w:rsidR="005C29BA" w:rsidSect="00A846D7">
          <w:pgSz w:w="16838" w:h="11906" w:orient="landscape"/>
          <w:pgMar w:top="851" w:right="822" w:bottom="567" w:left="1418" w:header="709" w:footer="709" w:gutter="0"/>
          <w:cols w:space="708"/>
          <w:titlePg/>
          <w:docGrid w:linePitch="360"/>
        </w:sectPr>
      </w:pPr>
    </w:p>
    <w:p w:rsidR="005C29BA" w:rsidRPr="00345655" w:rsidRDefault="005C29BA" w:rsidP="00CF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</w:p>
    <w:p w:rsidR="005C29BA" w:rsidRPr="00345655" w:rsidRDefault="005C29BA" w:rsidP="00CF4357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</w:t>
      </w:r>
    </w:p>
    <w:p w:rsidR="005C29BA" w:rsidRPr="00345655" w:rsidRDefault="005C29BA" w:rsidP="00CF4357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МО «</w:t>
      </w:r>
      <w:proofErr w:type="spellStart"/>
      <w:r w:rsidRPr="00345655">
        <w:rPr>
          <w:rFonts w:ascii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                                                                                              </w:t>
      </w:r>
    </w:p>
    <w:p w:rsidR="005C29BA" w:rsidRPr="00345655" w:rsidRDefault="005C29BA" w:rsidP="00CF43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от  </w:t>
      </w:r>
      <w:r w:rsidR="004B14C2">
        <w:rPr>
          <w:rFonts w:ascii="Times New Roman" w:hAnsi="Times New Roman" w:cs="Times New Roman"/>
          <w:sz w:val="24"/>
          <w:szCs w:val="24"/>
          <w:lang w:eastAsia="ru-RU"/>
        </w:rPr>
        <w:t>11 февраля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2015 года</w:t>
      </w:r>
      <w:r w:rsidRPr="0034565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B14C2">
        <w:rPr>
          <w:rFonts w:ascii="Times New Roman" w:hAnsi="Times New Roman" w:cs="Times New Roman"/>
          <w:sz w:val="24"/>
          <w:szCs w:val="24"/>
          <w:lang w:eastAsia="ru-RU"/>
        </w:rPr>
        <w:t>34</w:t>
      </w:r>
    </w:p>
    <w:p w:rsidR="005C29BA" w:rsidRPr="00345655" w:rsidRDefault="005C29BA" w:rsidP="00345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C57AA3" w:rsidRDefault="005C29BA" w:rsidP="00C57AA3">
      <w:pPr>
        <w:keepNext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AA3">
        <w:rPr>
          <w:rFonts w:ascii="Times New Roman" w:hAnsi="Times New Roman" w:cs="Times New Roman"/>
          <w:b/>
          <w:bCs/>
          <w:sz w:val="24"/>
          <w:szCs w:val="24"/>
        </w:rPr>
        <w:t>Подпрограмма №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A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«Управление муниципальным имуществом и земельными ресурс</w:t>
      </w:r>
      <w:r w:rsidRPr="00C57A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57A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</w:t>
      </w:r>
      <w:r w:rsidRPr="00C57A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C57A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Дебёсский</w:t>
      </w:r>
      <w:proofErr w:type="spellEnd"/>
      <w:r w:rsidRPr="00C57A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5C29BA" w:rsidRPr="00C57AA3" w:rsidRDefault="005C29BA" w:rsidP="00C57AA3">
      <w:pPr>
        <w:pStyle w:val="af4"/>
        <w:spacing w:before="0" w:after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57AA3">
        <w:rPr>
          <w:rFonts w:ascii="Times New Roman" w:hAnsi="Times New Roman" w:cs="Times New Roman"/>
          <w:b/>
          <w:bCs/>
          <w:lang w:eastAsia="ru-RU"/>
        </w:rPr>
        <w:t>Краткая харак</w:t>
      </w:r>
      <w:r>
        <w:rPr>
          <w:rFonts w:ascii="Times New Roman" w:hAnsi="Times New Roman" w:cs="Times New Roman"/>
          <w:b/>
          <w:bCs/>
          <w:lang w:eastAsia="ru-RU"/>
        </w:rPr>
        <w:t>теристика (паспорт) подпрограммы</w:t>
      </w:r>
    </w:p>
    <w:p w:rsidR="005C29BA" w:rsidRPr="000A52B8" w:rsidRDefault="005C29BA" w:rsidP="00C57AA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6987"/>
      </w:tblGrid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6902F8">
              <w:rPr>
                <w:rFonts w:ascii="Times New Roman" w:hAnsi="Times New Roman" w:cs="Times New Roman"/>
              </w:rPr>
              <w:t>Управление муниципальным имуществом и земельными ресу</w:t>
            </w:r>
            <w:r w:rsidRPr="006902F8">
              <w:rPr>
                <w:rFonts w:ascii="Times New Roman" w:hAnsi="Times New Roman" w:cs="Times New Roman"/>
              </w:rPr>
              <w:t>р</w:t>
            </w:r>
            <w:r w:rsidRPr="006902F8">
              <w:rPr>
                <w:rFonts w:ascii="Times New Roman" w:hAnsi="Times New Roman" w:cs="Times New Roman"/>
              </w:rPr>
              <w:t>сами</w:t>
            </w:r>
          </w:p>
          <w:p w:rsidR="005C29BA" w:rsidRPr="006902F8" w:rsidRDefault="005C29BA" w:rsidP="006902F8">
            <w:pPr>
              <w:pStyle w:val="af4"/>
              <w:spacing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02F8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экономике и собственности</w:t>
            </w:r>
          </w:p>
        </w:tc>
      </w:tr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 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5C29BA" w:rsidRPr="006902F8">
        <w:trPr>
          <w:trHeight w:val="869"/>
        </w:trPr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сельских поселений входящих в состав 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 и жилищно-коммунальному  хозяйству 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он»</w:t>
            </w:r>
          </w:p>
        </w:tc>
      </w:tr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Повышение эффективности, результативности и прозрачности использования имущества, находящегося в собственности 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земел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ных ресурсов, исходя из целей и задач социально-экономического развития 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обеспечение его сохранности и целевого использ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вания, максимальное вовлечение имущества 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хозяйственный оборот;</w:t>
            </w:r>
          </w:p>
          <w:p w:rsidR="005C29BA" w:rsidRPr="00E97286" w:rsidRDefault="005C29BA" w:rsidP="006902F8">
            <w:pPr>
              <w:pStyle w:val="afe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пополнения доходной части районного бюджета от использования имущества, находящегося в собственности м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и  использования земельных ресурсов.</w:t>
            </w:r>
          </w:p>
        </w:tc>
      </w:tr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987" w:type="dxa"/>
          </w:tcPr>
          <w:p w:rsidR="005C29BA" w:rsidRPr="00E97286" w:rsidRDefault="005C29BA" w:rsidP="006902F8">
            <w:pPr>
              <w:pStyle w:val="afe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1.Формирование эффективной системы управления муниц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 xml:space="preserve">пальным имуществом, ориентированной </w:t>
            </w:r>
            <w:proofErr w:type="gramStart"/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9BA" w:rsidRPr="00E97286" w:rsidRDefault="005C29BA" w:rsidP="006902F8">
            <w:pPr>
              <w:pStyle w:val="afe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 xml:space="preserve">         - обеспечение устойчивого социально-экономического ра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вития муниципального района;</w:t>
            </w:r>
          </w:p>
          <w:p w:rsidR="005C29BA" w:rsidRPr="00E97286" w:rsidRDefault="005C29BA" w:rsidP="006902F8">
            <w:pPr>
              <w:pStyle w:val="afe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 xml:space="preserve">         -повышение инвестиционной привлекательности муниц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пального района.</w:t>
            </w:r>
          </w:p>
          <w:p w:rsidR="005C29BA" w:rsidRPr="006902F8" w:rsidRDefault="005C29BA" w:rsidP="00690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Осуществление установленных полномочий (функций) о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тдела по управлению муниципальным имуществом и земельным отн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шениям Администрации 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Дебё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5C29BA" w:rsidRPr="006902F8" w:rsidRDefault="005C29BA" w:rsidP="00690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процессов учета имущества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сведений о нем.</w:t>
            </w:r>
          </w:p>
          <w:p w:rsidR="005C29BA" w:rsidRPr="006902F8" w:rsidRDefault="005C29BA" w:rsidP="00690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 земельных ресу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экономических и социальных задач.</w:t>
            </w:r>
          </w:p>
          <w:p w:rsidR="005C29BA" w:rsidRPr="006902F8" w:rsidRDefault="005C29BA" w:rsidP="00690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Повышение доходов консолидированного бюджета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использования и продажи муниципального имущества и  земли.</w:t>
            </w:r>
          </w:p>
        </w:tc>
      </w:tr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1.Увеличение доходов консолидированного бюджета МО «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бёсский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 от 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от использ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имущества и земли  в  доходную часть бюджета 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2. Увеличение доходов консолидированного бюджета  Удмур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ской Республики от внесения земельных платежей, в процентах к уровню базового периода (2009 года);</w:t>
            </w: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Доля площади земельных участков, являющихся объектами налогообложения земельным налогом, в общей площади терр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тории муниципального района, процентов</w:t>
            </w: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процентов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5. Доля граждан, использующих механизм получения  муниц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пальных услуг в электронной форме, в процентах.</w:t>
            </w:r>
          </w:p>
          <w:p w:rsidR="005C29BA" w:rsidRPr="006902F8" w:rsidRDefault="005C29BA" w:rsidP="0005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6. Доля граждан, реализовавших свое право на бесплатное пред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ставление земельных участков для индивидуального жилищного строительства, в том числе граждан, имеющих трех и более д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тей, от общего числа граждан, поставленных на учет для бе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платного предоставления  земельных участков для индивидуал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в процентах.</w:t>
            </w:r>
          </w:p>
        </w:tc>
      </w:tr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 реализ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2015-2020 годы.</w:t>
            </w: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подпрограммы не выделяю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</w:tr>
      <w:tr w:rsidR="005C29BA" w:rsidRPr="006902F8"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987" w:type="dxa"/>
          </w:tcPr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мероприятий подпрограммы за 2015-2020 годы за счет средств бюджета муниципального обр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составит 2999,2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tbl>
            <w:tblPr>
              <w:tblW w:w="6868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921"/>
              <w:gridCol w:w="796"/>
              <w:gridCol w:w="858"/>
              <w:gridCol w:w="859"/>
              <w:gridCol w:w="858"/>
              <w:gridCol w:w="859"/>
              <w:gridCol w:w="858"/>
              <w:gridCol w:w="859"/>
            </w:tblGrid>
            <w:tr w:rsidR="005C29BA" w:rsidRPr="006902F8">
              <w:trPr>
                <w:trHeight w:val="70"/>
              </w:trPr>
              <w:tc>
                <w:tcPr>
                  <w:tcW w:w="9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6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8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6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859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6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858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6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859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6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858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6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859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29BA" w:rsidRPr="00345655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56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г.</w:t>
                  </w:r>
                </w:p>
              </w:tc>
            </w:tr>
            <w:tr w:rsidR="005C29BA" w:rsidRPr="006902F8">
              <w:trPr>
                <w:trHeight w:val="56"/>
              </w:trPr>
              <w:tc>
                <w:tcPr>
                  <w:tcW w:w="921" w:type="dxa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C29BA" w:rsidRPr="00EC2CCA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мун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обр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зования «</w:t>
                  </w:r>
                  <w:proofErr w:type="spellStart"/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Дебё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ский</w:t>
                  </w:r>
                  <w:proofErr w:type="spellEnd"/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 </w:t>
                  </w:r>
                </w:p>
              </w:tc>
              <w:tc>
                <w:tcPr>
                  <w:tcW w:w="796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C29BA" w:rsidRPr="00EC2CCA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2999,2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EC2CCA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466,3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EC2CCA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480,7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EC2CCA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492,2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EC2CCA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510,0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C29BA" w:rsidRPr="00EC2CCA" w:rsidRDefault="005C29BA" w:rsidP="006902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859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29BA" w:rsidRPr="00EC2CCA" w:rsidRDefault="005C29BA" w:rsidP="002844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530,0</w:t>
                  </w:r>
                </w:p>
              </w:tc>
            </w:tr>
          </w:tbl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исполнение мероприятий подпрогра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мы учтены в составе расходов на содержание Администрации 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части соде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жания 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по управлению муниципальным имуществом и з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мельным отношениям Администрации муниципального образ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«</w:t>
            </w:r>
            <w:proofErr w:type="spellStart"/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  (муниципальная программа «Муниц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пальное управление», подпрограмма «Организация муниципал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управления»).  </w:t>
            </w:r>
          </w:p>
          <w:p w:rsidR="005C29BA" w:rsidRPr="006902F8" w:rsidRDefault="005C29BA" w:rsidP="00690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BA" w:rsidRPr="006902F8">
        <w:trPr>
          <w:trHeight w:val="3676"/>
        </w:trPr>
        <w:tc>
          <w:tcPr>
            <w:tcW w:w="2760" w:type="dxa"/>
          </w:tcPr>
          <w:p w:rsidR="005C29BA" w:rsidRPr="006902F8" w:rsidRDefault="005C29BA" w:rsidP="0069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результаты, оценка пл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нируемой эффективн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987" w:type="dxa"/>
          </w:tcPr>
          <w:p w:rsidR="005C29BA" w:rsidRPr="006902F8" w:rsidRDefault="005C29BA" w:rsidP="004B633B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num" w:pos="502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и неналоговых доходов от использ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2F8">
              <w:rPr>
                <w:rFonts w:ascii="Times New Roman" w:hAnsi="Times New Roman" w:cs="Times New Roman"/>
                <w:sz w:val="24"/>
                <w:szCs w:val="24"/>
              </w:rPr>
              <w:t xml:space="preserve">вания муниципального имущества и земли,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доходную часть бюджета 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район».</w:t>
            </w:r>
          </w:p>
          <w:p w:rsidR="005C29BA" w:rsidRPr="006902F8" w:rsidRDefault="005C29BA" w:rsidP="004B633B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num" w:pos="502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оптимальной структуры и состава муниципальной собственности 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Дебёсский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отвечающей полномочиям органов местного сам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района.</w:t>
            </w:r>
          </w:p>
          <w:p w:rsidR="005C29BA" w:rsidRPr="006902F8" w:rsidRDefault="005C29BA" w:rsidP="004B633B">
            <w:pPr>
              <w:pStyle w:val="19"/>
              <w:numPr>
                <w:ilvl w:val="0"/>
                <w:numId w:val="7"/>
              </w:numPr>
              <w:tabs>
                <w:tab w:val="clear" w:pos="360"/>
                <w:tab w:val="left" w:pos="0"/>
                <w:tab w:val="num" w:pos="502"/>
              </w:tabs>
              <w:ind w:left="50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02F8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 земельных р</w:t>
            </w:r>
            <w:r w:rsidRPr="006902F8">
              <w:rPr>
                <w:rFonts w:ascii="Times New Roman" w:hAnsi="Times New Roman" w:cs="Times New Roman"/>
                <w:color w:val="000000"/>
              </w:rPr>
              <w:t>е</w:t>
            </w:r>
            <w:r w:rsidRPr="006902F8">
              <w:rPr>
                <w:rFonts w:ascii="Times New Roman" w:hAnsi="Times New Roman" w:cs="Times New Roman"/>
                <w:color w:val="000000"/>
              </w:rPr>
              <w:t xml:space="preserve">сурсов </w:t>
            </w:r>
            <w:r w:rsidRPr="006902F8">
              <w:rPr>
                <w:rFonts w:ascii="Times New Roman" w:hAnsi="Times New Roman" w:cs="Times New Roman"/>
              </w:rPr>
              <w:t xml:space="preserve">на территории </w:t>
            </w:r>
            <w:r w:rsidRPr="006902F8">
              <w:rPr>
                <w:rFonts w:ascii="Times New Roman" w:hAnsi="Times New Roman" w:cs="Times New Roman"/>
                <w:color w:val="000000"/>
              </w:rPr>
              <w:t>муниципального образования «</w:t>
            </w:r>
            <w:proofErr w:type="spellStart"/>
            <w:r w:rsidRPr="006902F8">
              <w:rPr>
                <w:rFonts w:ascii="Times New Roman" w:hAnsi="Times New Roman" w:cs="Times New Roman"/>
                <w:color w:val="000000"/>
              </w:rPr>
              <w:t>Дебё</w:t>
            </w:r>
            <w:r w:rsidRPr="006902F8">
              <w:rPr>
                <w:rFonts w:ascii="Times New Roman" w:hAnsi="Times New Roman" w:cs="Times New Roman"/>
                <w:color w:val="000000"/>
              </w:rPr>
              <w:t>с</w:t>
            </w:r>
            <w:r w:rsidRPr="006902F8">
              <w:rPr>
                <w:rFonts w:ascii="Times New Roman" w:hAnsi="Times New Roman" w:cs="Times New Roman"/>
                <w:color w:val="000000"/>
              </w:rPr>
              <w:t>ский</w:t>
            </w:r>
            <w:proofErr w:type="spellEnd"/>
            <w:r w:rsidRPr="006902F8">
              <w:rPr>
                <w:rFonts w:ascii="Times New Roman" w:hAnsi="Times New Roman" w:cs="Times New Roman"/>
                <w:color w:val="000000"/>
              </w:rPr>
              <w:t xml:space="preserve"> район» для </w:t>
            </w:r>
            <w:r w:rsidRPr="006902F8">
              <w:rPr>
                <w:rFonts w:ascii="Times New Roman" w:hAnsi="Times New Roman" w:cs="Times New Roman"/>
              </w:rPr>
              <w:t xml:space="preserve"> реализации экономических и социальных задач.</w:t>
            </w:r>
          </w:p>
          <w:p w:rsidR="005C29BA" w:rsidRPr="006902F8" w:rsidRDefault="005C29BA" w:rsidP="004B633B">
            <w:pPr>
              <w:pStyle w:val="19"/>
              <w:numPr>
                <w:ilvl w:val="0"/>
                <w:numId w:val="7"/>
              </w:numPr>
              <w:tabs>
                <w:tab w:val="clear" w:pos="360"/>
                <w:tab w:val="left" w:pos="0"/>
                <w:tab w:val="num" w:pos="502"/>
              </w:tabs>
              <w:ind w:left="50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02F8">
              <w:rPr>
                <w:rFonts w:ascii="Times New Roman" w:hAnsi="Times New Roman" w:cs="Times New Roman"/>
                <w:color w:val="000000"/>
              </w:rPr>
              <w:t>Повышение эффективности и прозрачности использования муниципального имущества, обеспечение его сохранности и целевого использования.</w:t>
            </w:r>
          </w:p>
        </w:tc>
      </w:tr>
    </w:tbl>
    <w:p w:rsidR="005C29BA" w:rsidRPr="006902F8" w:rsidRDefault="005C29BA" w:rsidP="00690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Default="005C29BA" w:rsidP="0069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69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526F61" w:rsidRDefault="005C29BA" w:rsidP="0052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02F8">
        <w:rPr>
          <w:rFonts w:ascii="Times New Roman" w:hAnsi="Times New Roman" w:cs="Times New Roman"/>
          <w:b/>
          <w:bCs/>
          <w:sz w:val="24"/>
          <w:szCs w:val="24"/>
        </w:rPr>
        <w:t>9.4.9. Ресурсное обеспечение подпрограммы</w:t>
      </w:r>
    </w:p>
    <w:p w:rsidR="005C29BA" w:rsidRPr="006902F8" w:rsidRDefault="005C29BA" w:rsidP="0069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6902F8" w:rsidRDefault="005C29BA" w:rsidP="00690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2F8">
        <w:rPr>
          <w:rFonts w:ascii="Times New Roman" w:hAnsi="Times New Roman" w:cs="Times New Roman"/>
          <w:sz w:val="24"/>
          <w:szCs w:val="24"/>
        </w:rPr>
        <w:t>Источниками ресурсного обеспечения подпрограммы являются  средства бюджета муниципального образования «</w:t>
      </w:r>
      <w:proofErr w:type="spellStart"/>
      <w:r w:rsidRPr="006902F8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6902F8">
        <w:rPr>
          <w:rFonts w:ascii="Times New Roman" w:hAnsi="Times New Roman" w:cs="Times New Roman"/>
          <w:sz w:val="24"/>
          <w:szCs w:val="24"/>
        </w:rPr>
        <w:t xml:space="preserve"> район», а также субсидии из бюджета Удмуртской Республики в рамках финансирования Республиканской целевой программы «Развитие с</w:t>
      </w:r>
      <w:r w:rsidRPr="006902F8">
        <w:rPr>
          <w:rFonts w:ascii="Times New Roman" w:hAnsi="Times New Roman" w:cs="Times New Roman"/>
          <w:sz w:val="24"/>
          <w:szCs w:val="24"/>
        </w:rPr>
        <w:t>и</w:t>
      </w:r>
      <w:r w:rsidRPr="006902F8">
        <w:rPr>
          <w:rFonts w:ascii="Times New Roman" w:hAnsi="Times New Roman" w:cs="Times New Roman"/>
          <w:sz w:val="24"/>
          <w:szCs w:val="24"/>
        </w:rPr>
        <w:t xml:space="preserve">стемы государственного и муниципального управления земельными ресурсами и системы землеустройства на территории Удмуртской Республики на 2011-2015 годы». 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Средства бю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 xml:space="preserve">жета </w:t>
      </w:r>
      <w:proofErr w:type="spellStart"/>
      <w:r w:rsidRPr="006902F8">
        <w:rPr>
          <w:rFonts w:ascii="Times New Roman" w:hAnsi="Times New Roman" w:cs="Times New Roman"/>
          <w:color w:val="000000"/>
          <w:sz w:val="24"/>
          <w:szCs w:val="24"/>
        </w:rPr>
        <w:t>Дебесского</w:t>
      </w:r>
      <w:proofErr w:type="spellEnd"/>
      <w:r w:rsidRPr="006902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направляемые на реализацию подпрограммы, учтены также в сост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ве расходов на содержание Администрации муниципального образования «</w:t>
      </w:r>
      <w:proofErr w:type="spellStart"/>
      <w:r w:rsidRPr="006902F8">
        <w:rPr>
          <w:rFonts w:ascii="Times New Roman" w:hAnsi="Times New Roman" w:cs="Times New Roman"/>
          <w:color w:val="000000"/>
          <w:sz w:val="24"/>
          <w:szCs w:val="24"/>
        </w:rPr>
        <w:t>Дебесский</w:t>
      </w:r>
      <w:proofErr w:type="spellEnd"/>
      <w:r w:rsidRPr="006902F8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 xml:space="preserve">он» в части содержания </w:t>
      </w:r>
      <w:r w:rsidRPr="006902F8">
        <w:rPr>
          <w:rFonts w:ascii="Times New Roman" w:hAnsi="Times New Roman" w:cs="Times New Roman"/>
          <w:sz w:val="24"/>
          <w:szCs w:val="24"/>
        </w:rPr>
        <w:t xml:space="preserve">Отдела по управлению муниципальным имуществом и земельным отношениям 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6902F8">
        <w:rPr>
          <w:rFonts w:ascii="Times New Roman" w:hAnsi="Times New Roman" w:cs="Times New Roman"/>
          <w:color w:val="000000"/>
          <w:sz w:val="24"/>
          <w:szCs w:val="24"/>
        </w:rPr>
        <w:t>Дебесский</w:t>
      </w:r>
      <w:proofErr w:type="spellEnd"/>
      <w:r w:rsidRPr="006902F8">
        <w:rPr>
          <w:rFonts w:ascii="Times New Roman" w:hAnsi="Times New Roman" w:cs="Times New Roman"/>
          <w:color w:val="000000"/>
          <w:sz w:val="24"/>
          <w:szCs w:val="24"/>
        </w:rPr>
        <w:t xml:space="preserve"> район»  (муниц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пальная программа «Муниципальное управление», подпрограмма «Организация муниц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управления»).  </w:t>
      </w:r>
    </w:p>
    <w:p w:rsidR="005C29BA" w:rsidRPr="006902F8" w:rsidRDefault="005C29BA" w:rsidP="00690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2F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подпрограммы за 2015-2020 годы за счет собственных средств бюджета </w:t>
      </w:r>
      <w:r w:rsidRPr="006902F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6902F8">
        <w:rPr>
          <w:rFonts w:ascii="Times New Roman" w:hAnsi="Times New Roman" w:cs="Times New Roman"/>
          <w:color w:val="000000"/>
          <w:sz w:val="24"/>
          <w:szCs w:val="24"/>
        </w:rPr>
        <w:t>Дебесский</w:t>
      </w:r>
      <w:proofErr w:type="spellEnd"/>
      <w:r w:rsidRPr="006902F8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Pr="006902F8">
        <w:rPr>
          <w:rFonts w:ascii="Times New Roman" w:hAnsi="Times New Roman" w:cs="Times New Roman"/>
          <w:sz w:val="24"/>
          <w:szCs w:val="24"/>
        </w:rPr>
        <w:t>составит 2280,00тыс. рублей, в том числе  по годам реализации муниципальной программы (в тыс. руб.):</w:t>
      </w:r>
    </w:p>
    <w:tbl>
      <w:tblPr>
        <w:tblW w:w="9984" w:type="dxa"/>
        <w:jc w:val="center"/>
        <w:tblLook w:val="00A0" w:firstRow="1" w:lastRow="0" w:firstColumn="1" w:lastColumn="0" w:noHBand="0" w:noVBand="0"/>
      </w:tblPr>
      <w:tblGrid>
        <w:gridCol w:w="2923"/>
        <w:gridCol w:w="1112"/>
        <w:gridCol w:w="1017"/>
        <w:gridCol w:w="1017"/>
        <w:gridCol w:w="1017"/>
        <w:gridCol w:w="1017"/>
        <w:gridCol w:w="1017"/>
        <w:gridCol w:w="864"/>
      </w:tblGrid>
      <w:tr w:rsidR="005C29BA" w:rsidRPr="006902F8">
        <w:trPr>
          <w:trHeight w:val="30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8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6902F8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5C29BA" w:rsidRPr="006902F8">
        <w:trPr>
          <w:trHeight w:val="307"/>
          <w:jc w:val="center"/>
        </w:trPr>
        <w:tc>
          <w:tcPr>
            <w:tcW w:w="2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Дебёсский</w:t>
            </w:r>
            <w:proofErr w:type="spellEnd"/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</w:p>
          <w:p w:rsidR="005C29BA" w:rsidRPr="00EC2CCA" w:rsidRDefault="005C29BA" w:rsidP="006902F8">
            <w:pPr>
              <w:spacing w:after="0" w:line="240" w:lineRule="auto"/>
              <w:ind w:left="-34" w:righ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8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6902F8">
            <w:pPr>
              <w:spacing w:after="0" w:line="240" w:lineRule="auto"/>
              <w:ind w:left="-34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</w:tbl>
    <w:p w:rsidR="005C29BA" w:rsidRPr="006902F8" w:rsidRDefault="005C29BA" w:rsidP="006902F8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6902F8" w:rsidRDefault="005C29BA" w:rsidP="006902F8">
      <w:pPr>
        <w:pStyle w:val="af4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6902F8">
        <w:rPr>
          <w:rFonts w:ascii="Times New Roman" w:hAnsi="Times New Roman" w:cs="Times New Roman"/>
        </w:rPr>
        <w:t xml:space="preserve">Ресурсное обеспечение реализации подпрограммы за счет средств бюджета </w:t>
      </w:r>
      <w:r w:rsidRPr="006902F8">
        <w:rPr>
          <w:rFonts w:ascii="Times New Roman" w:hAnsi="Times New Roman" w:cs="Times New Roman"/>
          <w:color w:val="000000"/>
        </w:rPr>
        <w:t>муниц</w:t>
      </w:r>
      <w:r w:rsidRPr="006902F8">
        <w:rPr>
          <w:rFonts w:ascii="Times New Roman" w:hAnsi="Times New Roman" w:cs="Times New Roman"/>
          <w:color w:val="000000"/>
        </w:rPr>
        <w:t>и</w:t>
      </w:r>
      <w:r w:rsidRPr="006902F8">
        <w:rPr>
          <w:rFonts w:ascii="Times New Roman" w:hAnsi="Times New Roman" w:cs="Times New Roman"/>
          <w:color w:val="000000"/>
        </w:rPr>
        <w:t>пального образования «</w:t>
      </w:r>
      <w:proofErr w:type="spellStart"/>
      <w:r w:rsidRPr="006902F8">
        <w:rPr>
          <w:rFonts w:ascii="Times New Roman" w:hAnsi="Times New Roman" w:cs="Times New Roman"/>
          <w:color w:val="000000"/>
        </w:rPr>
        <w:t>Дебесский</w:t>
      </w:r>
      <w:proofErr w:type="spellEnd"/>
      <w:r w:rsidRPr="006902F8">
        <w:rPr>
          <w:rFonts w:ascii="Times New Roman" w:hAnsi="Times New Roman" w:cs="Times New Roman"/>
          <w:color w:val="000000"/>
        </w:rPr>
        <w:t xml:space="preserve"> район» </w:t>
      </w:r>
      <w:r w:rsidRPr="006902F8">
        <w:rPr>
          <w:rFonts w:ascii="Times New Roman" w:hAnsi="Times New Roman" w:cs="Times New Roman"/>
        </w:rPr>
        <w:t xml:space="preserve">представлено в приложении </w:t>
      </w:r>
      <w:r>
        <w:rPr>
          <w:rFonts w:ascii="Times New Roman" w:hAnsi="Times New Roman" w:cs="Times New Roman"/>
        </w:rPr>
        <w:t xml:space="preserve">№ </w:t>
      </w:r>
      <w:r w:rsidRPr="006902F8">
        <w:rPr>
          <w:rFonts w:ascii="Times New Roman" w:hAnsi="Times New Roman" w:cs="Times New Roman"/>
        </w:rPr>
        <w:t xml:space="preserve">5 к муниципальной программе. </w:t>
      </w:r>
    </w:p>
    <w:p w:rsidR="005C29BA" w:rsidRPr="006902F8" w:rsidRDefault="005C29BA" w:rsidP="006902F8">
      <w:pPr>
        <w:pStyle w:val="af4"/>
        <w:spacing w:before="0"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6902F8">
        <w:rPr>
          <w:rFonts w:ascii="Times New Roman" w:hAnsi="Times New Roman" w:cs="Times New Roman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 w:cs="Times New Roman"/>
        </w:rPr>
        <w:t xml:space="preserve">№ </w:t>
      </w:r>
      <w:r w:rsidRPr="006902F8">
        <w:rPr>
          <w:rFonts w:ascii="Times New Roman" w:hAnsi="Times New Roman" w:cs="Times New Roman"/>
        </w:rPr>
        <w:t xml:space="preserve">6 к муниципальной программе. </w:t>
      </w:r>
    </w:p>
    <w:p w:rsidR="005C29BA" w:rsidRDefault="005C29BA" w:rsidP="00277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C29BA" w:rsidSect="00C03BD7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0"/>
        <w:gridCol w:w="430"/>
        <w:gridCol w:w="490"/>
        <w:gridCol w:w="380"/>
        <w:gridCol w:w="3703"/>
        <w:gridCol w:w="2860"/>
        <w:gridCol w:w="620"/>
        <w:gridCol w:w="400"/>
        <w:gridCol w:w="436"/>
        <w:gridCol w:w="756"/>
        <w:gridCol w:w="486"/>
        <w:gridCol w:w="621"/>
        <w:gridCol w:w="621"/>
        <w:gridCol w:w="621"/>
        <w:gridCol w:w="621"/>
        <w:gridCol w:w="832"/>
        <w:gridCol w:w="832"/>
        <w:gridCol w:w="75"/>
      </w:tblGrid>
      <w:tr w:rsidR="005C29BA" w:rsidRPr="007552CC" w:rsidTr="00EC2CCA">
        <w:trPr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_C1_R24"/>
            <w:bookmarkEnd w:id="1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Default="005C29BA" w:rsidP="00A846D7">
            <w:pPr>
              <w:spacing w:after="0" w:line="240" w:lineRule="auto"/>
              <w:ind w:left="21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о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4B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B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C29BA" w:rsidRDefault="005C29BA" w:rsidP="00CF084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BA" w:rsidRDefault="005C29BA" w:rsidP="00FD4696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C29BA" w:rsidRPr="00FD4696" w:rsidRDefault="005C29BA" w:rsidP="00FD4696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подпрограмме </w:t>
            </w:r>
          </w:p>
          <w:p w:rsidR="005C29BA" w:rsidRDefault="005C29BA" w:rsidP="00FD4696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«Управление </w:t>
            </w:r>
            <w:proofErr w:type="gramStart"/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5C29BA" w:rsidRDefault="005C29BA" w:rsidP="00FD4696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имуществом и </w:t>
            </w:r>
            <w:proofErr w:type="gramStart"/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земельными</w:t>
            </w:r>
            <w:proofErr w:type="gramEnd"/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29BA" w:rsidRPr="00CF0849" w:rsidRDefault="005C29BA" w:rsidP="00FD4696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D4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ресурсами»</w:t>
            </w:r>
            <w:r w:rsidRPr="00345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9BA" w:rsidRPr="007552CC" w:rsidTr="00EC2CCA">
        <w:trPr>
          <w:gridAfter w:val="1"/>
          <w:wAfter w:w="75" w:type="dxa"/>
          <w:trHeight w:val="2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9BA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F08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Ресурсное обеспечение реализации муниципальной программы за счет средств бюджета </w:t>
            </w:r>
            <w:proofErr w:type="spellStart"/>
            <w:r w:rsidRPr="00CF0849">
              <w:rPr>
                <w:rFonts w:ascii="Times New Roman" w:hAnsi="Times New Roman" w:cs="Times New Roman"/>
                <w:b/>
                <w:bCs/>
                <w:lang w:eastAsia="ru-RU"/>
              </w:rPr>
              <w:t>Дебесского</w:t>
            </w:r>
            <w:proofErr w:type="spellEnd"/>
            <w:r w:rsidRPr="00CF08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района </w:t>
            </w:r>
          </w:p>
          <w:p w:rsidR="005C29BA" w:rsidRPr="00CF0849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C29BA" w:rsidRPr="007552CC" w:rsidTr="00EC2CCA">
        <w:trPr>
          <w:gridAfter w:val="1"/>
          <w:wAfter w:w="75" w:type="dxa"/>
          <w:trHeight w:val="930"/>
        </w:trPr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</w:t>
            </w: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сификации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</w:t>
            </w: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приятия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</w:t>
            </w: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полнитель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5C29BA" w:rsidRPr="007552CC" w:rsidTr="00EC2CCA">
        <w:trPr>
          <w:gridAfter w:val="1"/>
          <w:wAfter w:w="75" w:type="dxa"/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7552CC" w:rsidRDefault="005C29BA" w:rsidP="0075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2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</w:tr>
      <w:tr w:rsidR="005C29BA" w:rsidRPr="007552CC" w:rsidTr="00EC2CCA">
        <w:trPr>
          <w:gridAfter w:val="1"/>
          <w:wAfter w:w="75" w:type="dxa"/>
          <w:trHeight w:val="3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район»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946009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</w:tr>
      <w:tr w:rsidR="005C29BA" w:rsidRPr="007552CC" w:rsidTr="00EC2CCA">
        <w:trPr>
          <w:gridAfter w:val="1"/>
          <w:wAfter w:w="75" w:type="dxa"/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Отдел по управлению муниципал</w:t>
            </w: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ным  имуществом и земельным отношениям Администрации мун</w:t>
            </w: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sz w:val="17"/>
                <w:szCs w:val="17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946009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83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5C29BA" w:rsidRPr="007552CC" w:rsidTr="00EC2CCA">
        <w:trPr>
          <w:gridAfter w:val="1"/>
          <w:wAfter w:w="75" w:type="dxa"/>
          <w:trHeight w:val="42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7552CC" w:rsidTr="00EC2CCA">
        <w:trPr>
          <w:gridAfter w:val="1"/>
          <w:wAfter w:w="75" w:type="dxa"/>
          <w:trHeight w:val="2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строительства и ЖКХ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7552CC" w:rsidTr="00EC2CCA">
        <w:trPr>
          <w:gridAfter w:val="1"/>
          <w:wAfter w:w="75" w:type="dxa"/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Формирование земельных участков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7552CC" w:rsidTr="00EC2CCA">
        <w:trPr>
          <w:gridAfter w:val="1"/>
          <w:wAfter w:w="75" w:type="dxa"/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62018">
            <w:pPr>
              <w:spacing w:after="0" w:line="240" w:lineRule="auto"/>
              <w:ind w:firstLineChars="200" w:firstLine="34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по управлению муниципал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ным  имуществом и земельным отношениям Администрации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946009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5C29BA" w:rsidRPr="007552CC" w:rsidTr="00EC2CCA">
        <w:trPr>
          <w:gridAfter w:val="1"/>
          <w:wAfter w:w="75" w:type="dxa"/>
          <w:trHeight w:val="118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62018">
            <w:pPr>
              <w:spacing w:after="0" w:line="240" w:lineRule="auto"/>
              <w:ind w:firstLineChars="200" w:firstLine="34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для индивидуального жилищного стро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тельства, с целью дальнейшего предоставления с торгов, а так же гражданам, признанными нуждающимися в жилых помещениях, мног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детным семьям  в соответствии с Законом У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муртской Республики  от 16 декабря 2002 г. № 68-РЗ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по управлению муниципал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ным  имуществом и земельным отношениям Администрации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946009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5C29BA" w:rsidRPr="007552CC" w:rsidTr="00EC2CCA">
        <w:trPr>
          <w:gridAfter w:val="1"/>
          <w:wAfter w:w="75" w:type="dxa"/>
          <w:trHeight w:val="1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Оказание муниципальных  услуг в соотве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ствии с Перечнем муниципальных услуг, предоставляемых органами местного сам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управления муниципального образования “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бёсский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район” Отделом по управлению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ципальным имуществом и земельным отнош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ниям Администрации муниципального образ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по управлению муниципал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ным  имуществом и земельным отношениям Администрации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7552CC" w:rsidTr="00EC2CCA">
        <w:trPr>
          <w:gridAfter w:val="1"/>
          <w:wAfter w:w="75" w:type="dxa"/>
          <w:trHeight w:val="11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Приватизация имущества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по управлению муниципал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ным  имуществом и земельным отношениям Администрации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946009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C29BA" w:rsidRPr="007552CC" w:rsidTr="00EC2CCA">
        <w:trPr>
          <w:gridAfter w:val="1"/>
          <w:wAfter w:w="75" w:type="dxa"/>
          <w:trHeight w:val="11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Перераспределение имущества между публи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но-правовыми образованиями (Российской Федерацией, Удмуртской Республикой,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ципальными образованиями, в том числе  сел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скими поселениями), проведение работ по пр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ему-передаче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по управлению муниципал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ным  имуществом и земельным отношениям Администрации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7552CC" w:rsidTr="00EC2CCA">
        <w:trPr>
          <w:gridAfter w:val="1"/>
          <w:wAfter w:w="75" w:type="dxa"/>
          <w:trHeight w:val="9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Применение процедур финансового оздоровл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ния и банкротства в отношении организаций в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район», находящихся в кризисном состоянии, в целях сохранения их имущественных компле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сов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Управление имущественных отн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7552CC" w:rsidTr="00EC2CCA">
        <w:trPr>
          <w:gridAfter w:val="1"/>
          <w:wAfter w:w="75" w:type="dxa"/>
          <w:trHeight w:val="54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Государственная регистрация права собстве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ности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район» на объекты недвижимого имущ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Управление имущественных отн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29BA" w:rsidRPr="007552CC" w:rsidTr="00EC2CCA">
        <w:trPr>
          <w:gridAfter w:val="1"/>
          <w:wAfter w:w="75" w:type="dxa"/>
          <w:trHeight w:val="123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Выявление бесхозяйных объектов недвижим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 имущества в границах муниципального ра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й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она, оценка, оформление прав на объекты 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движимого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строительства и ЖКХ, Отдел по управлению муниципальным  имуществом и земельным отнош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ниям Администрации муниципал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й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946009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C29BA" w:rsidRPr="007552CC" w:rsidTr="00EC2CCA">
        <w:trPr>
          <w:gridAfter w:val="1"/>
          <w:wAfter w:w="75" w:type="dxa"/>
          <w:trHeight w:val="123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Содержание муниципального имущества (оплата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коммунальныз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услуг)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Отдел учета и отчетности, 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по управлению муниципальным  им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ществом и земельным отношениям Администрации муниципального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946009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5C29BA" w:rsidRPr="007552CC" w:rsidTr="00EC2CCA">
        <w:trPr>
          <w:gridAfter w:val="1"/>
          <w:wAfter w:w="75" w:type="dxa"/>
          <w:trHeight w:val="2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DD3DB1" w:rsidRDefault="005C29BA" w:rsidP="00DD3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Обеспечение доступности и открытости 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формации об имуществе муниципального 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район», о деятельности муниципальных органов в сфере управления имуществом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район», в том числе размещение информации об объектах недвижимого имущ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ства, находящихся в собственности муниц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район», об аренде имущества муниципального образов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район», о продаже имущества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й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он» на официальном сайте Администрации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proofErr w:type="gram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й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он» Удмуртской Республики в информацио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но-телекоммуникационной сети «Интернет»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DD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Отдел по управлению муниципал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ь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ным  имуществом и земельным отношениям Администрации мун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ципального образования "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DD3DB1" w:rsidRDefault="005C29BA" w:rsidP="00DD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</w:p>
    <w:p w:rsidR="005C29BA" w:rsidRPr="00CF4357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16</w:t>
      </w:r>
    </w:p>
    <w:p w:rsidR="005C29BA" w:rsidRPr="00CF4357" w:rsidRDefault="005C29BA" w:rsidP="00CF0849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CF4357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CF4357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CF4357" w:rsidRDefault="005C29BA" w:rsidP="00CF0849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CF4357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</w:t>
      </w:r>
      <w:r w:rsidRPr="00CF4357">
        <w:rPr>
          <w:rFonts w:ascii="Times New Roman" w:hAnsi="Times New Roman" w:cs="Times New Roman"/>
          <w:lang w:eastAsia="ru-RU"/>
        </w:rPr>
        <w:t>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Default="005C29BA" w:rsidP="00CF084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2E7BA4" w:rsidRDefault="005C29BA" w:rsidP="00CF0849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2E7BA4">
        <w:rPr>
          <w:rFonts w:ascii="Times New Roman" w:hAnsi="Times New Roman" w:cs="Times New Roman"/>
          <w:lang w:eastAsia="ru-RU"/>
        </w:rPr>
        <w:t>Приложение</w:t>
      </w:r>
      <w:r>
        <w:rPr>
          <w:rFonts w:ascii="Times New Roman" w:hAnsi="Times New Roman" w:cs="Times New Roman"/>
          <w:lang w:eastAsia="ru-RU"/>
        </w:rPr>
        <w:t xml:space="preserve"> №</w:t>
      </w:r>
      <w:r w:rsidRPr="002E7BA4">
        <w:rPr>
          <w:rFonts w:ascii="Times New Roman" w:hAnsi="Times New Roman" w:cs="Times New Roman"/>
          <w:lang w:eastAsia="ru-RU"/>
        </w:rPr>
        <w:t xml:space="preserve"> 6</w:t>
      </w:r>
    </w:p>
    <w:p w:rsidR="005C29BA" w:rsidRPr="002E7BA4" w:rsidRDefault="005C29BA" w:rsidP="00CF0849">
      <w:pPr>
        <w:autoSpaceDE w:val="0"/>
        <w:autoSpaceDN w:val="0"/>
        <w:adjustRightInd w:val="0"/>
        <w:spacing w:after="0" w:line="240" w:lineRule="auto"/>
        <w:ind w:left="11340" w:right="-284"/>
        <w:rPr>
          <w:rFonts w:ascii="Times New Roman" w:hAnsi="Times New Roman" w:cs="Times New Roman"/>
          <w:lang w:eastAsia="ru-RU"/>
        </w:rPr>
      </w:pPr>
      <w:r w:rsidRPr="002E7BA4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2E7BA4" w:rsidRDefault="005C29BA" w:rsidP="00CF084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2E7BA4">
        <w:rPr>
          <w:rFonts w:ascii="Times New Roman" w:hAnsi="Times New Roman" w:cs="Times New Roman"/>
          <w:lang w:eastAsia="ru-RU"/>
        </w:rPr>
        <w:t>«</w:t>
      </w:r>
      <w:r w:rsidRPr="006902F8">
        <w:rPr>
          <w:rFonts w:ascii="Times New Roman" w:hAnsi="Times New Roman" w:cs="Times New Roman"/>
        </w:rPr>
        <w:t>Управление муниципальным имуществом и земельными ресу</w:t>
      </w:r>
      <w:r w:rsidRPr="006902F8">
        <w:rPr>
          <w:rFonts w:ascii="Times New Roman" w:hAnsi="Times New Roman" w:cs="Times New Roman"/>
        </w:rPr>
        <w:t>р</w:t>
      </w:r>
      <w:r w:rsidRPr="006902F8">
        <w:rPr>
          <w:rFonts w:ascii="Times New Roman" w:hAnsi="Times New Roman" w:cs="Times New Roman"/>
        </w:rPr>
        <w:t>сами</w:t>
      </w:r>
      <w:r w:rsidRPr="002E7BA4">
        <w:rPr>
          <w:rFonts w:ascii="Times New Roman" w:hAnsi="Times New Roman" w:cs="Times New Roman"/>
          <w:lang w:eastAsia="ru-RU"/>
        </w:rPr>
        <w:t>»</w:t>
      </w:r>
    </w:p>
    <w:p w:rsidR="005C29BA" w:rsidRDefault="005C29BA" w:rsidP="00CF0849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277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1832D1">
      <w:pPr>
        <w:spacing w:after="0" w:line="240" w:lineRule="auto"/>
        <w:ind w:firstLine="93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277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Ind w:w="2" w:type="dxa"/>
        <w:tblLook w:val="00A0" w:firstRow="1" w:lastRow="0" w:firstColumn="1" w:lastColumn="0" w:noHBand="0" w:noVBand="0"/>
      </w:tblPr>
      <w:tblGrid>
        <w:gridCol w:w="580"/>
        <w:gridCol w:w="560"/>
        <w:gridCol w:w="2640"/>
        <w:gridCol w:w="5180"/>
        <w:gridCol w:w="800"/>
        <w:gridCol w:w="800"/>
        <w:gridCol w:w="800"/>
        <w:gridCol w:w="800"/>
        <w:gridCol w:w="800"/>
        <w:gridCol w:w="800"/>
        <w:gridCol w:w="800"/>
      </w:tblGrid>
      <w:tr w:rsidR="005C29BA" w:rsidRPr="001832D1">
        <w:trPr>
          <w:trHeight w:val="36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9BA" w:rsidRPr="00CF0849" w:rsidRDefault="005C29BA" w:rsidP="00CF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8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</w:t>
            </w:r>
            <w:r w:rsidRPr="00CF08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F08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рования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C29BA" w:rsidRPr="001832D1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BA" w:rsidRPr="001832D1" w:rsidRDefault="005C29BA" w:rsidP="001832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C29BA" w:rsidRPr="001832D1">
        <w:trPr>
          <w:trHeight w:val="525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Код аналит</w:t>
            </w:r>
            <w:r w:rsidRPr="001832D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1832D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ческой пр</w:t>
            </w:r>
            <w:r w:rsidRPr="001832D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1832D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граммной классификации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5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Оценка расходов, тыс. рублей</w:t>
            </w:r>
          </w:p>
        </w:tc>
      </w:tr>
      <w:tr w:rsidR="005C29BA" w:rsidRPr="001832D1">
        <w:trPr>
          <w:trHeight w:val="39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Итого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2015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2020 год</w:t>
            </w:r>
          </w:p>
        </w:tc>
      </w:tr>
      <w:tr w:rsidR="005C29BA" w:rsidRPr="001832D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32D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832D1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32D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5C29BA" w:rsidRPr="001832D1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09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ра</w:t>
            </w:r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й</w:t>
            </w:r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он»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D3DB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2999,2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3356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</w:tr>
      <w:tr w:rsidR="005C29BA" w:rsidRPr="001832D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бюджет муниципального образования «</w:t>
            </w:r>
            <w:proofErr w:type="spellStart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Дебесский</w:t>
            </w:r>
            <w:proofErr w:type="spellEnd"/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2999,2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5C29BA" w:rsidRPr="001832D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62018">
            <w:pPr>
              <w:spacing w:after="0" w:line="240" w:lineRule="auto"/>
              <w:ind w:firstLineChars="100" w:firstLine="17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C29BA" w:rsidRPr="001832D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62018">
            <w:pPr>
              <w:spacing w:after="0" w:line="240" w:lineRule="auto"/>
              <w:ind w:firstLineChars="100" w:firstLine="17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2999,2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3356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5C29BA" w:rsidRPr="001832D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62018">
            <w:pPr>
              <w:spacing w:after="0" w:line="240" w:lineRule="auto"/>
              <w:ind w:firstLineChars="100" w:firstLine="17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C29BA" w:rsidRPr="001832D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62018">
            <w:pPr>
              <w:spacing w:after="0" w:line="240" w:lineRule="auto"/>
              <w:ind w:firstLineChars="100" w:firstLine="17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2CC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C29BA" w:rsidRPr="001832D1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62018">
            <w:pPr>
              <w:spacing w:after="0" w:line="240" w:lineRule="auto"/>
              <w:ind w:firstLineChars="100" w:firstLine="17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иные межбюджетные трансферты из бюджета Удмуртской Ре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C29BA" w:rsidRPr="001832D1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средства бюджета Удмуртской Республики, планируемые к пр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влечению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C29BA" w:rsidRPr="001832D1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DD3DB1" w:rsidRDefault="005C29BA" w:rsidP="00801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D3D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5C29BA" w:rsidRDefault="005C29BA" w:rsidP="00277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277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Default="005C29BA" w:rsidP="00277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C29BA" w:rsidSect="001832D1">
          <w:pgSz w:w="16838" w:h="11906" w:orient="landscape"/>
          <w:pgMar w:top="709" w:right="820" w:bottom="709" w:left="1418" w:header="709" w:footer="709" w:gutter="0"/>
          <w:cols w:space="708"/>
          <w:titlePg/>
          <w:docGrid w:linePitch="360"/>
        </w:sectPr>
      </w:pPr>
    </w:p>
    <w:p w:rsidR="005C29BA" w:rsidRPr="004E2B1B" w:rsidRDefault="005C29BA" w:rsidP="003A093B">
      <w:pPr>
        <w:spacing w:after="0" w:line="240" w:lineRule="auto"/>
        <w:ind w:left="6379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lastRenderedPageBreak/>
        <w:t>Приложение № 17                                                                                   к постановлению Администрации                                                                                МО «</w:t>
      </w:r>
      <w:proofErr w:type="spellStart"/>
      <w:r w:rsidRPr="004E2B1B">
        <w:rPr>
          <w:rFonts w:ascii="Times New Roman" w:hAnsi="Times New Roman" w:cs="Times New Roman"/>
          <w:lang w:eastAsia="ru-RU"/>
        </w:rPr>
        <w:t>Дебёсский</w:t>
      </w:r>
      <w:proofErr w:type="spellEnd"/>
      <w:r w:rsidRPr="004E2B1B">
        <w:rPr>
          <w:rFonts w:ascii="Times New Roman" w:hAnsi="Times New Roman" w:cs="Times New Roman"/>
          <w:lang w:eastAsia="ru-RU"/>
        </w:rPr>
        <w:t xml:space="preserve"> район»                                                                                                            </w:t>
      </w:r>
      <w:r w:rsidR="004B14C2">
        <w:rPr>
          <w:rFonts w:ascii="Times New Roman" w:hAnsi="Times New Roman" w:cs="Times New Roman"/>
          <w:lang w:eastAsia="ru-RU"/>
        </w:rPr>
        <w:t>от 11 февраля</w:t>
      </w:r>
      <w:r w:rsidRPr="004E2B1B">
        <w:rPr>
          <w:rFonts w:ascii="Times New Roman" w:hAnsi="Times New Roman" w:cs="Times New Roman"/>
          <w:lang w:eastAsia="ru-RU"/>
        </w:rPr>
        <w:t xml:space="preserve">   2015 года № 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Default="005C29BA" w:rsidP="004E2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4E2B1B" w:rsidRDefault="005C29BA" w:rsidP="004E2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Подпрограмма № 5 « Архивное дело»</w:t>
      </w:r>
    </w:p>
    <w:p w:rsidR="005C29BA" w:rsidRDefault="005C29BA" w:rsidP="004E2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B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 (паспорт) подпрограммы</w:t>
      </w:r>
    </w:p>
    <w:p w:rsidR="005C29BA" w:rsidRPr="009C5B66" w:rsidRDefault="005C29BA" w:rsidP="009C5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3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7444"/>
      </w:tblGrid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Архивное дело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района – заместитель гл</w:t>
            </w:r>
            <w:r w:rsidRPr="009C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Администрации  района по социальной политике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нитель 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архивов Администрации МО «</w:t>
            </w:r>
            <w:proofErr w:type="spellStart"/>
            <w:r w:rsidRPr="009C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Дебёсский</w:t>
            </w:r>
            <w:proofErr w:type="spellEnd"/>
            <w:r w:rsidRPr="009C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хранения, комплектования, учета и использования 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кументов Архивного фонда Удмуртской Республики и других архи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документов  в интересах граждан, общества и государства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7444" w:type="dxa"/>
          </w:tcPr>
          <w:p w:rsidR="005C29BA" w:rsidRPr="009C5B66" w:rsidRDefault="005C29BA" w:rsidP="004B633B">
            <w:pPr>
              <w:numPr>
                <w:ilvl w:val="0"/>
                <w:numId w:val="11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сохранности, комплектования и использования документов Архивного фонда Удмуртской  Республики и других 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хивных документов</w:t>
            </w:r>
          </w:p>
          <w:p w:rsidR="005C29BA" w:rsidRPr="009C5B66" w:rsidRDefault="005C29BA" w:rsidP="004B633B">
            <w:pPr>
              <w:numPr>
                <w:ilvl w:val="0"/>
                <w:numId w:val="11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на получение инфо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мации, содержащейся в документах Архивного фонда Удмуртской Республики и других архивных документах, хранящихся в отделе по делам Администрации муниципального образования «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5C29BA" w:rsidRPr="009C5B66" w:rsidRDefault="005C29BA" w:rsidP="004B633B">
            <w:pPr>
              <w:numPr>
                <w:ilvl w:val="0"/>
                <w:numId w:val="11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 муниципальных и гос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дарственных услуг в области архивного дела, расширение доступа населения к документам Архивного фонда Удмуртской Республики, в том числе на основе внедрения информационных и телекоммун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кационных технологий;</w:t>
            </w:r>
          </w:p>
          <w:p w:rsidR="005C29BA" w:rsidRPr="009C5B66" w:rsidRDefault="005C29BA" w:rsidP="004B633B">
            <w:pPr>
              <w:numPr>
                <w:ilvl w:val="0"/>
                <w:numId w:val="11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 отдельных государственных полномочий  в области архивного дела, переданных муниципальному образованию «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444" w:type="dxa"/>
          </w:tcPr>
          <w:p w:rsidR="005C29BA" w:rsidRPr="009C5B66" w:rsidRDefault="005C29BA" w:rsidP="004B633B">
            <w:pPr>
              <w:numPr>
                <w:ilvl w:val="0"/>
                <w:numId w:val="1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заявителям государственных и муниципал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 в области архивного дела в установленные законодател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 сроки от общего количества предоставленных государстве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муниципальных услуг в области архивного дела, в процентах</w:t>
            </w:r>
          </w:p>
          <w:p w:rsidR="005C29BA" w:rsidRPr="009C5B66" w:rsidRDefault="005C29BA" w:rsidP="004B633B">
            <w:pPr>
              <w:numPr>
                <w:ilvl w:val="0"/>
                <w:numId w:val="1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архивных документов, хранящихся в отделе по делам 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хивов в нормативных условиях, обеспечивающих их постоянное (вечное) хранение, в общем  количестве документов  отдела по делам архивов Администрации МО «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район», в процентах</w:t>
            </w:r>
          </w:p>
          <w:p w:rsidR="005C29BA" w:rsidRPr="009C5B66" w:rsidRDefault="005C29BA" w:rsidP="004B633B">
            <w:pPr>
              <w:numPr>
                <w:ilvl w:val="0"/>
                <w:numId w:val="1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архивных единиц хранения, включенных в 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томатизированные информационно-поисковые системы отдела по делам архивов, в процентах</w:t>
            </w:r>
          </w:p>
          <w:p w:rsidR="005C29BA" w:rsidRPr="009C5B66" w:rsidRDefault="005C29BA" w:rsidP="004B633B">
            <w:pPr>
              <w:numPr>
                <w:ilvl w:val="0"/>
                <w:numId w:val="1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документов архивного фонда Удмуртской Ре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публики, хранящихся сверх установленных сроков их временного хранения  в организациях-источниках комплектования   системы 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по делам архивов, в процентах</w:t>
            </w:r>
          </w:p>
          <w:p w:rsidR="005C29BA" w:rsidRPr="009C5B66" w:rsidRDefault="005C29BA" w:rsidP="004B633B">
            <w:pPr>
              <w:numPr>
                <w:ilvl w:val="0"/>
                <w:numId w:val="1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архивных документов, включая фонды аудио- и видеоа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хивов, переведенных в электронную форму, в общем  объеме док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ментов, хранящихся в   отделе по делам архивов Администрации МО 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район», в процентах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 реал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Сроки   2015-2020 гг. Этапы не предусмотрены.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за счет средств бюдж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муниципального 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8182.7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C29BA" w:rsidRPr="00EC2CCA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2015 год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1 244,  2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тыс. руб., в том числе за счет средств  бюджета Удмуртской Республики, выделенных на осуществление переданных государственных полномочий,  - 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535,0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9BA" w:rsidRPr="00EC2CCA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2016 год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1 247, 2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в том числе за счет средств бюджета У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муртской Республики, выделенных на осуществление переданных государственных полномочий, -  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536,3 </w:t>
            </w:r>
            <w:proofErr w:type="spellStart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2017 год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1247, 2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за счет средств бюджета У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муртской Республики, выделенных на осуществление переданных государственных полномочий, - </w:t>
            </w:r>
            <w:r w:rsidRPr="00EC2C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536,3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2018 год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- 1411,6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за счет средств бюджета У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муртской Республики, выделенных на осуществление переданных государственных полномочий, - 600,9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2019 год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- 1482,2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в том числе за счет средств бюджета У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муртской Республики, выделенных на осуществление переданных государственных полномочий, - 631,0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2020 год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- 1556,3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в том числе за счет средств бюджета У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муртской Республики, выделенных на осуществление переданных государственных полномочий, - 662,5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29BA" w:rsidRPr="009C5B66">
        <w:tc>
          <w:tcPr>
            <w:tcW w:w="2693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результаты, оценка планируемой эффе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7444" w:type="dxa"/>
          </w:tcPr>
          <w:p w:rsidR="005C29BA" w:rsidRPr="009C5B66" w:rsidRDefault="005C29BA" w:rsidP="009C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подпрограммы позволит достичь следующих результатов:</w:t>
            </w:r>
          </w:p>
          <w:p w:rsidR="005C29BA" w:rsidRPr="009C5B66" w:rsidRDefault="005C29BA" w:rsidP="004B63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и муниципальных услуг в области архивного дела;</w:t>
            </w:r>
          </w:p>
          <w:p w:rsidR="005C29BA" w:rsidRPr="009C5B66" w:rsidRDefault="005C29BA" w:rsidP="004B63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оперативность  исполнения запросов пользователей по архивным документам для обеспечения гарантий их ко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ституционных прав;</w:t>
            </w:r>
          </w:p>
          <w:p w:rsidR="005C29BA" w:rsidRPr="009C5B66" w:rsidRDefault="005C29BA" w:rsidP="004B63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уровень безопасности документов Архивного фонда  Удмуртской Республики за счет создания современной мат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риально-технической базы архивного отдела, включить 100% архивных дел, хранящихся в архивном отделе в автоматизир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ванную систему централизованного государственного учета;</w:t>
            </w:r>
          </w:p>
          <w:p w:rsidR="005C29BA" w:rsidRPr="009C5B66" w:rsidRDefault="005C29BA" w:rsidP="004B63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пополнить Архивный фонд Удмуртской Республики докуме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тами, востребованными в исторической перспективе;</w:t>
            </w:r>
          </w:p>
          <w:p w:rsidR="005C29BA" w:rsidRPr="009C5B66" w:rsidRDefault="005C29BA" w:rsidP="004B63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 документов Архивного фонда Удмуртской Ре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публики, хранящихся в организациях – источниках компле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тования   отдела по делам архивов Администрации муниц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образования «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сверх установле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 законодательством сроков их временного хранения;</w:t>
            </w:r>
          </w:p>
          <w:p w:rsidR="005C29BA" w:rsidRPr="009C5B66" w:rsidRDefault="005C29BA" w:rsidP="004B63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перевод в цифровую форму 6</w:t>
            </w:r>
            <w:r w:rsidRPr="009C5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документов 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хивного фонда Удмуртской Республики для формирования  фонда пользования особо ценных и наиболее востребованных архивных фондов  и доступ пользователей к справочно-поисковым средствам и электронным копиям документов А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хивного фонда Удмуртской Республики, в том числе на основе удаленного доступа через сеть «Интернет»;</w:t>
            </w:r>
          </w:p>
          <w:p w:rsidR="005C29BA" w:rsidRPr="009C5B66" w:rsidRDefault="005C29BA" w:rsidP="004B63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патриотического и гражданского сознания жителей </w:t>
            </w:r>
            <w:proofErr w:type="spellStart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9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путем пропаганды документов Архивного Фонда Удмуртской Республики.</w:t>
            </w:r>
          </w:p>
        </w:tc>
      </w:tr>
    </w:tbl>
    <w:p w:rsidR="005C29BA" w:rsidRDefault="005C29BA" w:rsidP="001F2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5C29BA" w:rsidSect="00FD4696">
          <w:pgSz w:w="11906" w:h="16838"/>
          <w:pgMar w:top="680" w:right="851" w:bottom="1135" w:left="1134" w:header="709" w:footer="709" w:gutter="0"/>
          <w:cols w:space="720"/>
        </w:sectPr>
      </w:pPr>
    </w:p>
    <w:p w:rsidR="005C29BA" w:rsidRPr="004E2B1B" w:rsidRDefault="005C29BA" w:rsidP="004E2B1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lastRenderedPageBreak/>
        <w:t>Приложение № 1</w:t>
      </w:r>
      <w:r>
        <w:rPr>
          <w:rFonts w:ascii="Times New Roman" w:hAnsi="Times New Roman" w:cs="Times New Roman"/>
          <w:lang w:eastAsia="ru-RU"/>
        </w:rPr>
        <w:t>8</w:t>
      </w:r>
    </w:p>
    <w:p w:rsidR="005C29BA" w:rsidRPr="004E2B1B" w:rsidRDefault="005C29BA" w:rsidP="004E2B1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4E2B1B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4E2B1B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4E2B1B" w:rsidRDefault="005C29BA" w:rsidP="004E2B1B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 </w:t>
      </w:r>
      <w:r w:rsidRPr="004E2B1B">
        <w:rPr>
          <w:rFonts w:ascii="Times New Roman" w:hAnsi="Times New Roman" w:cs="Times New Roman"/>
          <w:lang w:eastAsia="ru-RU"/>
        </w:rPr>
        <w:t>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4E2B1B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5</w:t>
      </w:r>
    </w:p>
    <w:p w:rsidR="005C29BA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4E2B1B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«Архивное дело»</w:t>
      </w:r>
    </w:p>
    <w:p w:rsidR="005C29BA" w:rsidRDefault="005C29BA" w:rsidP="001F2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4E2B1B" w:rsidRDefault="005C29BA" w:rsidP="001F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B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подпрограммы  за счет средств бюджета муниципального образования</w:t>
      </w:r>
    </w:p>
    <w:p w:rsidR="005C29BA" w:rsidRPr="00022775" w:rsidRDefault="005C29BA" w:rsidP="001F2D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79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9"/>
        <w:gridCol w:w="468"/>
        <w:gridCol w:w="539"/>
        <w:gridCol w:w="397"/>
        <w:gridCol w:w="362"/>
        <w:gridCol w:w="2341"/>
        <w:gridCol w:w="1679"/>
        <w:gridCol w:w="692"/>
        <w:gridCol w:w="466"/>
        <w:gridCol w:w="466"/>
        <w:gridCol w:w="966"/>
        <w:gridCol w:w="616"/>
        <w:gridCol w:w="769"/>
        <w:gridCol w:w="707"/>
        <w:gridCol w:w="850"/>
        <w:gridCol w:w="851"/>
        <w:gridCol w:w="1020"/>
        <w:gridCol w:w="1066"/>
      </w:tblGrid>
      <w:tr w:rsidR="005C29BA" w:rsidRPr="00022775">
        <w:trPr>
          <w:trHeight w:val="574"/>
          <w:tblHeader/>
        </w:trPr>
        <w:tc>
          <w:tcPr>
            <w:tcW w:w="2305" w:type="dxa"/>
            <w:gridSpan w:val="5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2341" w:type="dxa"/>
            <w:vMerge w:val="restart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пальной программы, подпрограммы, осно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мероприятия, м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679" w:type="dxa"/>
            <w:vMerge w:val="restart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06" w:type="dxa"/>
            <w:gridSpan w:val="5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63" w:type="dxa"/>
            <w:gridSpan w:val="6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образования, тыс. ру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</w:tr>
      <w:tr w:rsidR="005C29BA" w:rsidRPr="00022775">
        <w:trPr>
          <w:trHeight w:val="743"/>
          <w:tblHeader/>
        </w:trPr>
        <w:tc>
          <w:tcPr>
            <w:tcW w:w="539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39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2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41" w:type="dxa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66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616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69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7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 год</w:t>
            </w:r>
          </w:p>
        </w:tc>
        <w:tc>
          <w:tcPr>
            <w:tcW w:w="850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 год</w:t>
            </w:r>
          </w:p>
        </w:tc>
        <w:tc>
          <w:tcPr>
            <w:tcW w:w="851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1020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C29BA" w:rsidRPr="00022775">
        <w:trPr>
          <w:trHeight w:val="259"/>
        </w:trPr>
        <w:tc>
          <w:tcPr>
            <w:tcW w:w="539" w:type="dxa"/>
            <w:vMerge w:val="restart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8" w:type="dxa"/>
            <w:vMerge w:val="restart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Архивное дело </w:t>
            </w:r>
          </w:p>
        </w:tc>
        <w:tc>
          <w:tcPr>
            <w:tcW w:w="1679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709,2</w:t>
            </w:r>
          </w:p>
        </w:tc>
        <w:tc>
          <w:tcPr>
            <w:tcW w:w="707" w:type="dxa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850" w:type="dxa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851" w:type="dxa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020" w:type="dxa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851,2</w:t>
            </w:r>
          </w:p>
        </w:tc>
        <w:tc>
          <w:tcPr>
            <w:tcW w:w="1066" w:type="dxa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893,8</w:t>
            </w:r>
          </w:p>
        </w:tc>
      </w:tr>
      <w:tr w:rsidR="005C29BA" w:rsidRPr="00022775">
        <w:trPr>
          <w:trHeight w:val="259"/>
        </w:trPr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по делам архивов Адм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нистрации МО «</w:t>
            </w:r>
            <w:proofErr w:type="spellStart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Дебёсский</w:t>
            </w:r>
            <w:proofErr w:type="spellEnd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район»</w:t>
            </w:r>
          </w:p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709,2</w:t>
            </w:r>
          </w:p>
        </w:tc>
        <w:tc>
          <w:tcPr>
            <w:tcW w:w="707" w:type="dxa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850" w:type="dxa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851" w:type="dxa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020" w:type="dxa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851,2</w:t>
            </w:r>
          </w:p>
        </w:tc>
        <w:tc>
          <w:tcPr>
            <w:tcW w:w="1066" w:type="dxa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893,8</w:t>
            </w:r>
          </w:p>
        </w:tc>
      </w:tr>
      <w:tr w:rsidR="005C29BA" w:rsidRPr="00022775">
        <w:trPr>
          <w:trHeight w:val="1253"/>
        </w:trPr>
        <w:tc>
          <w:tcPr>
            <w:tcW w:w="539" w:type="dxa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8" w:type="dxa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хранения, комплектования и 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пользования документов  Архивного фонда УР и других архивных док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ментов;</w:t>
            </w:r>
          </w:p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технол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гий работы на основ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внедрения совр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менных информацио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и телекоммуник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ционных технологий; </w:t>
            </w:r>
          </w:p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мун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ципальных  и переда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ных государственных  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юридическим и физическим лицам</w:t>
            </w:r>
          </w:p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по делам архивов Адм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нистрации МО «</w:t>
            </w:r>
            <w:proofErr w:type="spellStart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Дебёсский</w:t>
            </w:r>
            <w:proofErr w:type="spellEnd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район»</w:t>
            </w:r>
          </w:p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4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96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0956003 </w:t>
            </w:r>
          </w:p>
        </w:tc>
        <w:tc>
          <w:tcPr>
            <w:tcW w:w="616" w:type="dxa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121,</w:t>
            </w: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242,</w:t>
            </w: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9" w:type="dxa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709,2</w:t>
            </w:r>
          </w:p>
        </w:tc>
        <w:tc>
          <w:tcPr>
            <w:tcW w:w="707" w:type="dxa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850" w:type="dxa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710,9</w:t>
            </w:r>
          </w:p>
        </w:tc>
        <w:tc>
          <w:tcPr>
            <w:tcW w:w="851" w:type="dxa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020" w:type="dxa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851,2</w:t>
            </w:r>
          </w:p>
        </w:tc>
        <w:tc>
          <w:tcPr>
            <w:tcW w:w="1066" w:type="dxa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893,8</w:t>
            </w:r>
          </w:p>
        </w:tc>
      </w:tr>
    </w:tbl>
    <w:p w:rsidR="005C29BA" w:rsidRPr="00022775" w:rsidRDefault="005C29BA" w:rsidP="001F2D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5C29BA" w:rsidRPr="00022775" w:rsidSect="00345655">
          <w:pgSz w:w="16838" w:h="11906" w:orient="landscape"/>
          <w:pgMar w:top="1134" w:right="680" w:bottom="851" w:left="1418" w:header="709" w:footer="709" w:gutter="0"/>
          <w:cols w:space="720"/>
        </w:sectPr>
      </w:pPr>
    </w:p>
    <w:p w:rsidR="005C29BA" w:rsidRPr="004E2B1B" w:rsidRDefault="005C29BA" w:rsidP="004E2B1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lastRenderedPageBreak/>
        <w:t>Приложение № 1</w:t>
      </w:r>
      <w:r>
        <w:rPr>
          <w:rFonts w:ascii="Times New Roman" w:hAnsi="Times New Roman" w:cs="Times New Roman"/>
          <w:lang w:eastAsia="ru-RU"/>
        </w:rPr>
        <w:t>9</w:t>
      </w:r>
    </w:p>
    <w:p w:rsidR="005C29BA" w:rsidRPr="004E2B1B" w:rsidRDefault="005C29BA" w:rsidP="004E2B1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4E2B1B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4E2B1B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4E2B1B" w:rsidRDefault="005C29BA" w:rsidP="004E2B1B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</w:t>
      </w:r>
      <w:r w:rsidRPr="004E2B1B">
        <w:rPr>
          <w:rFonts w:ascii="Times New Roman" w:hAnsi="Times New Roman" w:cs="Times New Roman"/>
          <w:lang w:eastAsia="ru-RU"/>
        </w:rPr>
        <w:t>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4E2B1B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6</w:t>
      </w:r>
    </w:p>
    <w:p w:rsidR="005C29BA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4E2B1B" w:rsidRDefault="005C29BA" w:rsidP="004E2B1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«Архивное дело»</w:t>
      </w:r>
    </w:p>
    <w:p w:rsidR="005C29BA" w:rsidRDefault="005C29BA" w:rsidP="00A7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0227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Pr="004E2B1B" w:rsidRDefault="005C29BA" w:rsidP="001F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B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подпрограммы </w:t>
      </w:r>
    </w:p>
    <w:p w:rsidR="005C29BA" w:rsidRPr="004E2B1B" w:rsidRDefault="005C29BA" w:rsidP="001F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B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5C29BA" w:rsidRPr="004E2B1B" w:rsidRDefault="005C29BA" w:rsidP="001F2D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23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92"/>
        <w:gridCol w:w="738"/>
        <w:gridCol w:w="2260"/>
        <w:gridCol w:w="3384"/>
        <w:gridCol w:w="1014"/>
        <w:gridCol w:w="11"/>
        <w:gridCol w:w="1109"/>
        <w:gridCol w:w="1120"/>
        <w:gridCol w:w="1120"/>
        <w:gridCol w:w="1120"/>
        <w:gridCol w:w="935"/>
        <w:gridCol w:w="1120"/>
      </w:tblGrid>
      <w:tr w:rsidR="005C29BA" w:rsidRPr="00022775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ческой пр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граммной классификации</w:t>
            </w:r>
          </w:p>
        </w:tc>
        <w:tc>
          <w:tcPr>
            <w:tcW w:w="2286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ципальной программы, подпрограммы</w:t>
            </w:r>
          </w:p>
        </w:tc>
        <w:tc>
          <w:tcPr>
            <w:tcW w:w="3440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0" w:type="dxa"/>
            <w:gridSpan w:val="6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5C29BA" w:rsidRPr="00022775">
        <w:trPr>
          <w:trHeight w:val="453"/>
          <w:tblHeader/>
        </w:trPr>
        <w:tc>
          <w:tcPr>
            <w:tcW w:w="0" w:type="auto"/>
            <w:gridSpan w:val="2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20" w:type="dxa"/>
            <w:gridSpan w:val="2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41" w:type="dxa"/>
            <w:vMerge w:val="restart"/>
            <w:shd w:val="clear" w:color="auto" w:fill="FFFFFF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5C29BA" w:rsidRPr="00022775">
        <w:trPr>
          <w:trHeight w:val="293"/>
          <w:tblHeader/>
        </w:trPr>
        <w:tc>
          <w:tcPr>
            <w:tcW w:w="724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9BA" w:rsidRPr="00022775">
        <w:trPr>
          <w:trHeight w:val="20"/>
        </w:trPr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vAlign w:val="center"/>
          </w:tcPr>
          <w:p w:rsidR="005C29BA" w:rsidRPr="00EC2CCA" w:rsidRDefault="005C29BA" w:rsidP="00B96B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8188,7</w:t>
            </w:r>
          </w:p>
        </w:tc>
        <w:tc>
          <w:tcPr>
            <w:tcW w:w="1120" w:type="dxa"/>
            <w:gridSpan w:val="2"/>
            <w:shd w:val="clear" w:color="auto" w:fill="FFFFFF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1244,2</w:t>
            </w:r>
          </w:p>
        </w:tc>
        <w:tc>
          <w:tcPr>
            <w:tcW w:w="1120" w:type="dxa"/>
            <w:shd w:val="clear" w:color="auto" w:fill="FFFFFF"/>
            <w:noWrap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1247,2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1247,2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1411,6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1482,2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1556,3</w:t>
            </w:r>
          </w:p>
        </w:tc>
      </w:tr>
      <w:tr w:rsidR="005C29BA" w:rsidRPr="00022775">
        <w:trPr>
          <w:trHeight w:val="20"/>
        </w:trPr>
        <w:tc>
          <w:tcPr>
            <w:tcW w:w="0" w:type="auto"/>
            <w:vMerge w:val="restart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Merge w:val="restart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Архивное дело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23" w:type="dxa"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5C29BA" w:rsidRPr="00EC2CCA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9BA" w:rsidRPr="00022775">
        <w:trPr>
          <w:trHeight w:val="20"/>
        </w:trPr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5C29BA" w:rsidRPr="00022775" w:rsidRDefault="005C29BA" w:rsidP="0086201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3" w:type="dxa"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shd w:val="clear" w:color="auto" w:fill="FFFFFF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FFFFFF"/>
          </w:tcPr>
          <w:p w:rsidR="005C29BA" w:rsidRPr="00022775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5C29BA" w:rsidRPr="00022775" w:rsidRDefault="005C29BA" w:rsidP="004A3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9BA" w:rsidRPr="00022775">
        <w:trPr>
          <w:trHeight w:val="627"/>
        </w:trPr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собственные средства бюджета муниципального образования</w:t>
            </w:r>
          </w:p>
        </w:tc>
        <w:tc>
          <w:tcPr>
            <w:tcW w:w="1023" w:type="dxa"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4686,7</w:t>
            </w:r>
          </w:p>
        </w:tc>
        <w:tc>
          <w:tcPr>
            <w:tcW w:w="1120" w:type="dxa"/>
            <w:gridSpan w:val="2"/>
            <w:shd w:val="clear" w:color="auto" w:fill="FFFFFF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709,2</w:t>
            </w:r>
          </w:p>
        </w:tc>
        <w:tc>
          <w:tcPr>
            <w:tcW w:w="1120" w:type="dxa"/>
            <w:shd w:val="clear" w:color="auto" w:fill="FFFFFF"/>
            <w:noWrap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B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851,2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893,8</w:t>
            </w:r>
          </w:p>
        </w:tc>
      </w:tr>
      <w:tr w:rsidR="005C29BA" w:rsidRPr="00022775">
        <w:trPr>
          <w:trHeight w:val="551"/>
        </w:trPr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5C29BA" w:rsidRPr="00022775" w:rsidRDefault="005C29BA" w:rsidP="004A352F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023" w:type="dxa"/>
            <w:vAlign w:val="center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3502,0</w:t>
            </w: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535,0</w:t>
            </w: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B4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536,3</w:t>
            </w: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EC2CC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5C29B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  <w:p w:rsidR="005C29B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5C29B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662,5</w:t>
            </w:r>
          </w:p>
          <w:p w:rsidR="005C29BA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29BA" w:rsidRPr="00022775" w:rsidRDefault="005C29BA" w:rsidP="004A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9BA" w:rsidRDefault="005C29BA" w:rsidP="000227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0227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0227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0227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0227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  <w:sectPr w:rsidR="005C29BA" w:rsidSect="00345655">
          <w:pgSz w:w="16838" w:h="11906" w:orient="landscape"/>
          <w:pgMar w:top="1134" w:right="680" w:bottom="851" w:left="1418" w:header="709" w:footer="709" w:gutter="0"/>
          <w:cols w:space="720"/>
        </w:sectPr>
      </w:pPr>
    </w:p>
    <w:p w:rsidR="005C29BA" w:rsidRPr="00FB6106" w:rsidRDefault="005C29BA" w:rsidP="003A093B">
      <w:pPr>
        <w:spacing w:after="0" w:line="240" w:lineRule="auto"/>
        <w:ind w:left="6379"/>
        <w:rPr>
          <w:rFonts w:ascii="Times New Roman" w:hAnsi="Times New Roman" w:cs="Times New Roman"/>
          <w:kern w:val="1"/>
          <w:sz w:val="24"/>
          <w:szCs w:val="24"/>
        </w:rPr>
      </w:pPr>
      <w:r w:rsidRPr="00141BDE">
        <w:rPr>
          <w:rFonts w:ascii="Times New Roman" w:hAnsi="Times New Roman" w:cs="Times New Roman"/>
          <w:kern w:val="1"/>
        </w:rPr>
        <w:lastRenderedPageBreak/>
        <w:t>Приложение №  20                                                                   к постановлению Администрации                                                                                МО «</w:t>
      </w:r>
      <w:proofErr w:type="spellStart"/>
      <w:r w:rsidRPr="00141BDE">
        <w:rPr>
          <w:rFonts w:ascii="Times New Roman" w:hAnsi="Times New Roman" w:cs="Times New Roman"/>
          <w:kern w:val="1"/>
        </w:rPr>
        <w:t>Дебёсский</w:t>
      </w:r>
      <w:proofErr w:type="spellEnd"/>
      <w:r w:rsidRPr="00141BDE">
        <w:rPr>
          <w:rFonts w:ascii="Times New Roman" w:hAnsi="Times New Roman" w:cs="Times New Roman"/>
          <w:kern w:val="1"/>
        </w:rPr>
        <w:t xml:space="preserve"> район»                                                                             </w:t>
      </w:r>
      <w:r>
        <w:rPr>
          <w:rFonts w:ascii="Times New Roman" w:hAnsi="Times New Roman" w:cs="Times New Roman"/>
          <w:kern w:val="1"/>
        </w:rPr>
        <w:t xml:space="preserve">                               о</w:t>
      </w:r>
      <w:r w:rsidRPr="00141BDE">
        <w:rPr>
          <w:rFonts w:ascii="Times New Roman" w:hAnsi="Times New Roman" w:cs="Times New Roman"/>
          <w:kern w:val="1"/>
        </w:rPr>
        <w:t xml:space="preserve">т </w:t>
      </w:r>
      <w:r w:rsidR="004B14C2">
        <w:rPr>
          <w:rFonts w:ascii="Times New Roman" w:hAnsi="Times New Roman" w:cs="Times New Roman"/>
          <w:kern w:val="1"/>
        </w:rPr>
        <w:t>11 февраля</w:t>
      </w:r>
      <w:r w:rsidRPr="00141BDE">
        <w:rPr>
          <w:rFonts w:ascii="Times New Roman" w:hAnsi="Times New Roman" w:cs="Times New Roman"/>
          <w:kern w:val="1"/>
        </w:rPr>
        <w:t xml:space="preserve">  2015г</w:t>
      </w:r>
      <w:proofErr w:type="gramStart"/>
      <w:r w:rsidRPr="00141BDE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да  </w:t>
      </w:r>
      <w:r w:rsidRPr="00FB6106">
        <w:rPr>
          <w:rFonts w:ascii="Times New Roman" w:hAnsi="Times New Roman" w:cs="Times New Roman"/>
          <w:kern w:val="1"/>
          <w:sz w:val="24"/>
          <w:szCs w:val="24"/>
        </w:rPr>
        <w:t xml:space="preserve">№ </w:t>
      </w:r>
      <w:r w:rsidR="004B14C2">
        <w:rPr>
          <w:rFonts w:ascii="Times New Roman" w:hAnsi="Times New Roman" w:cs="Times New Roman"/>
          <w:kern w:val="1"/>
          <w:sz w:val="24"/>
          <w:szCs w:val="24"/>
        </w:rPr>
        <w:t>34</w:t>
      </w:r>
    </w:p>
    <w:p w:rsidR="005C29BA" w:rsidRPr="00FB6106" w:rsidRDefault="005C29BA" w:rsidP="00A77BBE">
      <w:pPr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C29BA" w:rsidRPr="00FB6106" w:rsidRDefault="005C29BA" w:rsidP="004A352F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5C29BA" w:rsidRPr="00F17D7B" w:rsidRDefault="005C29BA" w:rsidP="00F17D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17D7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Подпрограмма № 7 «Создание условий для государственной регистрации </w:t>
      </w:r>
      <w:r w:rsidRPr="00F17D7B">
        <w:rPr>
          <w:rFonts w:ascii="Times New Roman" w:hAnsi="Times New Roman" w:cs="Times New Roman"/>
          <w:b/>
          <w:bCs/>
          <w:kern w:val="1"/>
          <w:sz w:val="24"/>
          <w:szCs w:val="24"/>
        </w:rPr>
        <w:br/>
        <w:t>актов гражданского состояния в муниципальном образовании</w:t>
      </w:r>
    </w:p>
    <w:p w:rsidR="005C29BA" w:rsidRDefault="005C29BA" w:rsidP="00F17D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17D7B">
        <w:rPr>
          <w:rFonts w:ascii="Times New Roman" w:hAnsi="Times New Roman" w:cs="Times New Roman"/>
          <w:b/>
          <w:bCs/>
          <w:kern w:val="1"/>
          <w:sz w:val="24"/>
          <w:szCs w:val="24"/>
        </w:rPr>
        <w:t>«</w:t>
      </w:r>
      <w:proofErr w:type="spellStart"/>
      <w:r w:rsidRPr="00F17D7B">
        <w:rPr>
          <w:rFonts w:ascii="Times New Roman" w:hAnsi="Times New Roman" w:cs="Times New Roman"/>
          <w:b/>
          <w:bCs/>
          <w:kern w:val="1"/>
          <w:sz w:val="24"/>
          <w:szCs w:val="24"/>
        </w:rPr>
        <w:t>Дебесский</w:t>
      </w:r>
      <w:proofErr w:type="spellEnd"/>
      <w:r w:rsidRPr="00F17D7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район» на 2015-2020 годы»</w:t>
      </w:r>
    </w:p>
    <w:p w:rsidR="005C29BA" w:rsidRPr="00F17D7B" w:rsidRDefault="005C29BA" w:rsidP="00F17D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C29BA" w:rsidRPr="00F17D7B" w:rsidRDefault="005C29BA" w:rsidP="004A352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17D7B">
        <w:rPr>
          <w:rFonts w:ascii="Times New Roman" w:hAnsi="Times New Roman" w:cs="Times New Roman"/>
          <w:b/>
          <w:bCs/>
          <w:kern w:val="1"/>
          <w:sz w:val="24"/>
          <w:szCs w:val="24"/>
        </w:rPr>
        <w:t>Краткая характеристика (паспорт) подпрограммы</w:t>
      </w:r>
    </w:p>
    <w:p w:rsidR="005C29BA" w:rsidRPr="004A352F" w:rsidRDefault="005C29BA" w:rsidP="004A352F">
      <w:pPr>
        <w:spacing w:after="0" w:line="240" w:lineRule="auto"/>
        <w:jc w:val="center"/>
        <w:rPr>
          <w:rFonts w:ascii="Times New Roman" w:hAnsi="Times New Roman" w:cs="Times New Roman"/>
          <w:caps/>
          <w:kern w:val="1"/>
          <w:sz w:val="24"/>
          <w:szCs w:val="24"/>
        </w:rPr>
      </w:pPr>
    </w:p>
    <w:p w:rsidR="005C29BA" w:rsidRPr="004A352F" w:rsidRDefault="005C29BA" w:rsidP="004A352F">
      <w:pPr>
        <w:spacing w:after="0" w:line="240" w:lineRule="auto"/>
        <w:jc w:val="center"/>
        <w:rPr>
          <w:rFonts w:ascii="Times New Roman" w:hAnsi="Times New Roman" w:cs="Times New Roman"/>
          <w:caps/>
          <w:kern w:val="1"/>
          <w:sz w:val="24"/>
          <w:szCs w:val="24"/>
        </w:rPr>
      </w:pPr>
    </w:p>
    <w:tbl>
      <w:tblPr>
        <w:tblW w:w="965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529"/>
      </w:tblGrid>
      <w:tr w:rsidR="005C29BA" w:rsidRPr="004A352F">
        <w:trPr>
          <w:trHeight w:val="84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ной подпрограммы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Default="005C29BA" w:rsidP="00C17A8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4A352F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Pr="004A352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</w:t>
            </w:r>
            <w:r w:rsidRPr="004A352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4A352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бесский</w:t>
            </w:r>
            <w:proofErr w:type="spellEnd"/>
            <w:r w:rsidRPr="004A352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район» на 2015-2020 го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ды» (далее – подпрограмма)</w:t>
            </w:r>
          </w:p>
          <w:p w:rsidR="005C29BA" w:rsidRPr="00C17A80" w:rsidRDefault="005C29BA" w:rsidP="00C17A8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</w:tr>
      <w:tr w:rsidR="005C29BA" w:rsidRPr="004A352F">
        <w:trPr>
          <w:trHeight w:val="59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C29BA" w:rsidRPr="004A352F">
        <w:trPr>
          <w:trHeight w:val="7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муниципального образования «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- 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дел ЗАГС)</w:t>
            </w:r>
          </w:p>
        </w:tc>
      </w:tr>
      <w:tr w:rsidR="005C29BA" w:rsidRPr="004A352F">
        <w:trPr>
          <w:trHeight w:val="389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C29BA" w:rsidRPr="004A352F">
        <w:trPr>
          <w:trHeight w:val="68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органам местного самоуправления муниципального образования «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полном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чий по государственной регистрации актов гражданского 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стояния на территории муниципального образования «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повышение качества и доступности госуда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ственных услуг в сфере государственной регистрации актов гражданского состояния, обеспечение сохранности докуме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тов отдела ЗАГС, осуществляющего государственную рег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страцию актов гражданского состояния в 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Удмуртской Республики, в целях защиты имущественных и личных неимущественных прав граждан</w:t>
            </w:r>
            <w:proofErr w:type="gram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интересов гос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</w:tr>
      <w:tr w:rsidR="005C29BA" w:rsidRPr="004A352F">
        <w:trPr>
          <w:trHeight w:val="55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tabs>
                <w:tab w:val="left" w:pos="361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регистрации актов гражданск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го состояния на территории муниципального образования «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5C29BA" w:rsidRPr="004A352F" w:rsidRDefault="005C29BA" w:rsidP="004A352F">
            <w:pPr>
              <w:tabs>
                <w:tab w:val="left" w:pos="36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использ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вания документов отдела ЗАГС;</w:t>
            </w:r>
          </w:p>
          <w:p w:rsidR="005C29BA" w:rsidRPr="004A352F" w:rsidRDefault="005C29BA" w:rsidP="004A352F">
            <w:pPr>
              <w:tabs>
                <w:tab w:val="left" w:pos="36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перевод предоставления государственных услуг в сфере го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ударственной регистрации актов гражданского состояния в электронный вид;</w:t>
            </w:r>
          </w:p>
          <w:p w:rsidR="005C29BA" w:rsidRPr="004A352F" w:rsidRDefault="005C29BA" w:rsidP="004A352F">
            <w:pPr>
              <w:tabs>
                <w:tab w:val="left" w:pos="36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организация и повышение эффективности деятельности 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дела ЗАГС по государственной регистрации актов гражда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ского состояния на территории муниципального образования «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C29BA" w:rsidRPr="004A352F">
        <w:trPr>
          <w:trHeight w:val="55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каторы)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tabs>
                <w:tab w:val="left" w:pos="35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и доступностью гос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дарственных услуг в сфере государственной регистрации а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тов гражданского состояния, в процентах от числа опроше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  <w:p w:rsidR="005C29BA" w:rsidRPr="00E97286" w:rsidRDefault="005C29BA" w:rsidP="004A352F">
            <w:pPr>
              <w:pStyle w:val="afe"/>
              <w:tabs>
                <w:tab w:val="left" w:pos="77"/>
                <w:tab w:val="left" w:pos="440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записей актов гражданского состояния, переданных о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делом ЗАГС в Комитет по делам записи актов гражданского состояния при Правительстве Удмуртской Республики (далее – Комитет по делам ЗАГС) в электронном виде, в общем к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286">
              <w:rPr>
                <w:rFonts w:ascii="Times New Roman" w:hAnsi="Times New Roman" w:cs="Times New Roman"/>
                <w:sz w:val="24"/>
                <w:szCs w:val="24"/>
              </w:rPr>
              <w:t>личестве переданных записей актов гражданского состояния (за период с 1925 года по отчетный год), процентов;</w:t>
            </w:r>
          </w:p>
          <w:p w:rsidR="005C29BA" w:rsidRPr="004A352F" w:rsidRDefault="005C29BA" w:rsidP="004A35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заявлений о государственной регистрации актов гра</w:t>
            </w:r>
            <w:r w:rsidRPr="004A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A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данского состояния и совершенных юридически значимых действиях, поступивших в электронном виде с Единого по</w:t>
            </w:r>
            <w:r w:rsidRPr="004A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A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 государственных и муниципальных услуг и/или Реги</w:t>
            </w:r>
            <w:r w:rsidRPr="004A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портала государственных и муниципальных услуг Удмуртской Республики  к общему количеству поступивших заявлений, в процентах</w:t>
            </w:r>
          </w:p>
        </w:tc>
      </w:tr>
      <w:tr w:rsidR="005C29BA" w:rsidRPr="004A352F">
        <w:trPr>
          <w:trHeight w:val="4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 </w:t>
            </w:r>
          </w:p>
          <w:p w:rsidR="005C29BA" w:rsidRPr="004A352F" w:rsidRDefault="005C29BA" w:rsidP="004A3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5C29BA" w:rsidRPr="004A352F">
        <w:trPr>
          <w:trHeight w:val="1179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Подпрограмма финансируется за счет субвенций из бюджета Удмуртской Республики муниципальному образованию «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бесский</w:t>
            </w:r>
            <w:proofErr w:type="spellEnd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выделенных в виде субвенций из федерал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ного бюджета на реализацию государственных полномочий в сфере государственной регистрации актов гражданского 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  <w:p w:rsidR="005C29BA" w:rsidRPr="00EC2CCA" w:rsidRDefault="005C29BA" w:rsidP="004A35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ориентировочно </w:t>
            </w: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CCA">
              <w:rPr>
                <w:rFonts w:ascii="Times New Roman" w:hAnsi="Times New Roman" w:cs="Times New Roman"/>
                <w:sz w:val="24"/>
                <w:szCs w:val="24"/>
              </w:rPr>
              <w:t>ставит 4921,0 тыс. рублей, в том числе по годам реализации муниципальной программы:</w:t>
            </w: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1313"/>
              <w:gridCol w:w="2713"/>
            </w:tblGrid>
            <w:tr w:rsidR="005C29BA" w:rsidRPr="00EC2CCA"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1081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5C29BA" w:rsidRPr="00EC2CCA"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955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</w:tr>
            <w:tr w:rsidR="005C29BA" w:rsidRPr="00EC2CCA"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1005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тыс</w:t>
                  </w:r>
                  <w:proofErr w:type="gramEnd"/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рублей</w:t>
                  </w:r>
                </w:p>
              </w:tc>
            </w:tr>
            <w:tr w:rsidR="005C29BA" w:rsidRPr="00EC2CCA"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595, 8 тыс. рублей</w:t>
                  </w:r>
                </w:p>
              </w:tc>
            </w:tr>
            <w:tr w:rsidR="005C29BA" w:rsidRPr="00EC2CCA"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625, 6 тыс. рублей</w:t>
                  </w:r>
                </w:p>
              </w:tc>
            </w:tr>
            <w:tr w:rsidR="005C29BA" w:rsidRPr="004A352F"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C29BA" w:rsidRPr="00EC2CCA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9BA" w:rsidRPr="004A352F" w:rsidRDefault="005C29BA" w:rsidP="004A352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656, 9 тыс. рублей</w:t>
                  </w:r>
                </w:p>
              </w:tc>
            </w:tr>
          </w:tbl>
          <w:p w:rsidR="005C29BA" w:rsidRPr="004A352F" w:rsidRDefault="005C29BA" w:rsidP="004A35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BA" w:rsidRPr="004A352F">
        <w:trPr>
          <w:trHeight w:val="40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зультаты, оценка планиру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мой эффективности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A" w:rsidRPr="004A352F" w:rsidRDefault="005C29BA" w:rsidP="004A352F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позволит:</w:t>
            </w:r>
          </w:p>
          <w:p w:rsidR="005C29BA" w:rsidRPr="004A352F" w:rsidRDefault="005C29BA" w:rsidP="004A352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доступность, качество и оперативность предоста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услуг в сфере государственной рег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страции актов гражданского состояния;</w:t>
            </w:r>
          </w:p>
          <w:p w:rsidR="005C29BA" w:rsidRPr="004A352F" w:rsidRDefault="005C29BA" w:rsidP="004A352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обеспечить сохранность документов отдела ЗАГС;</w:t>
            </w:r>
          </w:p>
          <w:p w:rsidR="005C29BA" w:rsidRPr="004A352F" w:rsidRDefault="005C29BA" w:rsidP="004A352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создать электронный фонд записей актов гражданского 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стояния за 1925-2020 годы;</w:t>
            </w:r>
          </w:p>
          <w:p w:rsidR="005C29BA" w:rsidRPr="004A352F" w:rsidRDefault="005C29BA" w:rsidP="004A352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увеличить долю записей актов гражданского состояния, п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реданных отделом ЗАГС в Комитет по делам ЗАГС в эле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тронном виде, до 100 процентов от общего количества пер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данных записей актов гражданского состояния (за период с 1925 года по 2020 год);</w:t>
            </w:r>
          </w:p>
          <w:p w:rsidR="005C29BA" w:rsidRPr="004A352F" w:rsidRDefault="005C29BA" w:rsidP="004A352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развить систему межведомственного электронного докуме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тооборота между отделом ЗАГС, территориальными орган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ми федеральных органов исполнительной власти, территор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альными органами исполнительных органов государственной власти Удмуртской Республики;</w:t>
            </w:r>
          </w:p>
          <w:p w:rsidR="005C29BA" w:rsidRPr="004A352F" w:rsidRDefault="005C29BA" w:rsidP="004A352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реализовать третий и четвертый этапы перехода на пред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ставление государственных услуг в электронном виде (третий этап - осуществление приема документов на государстве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ную регистрацию актов гражданского состояния в электро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виде; четвертый этап - возможность удаленного монит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ринга (отслеживания) хода предоставления государственной услуги);</w:t>
            </w:r>
          </w:p>
          <w:p w:rsidR="005C29BA" w:rsidRPr="004A352F" w:rsidRDefault="005C29BA" w:rsidP="004A352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работы отдела ЗАГС.</w:t>
            </w:r>
          </w:p>
          <w:p w:rsidR="005C29BA" w:rsidRPr="004A352F" w:rsidRDefault="005C29BA" w:rsidP="004A35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достигаются следующие социальные эффекты:</w:t>
            </w:r>
          </w:p>
          <w:p w:rsidR="005C29BA" w:rsidRPr="004A352F" w:rsidRDefault="005C29BA" w:rsidP="004A35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государственных услуг в сфере го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ударственной регистрации актов  гражданского состояния позволит снизить издержки на получение услуг для граждан независимо от их места проживания, состояния здоровья и занятости;</w:t>
            </w:r>
          </w:p>
          <w:p w:rsidR="005C29BA" w:rsidRPr="004A352F" w:rsidRDefault="005C29BA" w:rsidP="004A352F">
            <w:pPr>
              <w:tabs>
                <w:tab w:val="left" w:pos="36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электронного фонда записей актов гражданского состояния и развитию системы межведомственного электронного взаимодействия позволит создать оптимальные условия для максимально полного уд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влетворения потребностей государственных структур, орг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низаций, учреждений и граждан в получении  актуальной и доступной информации, а также сократить финансовые и временные издержки на её получение. В конечном итоге, р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ализация подпрограммы окажет влияние на эффективность государственного управления и местного самоуправления</w:t>
            </w:r>
          </w:p>
        </w:tc>
      </w:tr>
    </w:tbl>
    <w:p w:rsidR="005C29BA" w:rsidRDefault="005C29BA" w:rsidP="00F17D7B">
      <w:pPr>
        <w:pStyle w:val="20"/>
        <w:keepLines w:val="0"/>
        <w:tabs>
          <w:tab w:val="clear" w:pos="0"/>
          <w:tab w:val="left" w:pos="709"/>
        </w:tabs>
        <w:suppressAutoHyphens/>
        <w:spacing w:before="0" w:line="240" w:lineRule="auto"/>
        <w:ind w:right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C29BA" w:rsidRDefault="005C29BA" w:rsidP="001A3721">
      <w:pPr>
        <w:pStyle w:val="20"/>
        <w:keepLines w:val="0"/>
        <w:numPr>
          <w:ilvl w:val="1"/>
          <w:numId w:val="1"/>
        </w:numPr>
        <w:tabs>
          <w:tab w:val="clear" w:pos="0"/>
          <w:tab w:val="num" w:pos="576"/>
          <w:tab w:val="left" w:pos="709"/>
        </w:tabs>
        <w:suppressAutoHyphens/>
        <w:spacing w:before="0" w:line="240" w:lineRule="auto"/>
        <w:ind w:right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C29BA" w:rsidRPr="00B13DF1" w:rsidRDefault="005C29BA" w:rsidP="00F17D7B">
      <w:pPr>
        <w:pStyle w:val="20"/>
        <w:keepLines w:val="0"/>
        <w:numPr>
          <w:ilvl w:val="1"/>
          <w:numId w:val="1"/>
        </w:numPr>
        <w:tabs>
          <w:tab w:val="clear" w:pos="0"/>
          <w:tab w:val="num" w:pos="576"/>
          <w:tab w:val="left" w:pos="709"/>
        </w:tabs>
        <w:suppressAutoHyphens/>
        <w:spacing w:before="0" w:line="240" w:lineRule="auto"/>
        <w:ind w:right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3DF1">
        <w:rPr>
          <w:rFonts w:ascii="Times New Roman" w:hAnsi="Times New Roman" w:cs="Times New Roman"/>
          <w:b/>
          <w:bCs/>
          <w:color w:val="auto"/>
          <w:sz w:val="24"/>
          <w:szCs w:val="24"/>
        </w:rPr>
        <w:t>9.6.9. Ресурсное обеспечение</w:t>
      </w:r>
    </w:p>
    <w:p w:rsidR="005C29BA" w:rsidRPr="007E0210" w:rsidRDefault="005C29BA" w:rsidP="007E0210">
      <w:pPr>
        <w:pStyle w:val="a0"/>
      </w:pPr>
    </w:p>
    <w:p w:rsidR="005C29BA" w:rsidRPr="004A352F" w:rsidRDefault="005C29BA" w:rsidP="004A3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52F">
        <w:rPr>
          <w:rFonts w:ascii="Times New Roman" w:hAnsi="Times New Roman" w:cs="Times New Roman"/>
          <w:sz w:val="24"/>
          <w:szCs w:val="24"/>
        </w:rPr>
        <w:t>Подпрограмма реализуется за счет субвенций из федерального бюджета. Объем фина</w:t>
      </w:r>
      <w:r w:rsidRPr="004A352F">
        <w:rPr>
          <w:rFonts w:ascii="Times New Roman" w:hAnsi="Times New Roman" w:cs="Times New Roman"/>
          <w:sz w:val="24"/>
          <w:szCs w:val="24"/>
        </w:rPr>
        <w:t>н</w:t>
      </w:r>
      <w:r w:rsidRPr="004A352F">
        <w:rPr>
          <w:rFonts w:ascii="Times New Roman" w:hAnsi="Times New Roman" w:cs="Times New Roman"/>
          <w:sz w:val="24"/>
          <w:szCs w:val="24"/>
        </w:rPr>
        <w:t xml:space="preserve">сирования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B13DF1">
        <w:rPr>
          <w:rFonts w:ascii="Times New Roman" w:hAnsi="Times New Roman" w:cs="Times New Roman"/>
          <w:sz w:val="24"/>
          <w:szCs w:val="24"/>
        </w:rPr>
        <w:t>4921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DF1">
        <w:rPr>
          <w:rFonts w:ascii="Times New Roman" w:hAnsi="Times New Roman" w:cs="Times New Roman"/>
          <w:sz w:val="24"/>
          <w:szCs w:val="24"/>
        </w:rPr>
        <w:t>0</w:t>
      </w:r>
      <w:r w:rsidRPr="004A352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гос</w:t>
      </w:r>
      <w:r w:rsidRPr="004A352F">
        <w:rPr>
          <w:rFonts w:ascii="Times New Roman" w:hAnsi="Times New Roman" w:cs="Times New Roman"/>
          <w:sz w:val="24"/>
          <w:szCs w:val="24"/>
        </w:rPr>
        <w:t>у</w:t>
      </w:r>
      <w:r w:rsidRPr="004A352F">
        <w:rPr>
          <w:rFonts w:ascii="Times New Roman" w:hAnsi="Times New Roman" w:cs="Times New Roman"/>
          <w:sz w:val="24"/>
          <w:szCs w:val="24"/>
        </w:rPr>
        <w:t>дарственной программы:</w:t>
      </w:r>
    </w:p>
    <w:p w:rsidR="005C29BA" w:rsidRPr="004A352F" w:rsidRDefault="005C29BA" w:rsidP="004A3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313"/>
        <w:gridCol w:w="2698"/>
      </w:tblGrid>
      <w:tr w:rsidR="005C29BA" w:rsidRPr="004A352F">
        <w:tc>
          <w:tcPr>
            <w:tcW w:w="1313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698" w:type="dxa"/>
            <w:vAlign w:val="center"/>
          </w:tcPr>
          <w:p w:rsidR="005C29BA" w:rsidRPr="004A352F" w:rsidRDefault="005C29BA" w:rsidP="00B6159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1081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C29BA" w:rsidRPr="004A352F">
        <w:tc>
          <w:tcPr>
            <w:tcW w:w="1313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98" w:type="dxa"/>
            <w:vAlign w:val="center"/>
          </w:tcPr>
          <w:p w:rsidR="005C29BA" w:rsidRPr="004A352F" w:rsidRDefault="005C29BA" w:rsidP="00B6159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5C29BA" w:rsidRPr="004A352F">
        <w:tc>
          <w:tcPr>
            <w:tcW w:w="1313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8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C29BA" w:rsidRPr="004A352F">
        <w:tc>
          <w:tcPr>
            <w:tcW w:w="1313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8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595, 8 тыс. рублей</w:t>
            </w:r>
          </w:p>
        </w:tc>
      </w:tr>
      <w:tr w:rsidR="005C29BA" w:rsidRPr="004A352F">
        <w:tc>
          <w:tcPr>
            <w:tcW w:w="1313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625, 6 тыс. рублей</w:t>
            </w:r>
          </w:p>
        </w:tc>
      </w:tr>
      <w:tr w:rsidR="005C29BA" w:rsidRPr="004A352F">
        <w:tc>
          <w:tcPr>
            <w:tcW w:w="1313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vAlign w:val="center"/>
          </w:tcPr>
          <w:p w:rsidR="005C29BA" w:rsidRPr="004A352F" w:rsidRDefault="005C29BA" w:rsidP="004A35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sz w:val="24"/>
                <w:szCs w:val="24"/>
              </w:rPr>
              <w:t>656, 9 тыс. рублей</w:t>
            </w:r>
          </w:p>
        </w:tc>
      </w:tr>
    </w:tbl>
    <w:p w:rsidR="005C29BA" w:rsidRPr="004A352F" w:rsidRDefault="005C29BA" w:rsidP="004A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4A352F" w:rsidRDefault="005C29BA" w:rsidP="004A3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52F">
        <w:rPr>
          <w:rFonts w:ascii="Times New Roman" w:hAnsi="Times New Roman" w:cs="Times New Roman"/>
          <w:sz w:val="24"/>
          <w:szCs w:val="24"/>
        </w:rPr>
        <w:t>Сведения о ресурсном обеспечении подпрограммы за счет субвенций из бюджета У</w:t>
      </w:r>
      <w:r w:rsidRPr="004A352F">
        <w:rPr>
          <w:rFonts w:ascii="Times New Roman" w:hAnsi="Times New Roman" w:cs="Times New Roman"/>
          <w:sz w:val="24"/>
          <w:szCs w:val="24"/>
        </w:rPr>
        <w:t>д</w:t>
      </w:r>
      <w:r w:rsidRPr="004A352F">
        <w:rPr>
          <w:rFonts w:ascii="Times New Roman" w:hAnsi="Times New Roman" w:cs="Times New Roman"/>
          <w:sz w:val="24"/>
          <w:szCs w:val="24"/>
        </w:rPr>
        <w:t>муртской Республики муниципальному образованию «</w:t>
      </w:r>
      <w:proofErr w:type="spellStart"/>
      <w:r w:rsidRPr="004A352F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A352F">
        <w:rPr>
          <w:rFonts w:ascii="Times New Roman" w:hAnsi="Times New Roman" w:cs="Times New Roman"/>
          <w:sz w:val="24"/>
          <w:szCs w:val="24"/>
        </w:rPr>
        <w:t xml:space="preserve"> район», выделенных в виде субвенций из федерального бюджета на реализацию государственных полномочий в сфере го</w:t>
      </w:r>
      <w:r w:rsidRPr="004A352F">
        <w:rPr>
          <w:rFonts w:ascii="Times New Roman" w:hAnsi="Times New Roman" w:cs="Times New Roman"/>
          <w:sz w:val="24"/>
          <w:szCs w:val="24"/>
        </w:rPr>
        <w:t>с</w:t>
      </w:r>
      <w:r w:rsidRPr="004A352F">
        <w:rPr>
          <w:rFonts w:ascii="Times New Roman" w:hAnsi="Times New Roman" w:cs="Times New Roman"/>
          <w:sz w:val="24"/>
          <w:szCs w:val="24"/>
        </w:rPr>
        <w:t>ударственной регистрации актов гражданского состояния представлены в приложении 5 к по</w:t>
      </w:r>
      <w:r w:rsidRPr="004A352F">
        <w:rPr>
          <w:rFonts w:ascii="Times New Roman" w:hAnsi="Times New Roman" w:cs="Times New Roman"/>
          <w:sz w:val="24"/>
          <w:szCs w:val="24"/>
        </w:rPr>
        <w:t>д</w:t>
      </w:r>
      <w:r w:rsidRPr="004A352F">
        <w:rPr>
          <w:rFonts w:ascii="Times New Roman" w:hAnsi="Times New Roman" w:cs="Times New Roman"/>
          <w:sz w:val="24"/>
          <w:szCs w:val="24"/>
        </w:rPr>
        <w:t>программе.</w:t>
      </w:r>
    </w:p>
    <w:p w:rsidR="005C29BA" w:rsidRPr="000A380D" w:rsidRDefault="005C29BA" w:rsidP="000227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5C29BA" w:rsidRPr="000A380D" w:rsidSect="00FB6106">
          <w:pgSz w:w="11906" w:h="16838"/>
          <w:pgMar w:top="680" w:right="851" w:bottom="1418" w:left="1134" w:header="709" w:footer="709" w:gutter="0"/>
          <w:cols w:space="720"/>
        </w:sectPr>
      </w:pPr>
    </w:p>
    <w:p w:rsidR="005C29BA" w:rsidRPr="004E2B1B" w:rsidRDefault="005C29BA" w:rsidP="00F316A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4E2B1B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21</w:t>
      </w:r>
    </w:p>
    <w:p w:rsidR="005C29BA" w:rsidRPr="004E2B1B" w:rsidRDefault="005C29BA" w:rsidP="00F316A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4E2B1B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4E2B1B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4E2B1B" w:rsidRDefault="005C29BA" w:rsidP="00F316AB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</w:t>
      </w:r>
      <w:r w:rsidRPr="004E2B1B">
        <w:rPr>
          <w:rFonts w:ascii="Times New Roman" w:hAnsi="Times New Roman" w:cs="Times New Roman"/>
          <w:lang w:eastAsia="ru-RU"/>
        </w:rPr>
        <w:t xml:space="preserve"> 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4E2B1B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5</w:t>
      </w:r>
    </w:p>
    <w:p w:rsidR="005C29BA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4E2B1B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Создание условий для госуда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р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ственной регистрации актов гражданского состояния в мун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ципальном образовании «</w:t>
      </w:r>
      <w:proofErr w:type="spellStart"/>
      <w:r w:rsidRPr="004A352F">
        <w:rPr>
          <w:rFonts w:ascii="Times New Roman" w:hAnsi="Times New Roman" w:cs="Times New Roman"/>
          <w:kern w:val="1"/>
          <w:sz w:val="24"/>
          <w:szCs w:val="24"/>
        </w:rPr>
        <w:t>Дебе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ский</w:t>
      </w:r>
      <w:proofErr w:type="spellEnd"/>
      <w:r w:rsidRPr="004A352F">
        <w:rPr>
          <w:rFonts w:ascii="Times New Roman" w:hAnsi="Times New Roman" w:cs="Times New Roman"/>
          <w:kern w:val="1"/>
          <w:sz w:val="24"/>
          <w:szCs w:val="24"/>
        </w:rPr>
        <w:t xml:space="preserve"> район» на 2015-2020 го</w:t>
      </w:r>
      <w:r>
        <w:rPr>
          <w:rFonts w:ascii="Times New Roman" w:hAnsi="Times New Roman" w:cs="Times New Roman"/>
          <w:kern w:val="1"/>
          <w:sz w:val="24"/>
          <w:szCs w:val="24"/>
        </w:rPr>
        <w:t>ды</w:t>
      </w:r>
      <w:r>
        <w:rPr>
          <w:rFonts w:ascii="Times New Roman" w:hAnsi="Times New Roman" w:cs="Times New Roman"/>
          <w:lang w:eastAsia="ru-RU"/>
        </w:rPr>
        <w:t>»</w:t>
      </w:r>
    </w:p>
    <w:p w:rsidR="005C29BA" w:rsidRPr="00FB6106" w:rsidRDefault="005C29BA" w:rsidP="00FB610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C29BA" w:rsidRPr="004E2B1B" w:rsidRDefault="005C29BA" w:rsidP="00F3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B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подпрограммы  за счет средств бюджета муниципального образования</w:t>
      </w:r>
    </w:p>
    <w:p w:rsidR="005C29BA" w:rsidRPr="00022775" w:rsidRDefault="005C29BA" w:rsidP="00F316A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219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64"/>
        <w:gridCol w:w="529"/>
        <w:gridCol w:w="396"/>
        <w:gridCol w:w="365"/>
        <w:gridCol w:w="3777"/>
        <w:gridCol w:w="1702"/>
        <w:gridCol w:w="620"/>
        <w:gridCol w:w="429"/>
        <w:gridCol w:w="429"/>
        <w:gridCol w:w="789"/>
        <w:gridCol w:w="536"/>
        <w:gridCol w:w="808"/>
        <w:gridCol w:w="746"/>
        <w:gridCol w:w="746"/>
        <w:gridCol w:w="746"/>
        <w:gridCol w:w="812"/>
        <w:gridCol w:w="796"/>
      </w:tblGrid>
      <w:tr w:rsidR="005C29BA" w:rsidRPr="00FB6106" w:rsidTr="00EC2CCA">
        <w:trPr>
          <w:trHeight w:val="574"/>
          <w:tblHeader/>
        </w:trPr>
        <w:tc>
          <w:tcPr>
            <w:tcW w:w="2283" w:type="dxa"/>
            <w:gridSpan w:val="5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3777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мы, подпрограммы, основного меропр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ятия,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803" w:type="dxa"/>
            <w:gridSpan w:val="5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858" w:type="dxa"/>
            <w:gridSpan w:val="5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зования, тыс. рублей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743"/>
          <w:tblHeader/>
        </w:trPr>
        <w:tc>
          <w:tcPr>
            <w:tcW w:w="529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64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9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396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65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9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89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36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08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46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46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46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12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796" w:type="dxa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4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 xml:space="preserve">«Муниципальное управление» на 2015-2020 </w:t>
            </w: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Дебесский</w:t>
            </w:r>
            <w:proofErr w:type="spellEnd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соисполнитель (ГРБС) 1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соисполнитель (ГРБС) …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64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9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государственной регистрации актов гражданского состо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ния в муниципальном образовании «</w:t>
            </w: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бесский</w:t>
            </w:r>
            <w:proofErr w:type="spellEnd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2015-2020 годы»</w:t>
            </w: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01 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0965119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121242244 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</w:t>
            </w: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955,7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1005,7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625,6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656,9</w:t>
            </w: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соисполнитель (ГРБС) 1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121 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856,1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856,1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856,1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соисполнитель (ГРБС)…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242 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71,8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46,8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41,8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244 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153,4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52,8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107,8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</w:t>
            </w:r>
            <w:proofErr w:type="gramEnd"/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B6106" w:rsidTr="00EC2CCA">
        <w:trPr>
          <w:trHeight w:val="259"/>
        </w:trPr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  <w:vAlign w:val="bottom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9BA" w:rsidRPr="00FB6106" w:rsidRDefault="005C29BA" w:rsidP="00FB610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Default="005C29BA" w:rsidP="00FB6106">
      <w:pPr>
        <w:rPr>
          <w:lang w:val="en-US"/>
        </w:rPr>
      </w:pPr>
    </w:p>
    <w:p w:rsidR="005C29BA" w:rsidRDefault="005C29BA" w:rsidP="00FB6106">
      <w:pPr>
        <w:rPr>
          <w:lang w:val="en-US"/>
        </w:rPr>
      </w:pPr>
    </w:p>
    <w:p w:rsidR="005C29BA" w:rsidRDefault="005C29BA" w:rsidP="00FB6106">
      <w:pPr>
        <w:rPr>
          <w:b/>
          <w:bCs/>
          <w:lang w:val="en-US"/>
        </w:rPr>
      </w:pPr>
    </w:p>
    <w:p w:rsidR="005C29BA" w:rsidRDefault="005C29BA" w:rsidP="00FB6106">
      <w:pPr>
        <w:rPr>
          <w:b/>
          <w:bCs/>
          <w:lang w:val="en-US"/>
        </w:rPr>
      </w:pPr>
    </w:p>
    <w:p w:rsidR="005C29BA" w:rsidRDefault="005C29BA" w:rsidP="00FB6106">
      <w:pPr>
        <w:rPr>
          <w:b/>
          <w:bCs/>
          <w:lang w:val="en-US"/>
        </w:rPr>
      </w:pPr>
    </w:p>
    <w:p w:rsidR="005C29BA" w:rsidRPr="004E2B1B" w:rsidRDefault="005C29BA" w:rsidP="00F316A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22</w:t>
      </w:r>
    </w:p>
    <w:p w:rsidR="005C29BA" w:rsidRPr="004E2B1B" w:rsidRDefault="005C29BA" w:rsidP="00F316AB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4E2B1B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4E2B1B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4E2B1B" w:rsidRDefault="005C29BA" w:rsidP="00F316AB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</w:t>
      </w:r>
      <w:r w:rsidRPr="004E2B1B">
        <w:rPr>
          <w:rFonts w:ascii="Times New Roman" w:hAnsi="Times New Roman" w:cs="Times New Roman"/>
          <w:lang w:eastAsia="ru-RU"/>
        </w:rPr>
        <w:t>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4E2B1B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5</w:t>
      </w:r>
    </w:p>
    <w:p w:rsidR="005C29BA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4E2B1B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F316AB" w:rsidRDefault="005C29BA" w:rsidP="00F316AB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Создание условий для госуда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р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ственной регистрации актов гражданского состояния в мун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ципальном образовании «</w:t>
      </w:r>
      <w:proofErr w:type="spellStart"/>
      <w:r w:rsidRPr="004A352F">
        <w:rPr>
          <w:rFonts w:ascii="Times New Roman" w:hAnsi="Times New Roman" w:cs="Times New Roman"/>
          <w:kern w:val="1"/>
          <w:sz w:val="24"/>
          <w:szCs w:val="24"/>
        </w:rPr>
        <w:t>Дебе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</w:t>
      </w:r>
      <w:r w:rsidRPr="004A352F">
        <w:rPr>
          <w:rFonts w:ascii="Times New Roman" w:hAnsi="Times New Roman" w:cs="Times New Roman"/>
          <w:kern w:val="1"/>
          <w:sz w:val="24"/>
          <w:szCs w:val="24"/>
        </w:rPr>
        <w:t>ский</w:t>
      </w:r>
      <w:proofErr w:type="spellEnd"/>
      <w:r w:rsidRPr="004A352F">
        <w:rPr>
          <w:rFonts w:ascii="Times New Roman" w:hAnsi="Times New Roman" w:cs="Times New Roman"/>
          <w:kern w:val="1"/>
          <w:sz w:val="24"/>
          <w:szCs w:val="24"/>
        </w:rPr>
        <w:t xml:space="preserve"> район» на 2015-2020 го</w:t>
      </w:r>
      <w:r>
        <w:rPr>
          <w:rFonts w:ascii="Times New Roman" w:hAnsi="Times New Roman" w:cs="Times New Roman"/>
          <w:kern w:val="1"/>
          <w:sz w:val="24"/>
          <w:szCs w:val="24"/>
        </w:rPr>
        <w:t>ды</w:t>
      </w:r>
    </w:p>
    <w:p w:rsidR="005C29BA" w:rsidRDefault="005C29BA" w:rsidP="00F316A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5C29BA" w:rsidRDefault="005C29BA" w:rsidP="00F316AB">
      <w:pPr>
        <w:spacing w:after="0" w:line="240" w:lineRule="auto"/>
        <w:ind w:hanging="5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6AB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5C29BA" w:rsidRPr="00F316AB" w:rsidRDefault="005C29BA" w:rsidP="00F316AB">
      <w:pPr>
        <w:spacing w:after="0" w:line="240" w:lineRule="auto"/>
        <w:ind w:hanging="5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16AB"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финансирования</w:t>
      </w:r>
    </w:p>
    <w:p w:rsidR="005C29BA" w:rsidRDefault="005C29BA" w:rsidP="003A093B">
      <w:pPr>
        <w:spacing w:after="0" w:line="240" w:lineRule="auto"/>
        <w:rPr>
          <w:b/>
          <w:bCs/>
        </w:rPr>
      </w:pPr>
    </w:p>
    <w:tbl>
      <w:tblPr>
        <w:tblW w:w="1348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40"/>
        <w:gridCol w:w="822"/>
        <w:gridCol w:w="1833"/>
        <w:gridCol w:w="2315"/>
        <w:gridCol w:w="895"/>
        <w:gridCol w:w="1120"/>
        <w:gridCol w:w="1120"/>
        <w:gridCol w:w="1120"/>
        <w:gridCol w:w="1120"/>
        <w:gridCol w:w="1120"/>
        <w:gridCol w:w="1177"/>
      </w:tblGrid>
      <w:tr w:rsidR="005C29BA" w:rsidRPr="00FB6106">
        <w:trPr>
          <w:trHeight w:val="20"/>
          <w:tblHeader/>
        </w:trPr>
        <w:tc>
          <w:tcPr>
            <w:tcW w:w="1662" w:type="dxa"/>
            <w:gridSpan w:val="2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Код аналит</w:t>
            </w:r>
            <w:r w:rsidRPr="00FB6106">
              <w:rPr>
                <w:rFonts w:ascii="Times New Roman" w:hAnsi="Times New Roman" w:cs="Times New Roman"/>
              </w:rPr>
              <w:t>и</w:t>
            </w:r>
            <w:r w:rsidRPr="00FB6106">
              <w:rPr>
                <w:rFonts w:ascii="Times New Roman" w:hAnsi="Times New Roman" w:cs="Times New Roman"/>
              </w:rPr>
              <w:t>ческой пр</w:t>
            </w:r>
            <w:r w:rsidRPr="00FB6106">
              <w:rPr>
                <w:rFonts w:ascii="Times New Roman" w:hAnsi="Times New Roman" w:cs="Times New Roman"/>
              </w:rPr>
              <w:t>о</w:t>
            </w:r>
            <w:r w:rsidRPr="00FB6106">
              <w:rPr>
                <w:rFonts w:ascii="Times New Roman" w:hAnsi="Times New Roman" w:cs="Times New Roman"/>
              </w:rPr>
              <w:t>граммной классификации</w:t>
            </w:r>
          </w:p>
        </w:tc>
        <w:tc>
          <w:tcPr>
            <w:tcW w:w="1833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315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Источник финанс</w:t>
            </w:r>
            <w:r w:rsidRPr="00FB6106">
              <w:rPr>
                <w:rFonts w:ascii="Times New Roman" w:hAnsi="Times New Roman" w:cs="Times New Roman"/>
              </w:rPr>
              <w:t>и</w:t>
            </w:r>
            <w:r w:rsidRPr="00FB6106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7672" w:type="dxa"/>
            <w:gridSpan w:val="7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5C29BA" w:rsidRPr="00FB6106">
        <w:trPr>
          <w:trHeight w:val="371"/>
          <w:tblHeader/>
        </w:trPr>
        <w:tc>
          <w:tcPr>
            <w:tcW w:w="1662" w:type="dxa"/>
            <w:gridSpan w:val="2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 xml:space="preserve">2016 г.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 xml:space="preserve">2017 г.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77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2020 г.</w:t>
            </w:r>
          </w:p>
        </w:tc>
      </w:tr>
      <w:tr w:rsidR="005C29BA" w:rsidRPr="00FB6106">
        <w:trPr>
          <w:trHeight w:val="20"/>
          <w:tblHeader/>
        </w:trPr>
        <w:tc>
          <w:tcPr>
            <w:tcW w:w="840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10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 w:val="restart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22" w:type="dxa"/>
            <w:vMerge w:val="restart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833" w:type="dxa"/>
            <w:vMerge w:val="restart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  <w:color w:val="000000"/>
              </w:rPr>
              <w:t>«</w:t>
            </w:r>
            <w:r w:rsidRPr="00FB6106">
              <w:rPr>
                <w:rFonts w:ascii="Times New Roman" w:hAnsi="Times New Roman" w:cs="Times New Roman"/>
              </w:rPr>
              <w:t>Создание усл</w:t>
            </w:r>
            <w:r w:rsidRPr="00FB6106">
              <w:rPr>
                <w:rFonts w:ascii="Times New Roman" w:hAnsi="Times New Roman" w:cs="Times New Roman"/>
              </w:rPr>
              <w:t>о</w:t>
            </w:r>
            <w:r w:rsidRPr="00FB6106">
              <w:rPr>
                <w:rFonts w:ascii="Times New Roman" w:hAnsi="Times New Roman" w:cs="Times New Roman"/>
              </w:rPr>
              <w:t>вий для госуда</w:t>
            </w:r>
            <w:r w:rsidRPr="00FB6106">
              <w:rPr>
                <w:rFonts w:ascii="Times New Roman" w:hAnsi="Times New Roman" w:cs="Times New Roman"/>
              </w:rPr>
              <w:t>р</w:t>
            </w:r>
            <w:r w:rsidRPr="00FB6106">
              <w:rPr>
                <w:rFonts w:ascii="Times New Roman" w:hAnsi="Times New Roman" w:cs="Times New Roman"/>
              </w:rPr>
              <w:t>ственной рег</w:t>
            </w:r>
            <w:r w:rsidRPr="00FB6106">
              <w:rPr>
                <w:rFonts w:ascii="Times New Roman" w:hAnsi="Times New Roman" w:cs="Times New Roman"/>
              </w:rPr>
              <w:t>и</w:t>
            </w:r>
            <w:r w:rsidRPr="00FB6106">
              <w:rPr>
                <w:rFonts w:ascii="Times New Roman" w:hAnsi="Times New Roman" w:cs="Times New Roman"/>
              </w:rPr>
              <w:t>страции актов гражданского состояния в м</w:t>
            </w:r>
            <w:r w:rsidRPr="00FB6106">
              <w:rPr>
                <w:rFonts w:ascii="Times New Roman" w:hAnsi="Times New Roman" w:cs="Times New Roman"/>
              </w:rPr>
              <w:t>у</w:t>
            </w:r>
            <w:r w:rsidRPr="00FB6106">
              <w:rPr>
                <w:rFonts w:ascii="Times New Roman" w:hAnsi="Times New Roman" w:cs="Times New Roman"/>
              </w:rPr>
              <w:t>ниципальном образовании «</w:t>
            </w:r>
            <w:proofErr w:type="spellStart"/>
            <w:r w:rsidRPr="00FB6106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FB6106">
              <w:rPr>
                <w:rFonts w:ascii="Times New Roman" w:hAnsi="Times New Roman" w:cs="Times New Roman"/>
              </w:rPr>
              <w:t xml:space="preserve"> ра</w:t>
            </w:r>
            <w:r w:rsidRPr="00FB6106">
              <w:rPr>
                <w:rFonts w:ascii="Times New Roman" w:hAnsi="Times New Roman" w:cs="Times New Roman"/>
              </w:rPr>
              <w:t>й</w:t>
            </w:r>
            <w:r w:rsidRPr="00FB6106">
              <w:rPr>
                <w:rFonts w:ascii="Times New Roman" w:hAnsi="Times New Roman" w:cs="Times New Roman"/>
              </w:rPr>
              <w:t xml:space="preserve">он» на 2015-2020 </w:t>
            </w:r>
            <w:r w:rsidRPr="00FB6106"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FB6106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бюджет муниципал</w:t>
            </w:r>
            <w:r w:rsidRPr="00FB6106">
              <w:rPr>
                <w:rFonts w:ascii="Times New Roman" w:hAnsi="Times New Roman" w:cs="Times New Roman"/>
              </w:rPr>
              <w:t>ь</w:t>
            </w:r>
            <w:r w:rsidRPr="00FB6106">
              <w:rPr>
                <w:rFonts w:ascii="Times New Roman" w:hAnsi="Times New Roman" w:cs="Times New Roman"/>
              </w:rPr>
              <w:t>ного района (горо</w:t>
            </w:r>
            <w:r w:rsidRPr="00FB6106">
              <w:rPr>
                <w:rFonts w:ascii="Times New Roman" w:hAnsi="Times New Roman" w:cs="Times New Roman"/>
              </w:rPr>
              <w:t>д</w:t>
            </w:r>
            <w:r w:rsidRPr="00FB6106">
              <w:rPr>
                <w:rFonts w:ascii="Times New Roman" w:hAnsi="Times New Roman" w:cs="Times New Roman"/>
              </w:rPr>
              <w:t>ского округа)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862018">
            <w:pPr>
              <w:spacing w:before="40" w:after="40"/>
              <w:ind w:firstLineChars="100" w:firstLine="22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ind w:left="23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собственные сре</w:t>
            </w:r>
            <w:r w:rsidRPr="00FB6106">
              <w:rPr>
                <w:rFonts w:ascii="Times New Roman" w:hAnsi="Times New Roman" w:cs="Times New Roman"/>
              </w:rPr>
              <w:t>д</w:t>
            </w:r>
            <w:r w:rsidRPr="00FB6106">
              <w:rPr>
                <w:rFonts w:ascii="Times New Roman" w:hAnsi="Times New Roman" w:cs="Times New Roman"/>
              </w:rPr>
              <w:t>ства бюджета м</w:t>
            </w:r>
            <w:r w:rsidRPr="00FB6106">
              <w:rPr>
                <w:rFonts w:ascii="Times New Roman" w:hAnsi="Times New Roman" w:cs="Times New Roman"/>
              </w:rPr>
              <w:t>у</w:t>
            </w:r>
            <w:r w:rsidRPr="00FB6106">
              <w:rPr>
                <w:rFonts w:ascii="Times New Roman" w:hAnsi="Times New Roman" w:cs="Times New Roman"/>
              </w:rPr>
              <w:t>ниципального ра</w:t>
            </w:r>
            <w:r w:rsidRPr="00FB6106">
              <w:rPr>
                <w:rFonts w:ascii="Times New Roman" w:hAnsi="Times New Roman" w:cs="Times New Roman"/>
              </w:rPr>
              <w:t>й</w:t>
            </w:r>
            <w:r w:rsidRPr="00FB6106">
              <w:rPr>
                <w:rFonts w:ascii="Times New Roman" w:hAnsi="Times New Roman" w:cs="Times New Roman"/>
              </w:rPr>
              <w:t>она (городского округа)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ind w:left="23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субсидии из бю</w:t>
            </w:r>
            <w:r w:rsidRPr="00FB6106">
              <w:rPr>
                <w:rFonts w:ascii="Times New Roman" w:hAnsi="Times New Roman" w:cs="Times New Roman"/>
              </w:rPr>
              <w:t>д</w:t>
            </w:r>
            <w:r w:rsidRPr="00FB6106">
              <w:rPr>
                <w:rFonts w:ascii="Times New Roman" w:hAnsi="Times New Roman" w:cs="Times New Roman"/>
              </w:rPr>
              <w:t>жета субъекта Ро</w:t>
            </w:r>
            <w:r w:rsidRPr="00FB6106">
              <w:rPr>
                <w:rFonts w:ascii="Times New Roman" w:hAnsi="Times New Roman" w:cs="Times New Roman"/>
              </w:rPr>
              <w:t>с</w:t>
            </w:r>
            <w:r w:rsidRPr="00FB6106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ind w:left="23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субвенции из бю</w:t>
            </w:r>
            <w:r w:rsidRPr="00FB6106">
              <w:rPr>
                <w:rFonts w:ascii="Times New Roman" w:hAnsi="Times New Roman" w:cs="Times New Roman"/>
              </w:rPr>
              <w:t>д</w:t>
            </w:r>
            <w:r w:rsidRPr="00FB6106">
              <w:rPr>
                <w:rFonts w:ascii="Times New Roman" w:hAnsi="Times New Roman" w:cs="Times New Roman"/>
              </w:rPr>
              <w:t>жета субъекта Ро</w:t>
            </w:r>
            <w:r w:rsidRPr="00FB6106">
              <w:rPr>
                <w:rFonts w:ascii="Times New Roman" w:hAnsi="Times New Roman" w:cs="Times New Roman"/>
              </w:rPr>
              <w:t>с</w:t>
            </w:r>
            <w:r w:rsidRPr="00FB6106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4921,0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1081,3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955,7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1005,7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595,8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625,6</w:t>
            </w:r>
          </w:p>
        </w:tc>
        <w:tc>
          <w:tcPr>
            <w:tcW w:w="1177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656,9</w:t>
            </w: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ind w:left="23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иные межбюдже</w:t>
            </w:r>
            <w:r w:rsidRPr="00FB6106">
              <w:rPr>
                <w:rFonts w:ascii="Times New Roman" w:hAnsi="Times New Roman" w:cs="Times New Roman"/>
              </w:rPr>
              <w:t>т</w:t>
            </w:r>
            <w:r w:rsidRPr="00FB6106">
              <w:rPr>
                <w:rFonts w:ascii="Times New Roman" w:hAnsi="Times New Roman" w:cs="Times New Roman"/>
              </w:rPr>
              <w:t>ные трансферты из бюджета субъекта Российской Фед</w:t>
            </w:r>
            <w:r w:rsidRPr="00FB6106">
              <w:rPr>
                <w:rFonts w:ascii="Times New Roman" w:hAnsi="Times New Roman" w:cs="Times New Roman"/>
              </w:rPr>
              <w:t>е</w:t>
            </w:r>
            <w:r w:rsidRPr="00FB6106">
              <w:rPr>
                <w:rFonts w:ascii="Times New Roman" w:hAnsi="Times New Roman" w:cs="Times New Roman"/>
              </w:rPr>
              <w:t>рации, имеющие целевое назначение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ind w:left="23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субвенции из бю</w:t>
            </w:r>
            <w:r w:rsidRPr="00FB6106">
              <w:rPr>
                <w:rFonts w:ascii="Times New Roman" w:hAnsi="Times New Roman" w:cs="Times New Roman"/>
              </w:rPr>
              <w:t>д</w:t>
            </w:r>
            <w:r w:rsidRPr="00FB6106">
              <w:rPr>
                <w:rFonts w:ascii="Times New Roman" w:hAnsi="Times New Roman" w:cs="Times New Roman"/>
              </w:rPr>
              <w:t xml:space="preserve">жетов поселений 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(только для мун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и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ципальных рай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о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нов)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9BA" w:rsidRPr="00FB6106">
        <w:trPr>
          <w:trHeight w:val="20"/>
        </w:trPr>
        <w:tc>
          <w:tcPr>
            <w:tcW w:w="840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5C29BA" w:rsidRPr="00FB6106" w:rsidRDefault="005C29BA" w:rsidP="00FB610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ind w:left="230"/>
              <w:rPr>
                <w:rFonts w:ascii="Times New Roman" w:hAnsi="Times New Roman" w:cs="Times New Roman"/>
              </w:rPr>
            </w:pPr>
            <w:r w:rsidRPr="00FB6106">
              <w:rPr>
                <w:rFonts w:ascii="Times New Roman" w:hAnsi="Times New Roman" w:cs="Times New Roman"/>
              </w:rPr>
              <w:t>иные межбюдже</w:t>
            </w:r>
            <w:r w:rsidRPr="00FB6106">
              <w:rPr>
                <w:rFonts w:ascii="Times New Roman" w:hAnsi="Times New Roman" w:cs="Times New Roman"/>
              </w:rPr>
              <w:t>т</w:t>
            </w:r>
            <w:r w:rsidRPr="00FB6106">
              <w:rPr>
                <w:rFonts w:ascii="Times New Roman" w:hAnsi="Times New Roman" w:cs="Times New Roman"/>
              </w:rPr>
              <w:t>ные трансферты из бюджетов посел</w:t>
            </w:r>
            <w:r w:rsidRPr="00FB6106">
              <w:rPr>
                <w:rFonts w:ascii="Times New Roman" w:hAnsi="Times New Roman" w:cs="Times New Roman"/>
              </w:rPr>
              <w:t>е</w:t>
            </w:r>
            <w:r w:rsidRPr="00FB6106">
              <w:rPr>
                <w:rFonts w:ascii="Times New Roman" w:hAnsi="Times New Roman" w:cs="Times New Roman"/>
              </w:rPr>
              <w:t>ний, имеющие ц</w:t>
            </w:r>
            <w:r w:rsidRPr="00FB6106">
              <w:rPr>
                <w:rFonts w:ascii="Times New Roman" w:hAnsi="Times New Roman" w:cs="Times New Roman"/>
              </w:rPr>
              <w:t>е</w:t>
            </w:r>
            <w:r w:rsidRPr="00FB6106">
              <w:rPr>
                <w:rFonts w:ascii="Times New Roman" w:hAnsi="Times New Roman" w:cs="Times New Roman"/>
              </w:rPr>
              <w:t xml:space="preserve">левое назначение 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(только для мун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и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ципальных рай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о</w:t>
            </w:r>
            <w:r w:rsidRPr="00FB6106">
              <w:rPr>
                <w:rFonts w:ascii="Times New Roman" w:hAnsi="Times New Roman" w:cs="Times New Roman"/>
                <w:i/>
                <w:iCs/>
              </w:rPr>
              <w:t>нов)</w:t>
            </w:r>
          </w:p>
        </w:tc>
        <w:tc>
          <w:tcPr>
            <w:tcW w:w="895" w:type="dxa"/>
            <w:shd w:val="clear" w:color="000000" w:fill="FFFFFF"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000000" w:fill="FFFFFF"/>
          </w:tcPr>
          <w:p w:rsidR="005C29BA" w:rsidRPr="00FB6106" w:rsidRDefault="005C29BA" w:rsidP="00FB610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29BA" w:rsidRDefault="005C29BA" w:rsidP="00E76E6C">
      <w:pPr>
        <w:spacing w:after="0" w:line="240" w:lineRule="auto"/>
        <w:rPr>
          <w:rFonts w:ascii="Times New Roman" w:hAnsi="Times New Roman" w:cs="Times New Roman"/>
          <w:sz w:val="17"/>
          <w:szCs w:val="17"/>
          <w:lang w:eastAsia="ru-RU"/>
        </w:rPr>
        <w:sectPr w:rsidR="005C29BA" w:rsidSect="00FB6106">
          <w:pgSz w:w="16838" w:h="11906" w:orient="landscape"/>
          <w:pgMar w:top="1134" w:right="680" w:bottom="851" w:left="1418" w:header="709" w:footer="709" w:gutter="0"/>
          <w:cols w:space="720"/>
        </w:sectPr>
      </w:pPr>
    </w:p>
    <w:p w:rsidR="005C29BA" w:rsidRPr="00FB3446" w:rsidRDefault="005C29BA" w:rsidP="003A093B">
      <w:pPr>
        <w:pStyle w:val="10"/>
        <w:tabs>
          <w:tab w:val="clear" w:pos="0"/>
        </w:tabs>
        <w:ind w:left="6663"/>
        <w:rPr>
          <w:sz w:val="22"/>
          <w:szCs w:val="22"/>
        </w:rPr>
      </w:pPr>
      <w:bookmarkStart w:id="2" w:name="_Toc387063221"/>
      <w:bookmarkStart w:id="3" w:name="_Toc381087699"/>
      <w:r w:rsidRPr="00FB344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23</w:t>
      </w:r>
    </w:p>
    <w:p w:rsidR="005C29BA" w:rsidRPr="00FB3446" w:rsidRDefault="005C29BA" w:rsidP="00FB3446">
      <w:pPr>
        <w:pStyle w:val="10"/>
        <w:tabs>
          <w:tab w:val="clear" w:pos="0"/>
        </w:tabs>
        <w:ind w:left="6663"/>
        <w:rPr>
          <w:sz w:val="22"/>
          <w:szCs w:val="22"/>
        </w:rPr>
      </w:pPr>
      <w:r w:rsidRPr="00FB3446">
        <w:rPr>
          <w:sz w:val="22"/>
          <w:szCs w:val="22"/>
        </w:rPr>
        <w:t>к постановлению Администр</w:t>
      </w:r>
      <w:r w:rsidRPr="00FB3446">
        <w:rPr>
          <w:sz w:val="22"/>
          <w:szCs w:val="22"/>
        </w:rPr>
        <w:t>а</w:t>
      </w:r>
      <w:r w:rsidRPr="00FB3446">
        <w:rPr>
          <w:sz w:val="22"/>
          <w:szCs w:val="22"/>
        </w:rPr>
        <w:t>ции</w:t>
      </w:r>
      <w:r>
        <w:rPr>
          <w:sz w:val="22"/>
          <w:szCs w:val="22"/>
        </w:rPr>
        <w:t xml:space="preserve"> </w:t>
      </w:r>
      <w:r w:rsidRPr="00FB3446">
        <w:rPr>
          <w:sz w:val="22"/>
          <w:szCs w:val="22"/>
        </w:rPr>
        <w:t>МО «</w:t>
      </w:r>
      <w:proofErr w:type="spellStart"/>
      <w:r w:rsidRPr="00FB3446">
        <w:rPr>
          <w:sz w:val="22"/>
          <w:szCs w:val="22"/>
        </w:rPr>
        <w:t>Дебесский</w:t>
      </w:r>
      <w:proofErr w:type="spellEnd"/>
      <w:r w:rsidRPr="00FB3446">
        <w:rPr>
          <w:sz w:val="22"/>
          <w:szCs w:val="22"/>
        </w:rPr>
        <w:t xml:space="preserve"> район»</w:t>
      </w:r>
    </w:p>
    <w:p w:rsidR="005C29BA" w:rsidRPr="00FB3446" w:rsidRDefault="005C29BA" w:rsidP="003A093B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FB344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 </w:t>
      </w:r>
      <w:r w:rsidR="004B14C2">
        <w:rPr>
          <w:rFonts w:ascii="Times New Roman" w:hAnsi="Times New Roman" w:cs="Times New Roman"/>
        </w:rPr>
        <w:t>11 февраля</w:t>
      </w:r>
      <w:r>
        <w:rPr>
          <w:rFonts w:ascii="Times New Roman" w:hAnsi="Times New Roman" w:cs="Times New Roman"/>
        </w:rPr>
        <w:t xml:space="preserve">  2015</w:t>
      </w:r>
      <w:r w:rsidRPr="00FB344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ода № </w:t>
      </w:r>
      <w:r w:rsidR="004B14C2">
        <w:rPr>
          <w:rFonts w:ascii="Times New Roman" w:hAnsi="Times New Roman" w:cs="Times New Roman"/>
        </w:rPr>
        <w:t xml:space="preserve"> 34</w:t>
      </w:r>
    </w:p>
    <w:p w:rsidR="005C29BA" w:rsidRPr="00AD6569" w:rsidRDefault="005C29BA" w:rsidP="00FB6106">
      <w:pPr>
        <w:spacing w:after="0" w:line="240" w:lineRule="auto"/>
        <w:jc w:val="right"/>
        <w:rPr>
          <w:rFonts w:ascii="Times New Roman" w:hAnsi="Times New Roman" w:cs="Times New Roman"/>
        </w:rPr>
      </w:pPr>
    </w:p>
    <w:bookmarkEnd w:id="2"/>
    <w:bookmarkEnd w:id="3"/>
    <w:p w:rsidR="005C29BA" w:rsidRDefault="005C29BA" w:rsidP="00FB3446">
      <w:pPr>
        <w:pStyle w:val="10"/>
        <w:jc w:val="center"/>
        <w:rPr>
          <w:b/>
          <w:bCs/>
          <w:sz w:val="24"/>
          <w:szCs w:val="24"/>
        </w:rPr>
      </w:pPr>
      <w:r w:rsidRPr="007A0FC0">
        <w:rPr>
          <w:b/>
          <w:bCs/>
          <w:sz w:val="24"/>
          <w:szCs w:val="24"/>
        </w:rPr>
        <w:t>Подпрограмма</w:t>
      </w:r>
      <w:r>
        <w:rPr>
          <w:b/>
          <w:bCs/>
          <w:sz w:val="24"/>
          <w:szCs w:val="24"/>
        </w:rPr>
        <w:t xml:space="preserve"> № 7 </w:t>
      </w:r>
      <w:r w:rsidRPr="007A0FC0">
        <w:rPr>
          <w:b/>
          <w:bCs/>
          <w:sz w:val="24"/>
          <w:szCs w:val="24"/>
        </w:rPr>
        <w:t xml:space="preserve">«Развитие кадрового потенциала системы муниципального </w:t>
      </w:r>
    </w:p>
    <w:p w:rsidR="005C29BA" w:rsidRDefault="005C29BA" w:rsidP="00FB3446">
      <w:pPr>
        <w:pStyle w:val="10"/>
        <w:jc w:val="center"/>
        <w:rPr>
          <w:b/>
          <w:bCs/>
          <w:sz w:val="24"/>
          <w:szCs w:val="24"/>
        </w:rPr>
      </w:pPr>
      <w:r w:rsidRPr="007A0FC0">
        <w:rPr>
          <w:b/>
          <w:bCs/>
          <w:sz w:val="24"/>
          <w:szCs w:val="24"/>
        </w:rPr>
        <w:t>управления в МО «</w:t>
      </w:r>
      <w:proofErr w:type="spellStart"/>
      <w:r w:rsidRPr="007A0FC0">
        <w:rPr>
          <w:b/>
          <w:bCs/>
          <w:sz w:val="24"/>
          <w:szCs w:val="24"/>
        </w:rPr>
        <w:t>Дебёсский</w:t>
      </w:r>
      <w:proofErr w:type="spellEnd"/>
      <w:r w:rsidRPr="007A0FC0">
        <w:rPr>
          <w:b/>
          <w:bCs/>
          <w:sz w:val="24"/>
          <w:szCs w:val="24"/>
        </w:rPr>
        <w:t xml:space="preserve"> район</w:t>
      </w:r>
      <w:r w:rsidRPr="00BB4258">
        <w:rPr>
          <w:b/>
          <w:bCs/>
          <w:sz w:val="24"/>
          <w:szCs w:val="24"/>
        </w:rPr>
        <w:t xml:space="preserve">» </w:t>
      </w:r>
      <w:bookmarkStart w:id="4" w:name="_Toc387063222"/>
      <w:r w:rsidRPr="00FB3446">
        <w:rPr>
          <w:b/>
          <w:bCs/>
          <w:sz w:val="24"/>
          <w:szCs w:val="24"/>
        </w:rPr>
        <w:t>муниципальной программы</w:t>
      </w:r>
    </w:p>
    <w:p w:rsidR="005C29BA" w:rsidRPr="00FB3446" w:rsidRDefault="005C29BA" w:rsidP="00FB3446">
      <w:pPr>
        <w:pStyle w:val="10"/>
        <w:jc w:val="center"/>
        <w:rPr>
          <w:b/>
          <w:bCs/>
          <w:sz w:val="24"/>
          <w:szCs w:val="24"/>
        </w:rPr>
      </w:pPr>
      <w:r w:rsidRPr="00FB3446">
        <w:rPr>
          <w:b/>
          <w:bCs/>
          <w:sz w:val="24"/>
          <w:szCs w:val="24"/>
        </w:rPr>
        <w:t xml:space="preserve"> «Муниципальное управление»</w:t>
      </w:r>
      <w:bookmarkEnd w:id="4"/>
    </w:p>
    <w:p w:rsidR="005C29BA" w:rsidRDefault="005C29BA" w:rsidP="00FB3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B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 (паспорт) подпрограммы</w:t>
      </w:r>
    </w:p>
    <w:p w:rsidR="005C29BA" w:rsidRPr="009C5B66" w:rsidRDefault="005C29BA" w:rsidP="00FB3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FB3446" w:rsidRDefault="005C29BA" w:rsidP="00FB3446">
      <w:pPr>
        <w:pStyle w:val="1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662"/>
      </w:tblGrid>
      <w:tr w:rsidR="005C29BA" w:rsidRPr="00FC03F5">
        <w:trPr>
          <w:trHeight w:val="567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подпрограммы </w:t>
            </w:r>
          </w:p>
        </w:tc>
        <w:tc>
          <w:tcPr>
            <w:tcW w:w="6662" w:type="dxa"/>
            <w:vAlign w:val="center"/>
          </w:tcPr>
          <w:p w:rsidR="005C29BA" w:rsidRPr="00FC03F5" w:rsidRDefault="005C29BA" w:rsidP="00FB6106">
            <w:pPr>
              <w:tabs>
                <w:tab w:val="left" w:pos="176"/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Развитие кадрового потенциала системы муниципального управления в МО «</w:t>
            </w:r>
            <w:proofErr w:type="spellStart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</w:tc>
      </w:tr>
      <w:tr w:rsidR="005C29BA" w:rsidRPr="00FC03F5">
        <w:trPr>
          <w:trHeight w:val="567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</w:t>
            </w:r>
          </w:p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исполнитель </w:t>
            </w:r>
          </w:p>
        </w:tc>
        <w:tc>
          <w:tcPr>
            <w:tcW w:w="6662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Отдел кадровой и правовой работы Аппарата Главы МО «</w:t>
            </w:r>
            <w:proofErr w:type="spellStart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Дебё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  <w:proofErr w:type="spellEnd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 район», Совета депутатов МО «</w:t>
            </w:r>
            <w:proofErr w:type="spellStart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 район», Адм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нистрации МО «</w:t>
            </w:r>
            <w:proofErr w:type="spellStart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</w:tc>
      </w:tr>
      <w:tr w:rsidR="005C29BA" w:rsidRPr="00FC03F5">
        <w:trPr>
          <w:trHeight w:val="567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</w:t>
            </w:r>
          </w:p>
        </w:tc>
        <w:tc>
          <w:tcPr>
            <w:tcW w:w="6662" w:type="dxa"/>
            <w:vAlign w:val="center"/>
          </w:tcPr>
          <w:p w:rsidR="005C29BA" w:rsidRPr="00FC03F5" w:rsidRDefault="005C29BA" w:rsidP="00FB6106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Отраслевые (функциональные) органы - структурные подразд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ления Администрации МО «</w:t>
            </w:r>
            <w:proofErr w:type="spellStart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</w:tc>
      </w:tr>
      <w:tr w:rsidR="005C29BA" w:rsidRPr="00FC03F5">
        <w:trPr>
          <w:trHeight w:val="567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</w:p>
        </w:tc>
        <w:tc>
          <w:tcPr>
            <w:tcW w:w="6662" w:type="dxa"/>
            <w:vAlign w:val="center"/>
          </w:tcPr>
          <w:p w:rsidR="005C29BA" w:rsidRPr="00E97286" w:rsidRDefault="005C29BA" w:rsidP="00FB6106">
            <w:pPr>
              <w:pStyle w:val="afe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Создание и развитие эффективной системы кадрового обеспеч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ния системы муниципального управления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он», обеспечение всех сфер деятельности высококвалифицир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ванным кадровым составом посредством внедрения эффекти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ных кадровых технологий, формирования высококвалифицир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ванного кадрового состава, совершенствования системы упра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ления муниципальной службой и системы профессионального развития</w:t>
            </w:r>
          </w:p>
        </w:tc>
      </w:tr>
      <w:tr w:rsidR="005C29BA" w:rsidRPr="00FC03F5">
        <w:trPr>
          <w:trHeight w:val="567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Задачи </w:t>
            </w:r>
          </w:p>
        </w:tc>
        <w:tc>
          <w:tcPr>
            <w:tcW w:w="6662" w:type="dxa"/>
            <w:vAlign w:val="center"/>
          </w:tcPr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Совершенствование нормативной правовой базы по вопросам муниципальной службы.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профессиональной переподготовки и повыш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ния квалификации 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выборных должностных лиц местного сам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управления, членов выборных органов местного самоуправл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ния, депутатов представительного органа, муниципальных сл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жащих и работников органов местного самоуправления района и муниципальных учреждений.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Эффективное формирование, подготовка и использование органами местного самоуправления муниципального образов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ния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 кадрового резерва на замещение вакан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ных должностей муниципальной службы.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механизма предупреждения коррупции, выявления и разрешения конфликта интересов на муниципальной службе.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Эффективное применение конкурсного отбора для замещ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ния вакантных должностей муниципальной службы.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Снижение  показателя  текучести кадров в органах местного самоуправления муниципального образования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он».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Омоложение муниципальных кадров, обеспечение прее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ственности поколений в системе муниципального управления, движение кадров в органах местного самоуправления муниц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пального образования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Внедрение эффективных кадровых технологий, направле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ных на повышение профессиональной компетентности, мотив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ции муниципальных служащих и обеспечение условий для улучшения результативности их профессиональной служебной 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деятельности.</w:t>
            </w:r>
          </w:p>
        </w:tc>
      </w:tr>
      <w:tr w:rsidR="005C29BA" w:rsidRPr="00FC03F5">
        <w:trPr>
          <w:trHeight w:val="567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Целевые показатели </w:t>
            </w:r>
          </w:p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(индикаторы) </w:t>
            </w:r>
          </w:p>
        </w:tc>
        <w:tc>
          <w:tcPr>
            <w:tcW w:w="6662" w:type="dxa"/>
            <w:vAlign w:val="center"/>
          </w:tcPr>
          <w:p w:rsidR="005C29BA" w:rsidRPr="00E97286" w:rsidRDefault="005C29BA" w:rsidP="006A7333">
            <w:pPr>
              <w:pStyle w:val="afe"/>
              <w:numPr>
                <w:ilvl w:val="0"/>
                <w:numId w:val="2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вакантных должностей муниципальной службы, зам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щаемых на основе назначения из кадрового резерва.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вакантных должностей муниципальной службы, зам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щаемых на основе конкурса.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специалистов в возрасте до 30 лет, имеющих стаж 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ниципальной службы более 3 лет.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Число муниципальных служащих, прошедших обучение.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4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Число муниципальных служащих, имеющих высшее профе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сиональное образование.</w:t>
            </w:r>
          </w:p>
          <w:p w:rsidR="005C29BA" w:rsidRPr="00E97286" w:rsidRDefault="005C29BA" w:rsidP="006A7333">
            <w:pPr>
              <w:pStyle w:val="afe"/>
              <w:numPr>
                <w:ilvl w:val="0"/>
                <w:numId w:val="24"/>
              </w:numPr>
              <w:tabs>
                <w:tab w:val="left" w:pos="318"/>
                <w:tab w:val="left" w:pos="5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Индекс доверия граждан к муниципальным служащим.</w:t>
            </w:r>
          </w:p>
        </w:tc>
      </w:tr>
      <w:tr w:rsidR="005C29BA" w:rsidRPr="00FC03F5">
        <w:trPr>
          <w:trHeight w:val="567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Сроки реализации </w:t>
            </w:r>
          </w:p>
        </w:tc>
        <w:tc>
          <w:tcPr>
            <w:tcW w:w="6662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2015-2020 годы</w:t>
            </w:r>
          </w:p>
        </w:tc>
      </w:tr>
      <w:tr w:rsidR="005C29BA" w:rsidRPr="00FC03F5">
        <w:trPr>
          <w:trHeight w:val="754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Объем средств бюджета муниципального образ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вания «</w:t>
            </w:r>
            <w:proofErr w:type="spellStart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 район» на реализацию подпр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5C29BA" w:rsidRPr="00EC2CCA" w:rsidRDefault="005C29BA" w:rsidP="00FB6106">
            <w:pPr>
              <w:pStyle w:val="af4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подпрограммы «Развитие кадрового п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тенциала» за счет средств бюджета МО «</w:t>
            </w:r>
            <w:proofErr w:type="spellStart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 район» оц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 xml:space="preserve">нивается в </w:t>
            </w:r>
            <w:r w:rsidRPr="00EC2CCA">
              <w:rPr>
                <w:rFonts w:ascii="Times New Roman" w:hAnsi="Times New Roman" w:cs="Times New Roman"/>
                <w:sz w:val="23"/>
                <w:szCs w:val="23"/>
              </w:rPr>
              <w:t>240,0 тыс. руб., в том числе:</w:t>
            </w:r>
          </w:p>
          <w:p w:rsidR="005C29BA" w:rsidRPr="00EC2CCA" w:rsidRDefault="005C29BA" w:rsidP="00FB6106">
            <w:pPr>
              <w:pStyle w:val="af4"/>
              <w:spacing w:before="0"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2CCA">
              <w:rPr>
                <w:rFonts w:ascii="Times New Roman" w:hAnsi="Times New Roman" w:cs="Times New Roman"/>
                <w:sz w:val="23"/>
                <w:szCs w:val="23"/>
              </w:rPr>
              <w:t>в 2015 году – 20,0 тыс. руб.;</w:t>
            </w:r>
          </w:p>
          <w:p w:rsidR="005C29BA" w:rsidRPr="00EC2CCA" w:rsidRDefault="005C29BA" w:rsidP="00FB6106">
            <w:pPr>
              <w:pStyle w:val="af4"/>
              <w:spacing w:before="0"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2CCA">
              <w:rPr>
                <w:rFonts w:ascii="Times New Roman" w:hAnsi="Times New Roman" w:cs="Times New Roman"/>
                <w:sz w:val="23"/>
                <w:szCs w:val="23"/>
              </w:rPr>
              <w:t>в 2016 году – 20,0 тыс. руб.;</w:t>
            </w:r>
          </w:p>
          <w:p w:rsidR="005C29BA" w:rsidRPr="00EC2CCA" w:rsidRDefault="005C29BA" w:rsidP="00FB6106">
            <w:pPr>
              <w:pStyle w:val="af4"/>
              <w:spacing w:before="0"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2CCA">
              <w:rPr>
                <w:rFonts w:ascii="Times New Roman" w:hAnsi="Times New Roman" w:cs="Times New Roman"/>
                <w:sz w:val="23"/>
                <w:szCs w:val="23"/>
              </w:rPr>
              <w:t>в 2017 году – 20,0 тыс. руб.;</w:t>
            </w:r>
          </w:p>
          <w:p w:rsidR="005C29BA" w:rsidRPr="00EC2CCA" w:rsidRDefault="005C29BA" w:rsidP="00FB6106">
            <w:pPr>
              <w:pStyle w:val="af4"/>
              <w:spacing w:before="0"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2CCA">
              <w:rPr>
                <w:rFonts w:ascii="Times New Roman" w:hAnsi="Times New Roman" w:cs="Times New Roman"/>
                <w:sz w:val="23"/>
                <w:szCs w:val="23"/>
              </w:rPr>
              <w:t>в 2018 году – 55,0 тыс. руб.;</w:t>
            </w:r>
          </w:p>
          <w:p w:rsidR="005C29BA" w:rsidRPr="00FC03F5" w:rsidRDefault="005C29BA" w:rsidP="00FB6106">
            <w:pPr>
              <w:pStyle w:val="af4"/>
              <w:spacing w:before="0"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в 2019 году – 60,0 тыс. руб.;</w:t>
            </w:r>
          </w:p>
          <w:p w:rsidR="005C29BA" w:rsidRPr="00FC03F5" w:rsidRDefault="005C29BA" w:rsidP="00FB6106">
            <w:pPr>
              <w:pStyle w:val="af4"/>
              <w:spacing w:before="0"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в 2020 году – 65,0 тыс. руб.</w:t>
            </w:r>
          </w:p>
        </w:tc>
      </w:tr>
      <w:tr w:rsidR="005C29BA" w:rsidRPr="00FC03F5">
        <w:trPr>
          <w:trHeight w:val="272"/>
        </w:trPr>
        <w:tc>
          <w:tcPr>
            <w:tcW w:w="2835" w:type="dxa"/>
            <w:vAlign w:val="center"/>
          </w:tcPr>
          <w:p w:rsidR="005C29BA" w:rsidRPr="00FC03F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зультаты реализации по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программы, оценка пл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C03F5">
              <w:rPr>
                <w:rFonts w:ascii="Times New Roman" w:hAnsi="Times New Roman" w:cs="Times New Roman"/>
                <w:sz w:val="23"/>
                <w:szCs w:val="23"/>
              </w:rPr>
              <w:t>нируемой эффективности ее реализации</w:t>
            </w:r>
          </w:p>
        </w:tc>
        <w:tc>
          <w:tcPr>
            <w:tcW w:w="6662" w:type="dxa"/>
            <w:vAlign w:val="center"/>
          </w:tcPr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Создание необходимых условий для профессионального ра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вития кадрового потенциала системы муниципального управл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ния.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применения антикоррупционных мер на муниципальной службе.            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Совершенствование порядка замещения вакантных должн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стей муниципальной службы на основе конкурса, обеспечива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щего равный доступ граждан к прохождению муниципальной служб.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Внедрение и совершенствование механизмов формирования и использования резерва кадров, проведения аттестаций и кв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лификационных экзаменов муниципальных служащих.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Снижение текучести и старения кадров, внедрение института наставничества на муниципальной службе, обновление и движ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ние кадров.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системы профессионального обучения 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E972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самоуправления района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Разработка и внедрение в органах местного самоуправления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 современных механизмов мотивации и стимулирования профессиональной служебной деятельности муниципальных служащих.  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Повышение доверия населения к органам местного сам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управления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район».</w:t>
            </w:r>
          </w:p>
        </w:tc>
      </w:tr>
    </w:tbl>
    <w:p w:rsidR="005C29BA" w:rsidRPr="00E53F07" w:rsidRDefault="005C29BA" w:rsidP="00FB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FB6106">
      <w:pPr>
        <w:pStyle w:val="afe"/>
        <w:tabs>
          <w:tab w:val="left" w:pos="318"/>
        </w:tabs>
        <w:ind w:left="0" w:firstLine="709"/>
        <w:jc w:val="both"/>
        <w:sectPr w:rsidR="005C29BA" w:rsidSect="00AD6569">
          <w:footerReference w:type="default" r:id="rId13"/>
          <w:pgSz w:w="11906" w:h="16838"/>
          <w:pgMar w:top="1134" w:right="567" w:bottom="822" w:left="1701" w:header="709" w:footer="709" w:gutter="0"/>
          <w:cols w:space="720"/>
        </w:sectPr>
      </w:pPr>
    </w:p>
    <w:p w:rsidR="005C29BA" w:rsidRPr="00DD1E7C" w:rsidRDefault="005C29BA" w:rsidP="00FB3446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24</w:t>
      </w:r>
    </w:p>
    <w:p w:rsidR="005C29BA" w:rsidRPr="00DD1E7C" w:rsidRDefault="005C29BA" w:rsidP="00FB3446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DD1E7C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DD1E7C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DD1E7C" w:rsidRDefault="005C29BA" w:rsidP="00FB3446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</w:t>
      </w:r>
      <w:r w:rsidRPr="00DD1E7C">
        <w:rPr>
          <w:rFonts w:ascii="Times New Roman" w:hAnsi="Times New Roman" w:cs="Times New Roman"/>
          <w:lang w:eastAsia="ru-RU"/>
        </w:rPr>
        <w:t>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DD1E7C" w:rsidRDefault="005C29BA" w:rsidP="00FB3446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Pr="00DD1E7C" w:rsidRDefault="005C29BA" w:rsidP="00FB3446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4</w:t>
      </w:r>
    </w:p>
    <w:p w:rsidR="005C29BA" w:rsidRPr="00DD1E7C" w:rsidRDefault="005C29BA" w:rsidP="003A093B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DD1E7C" w:rsidRDefault="005C29BA" w:rsidP="00DD1E7C">
      <w:pPr>
        <w:pStyle w:val="10"/>
        <w:tabs>
          <w:tab w:val="left" w:pos="11355"/>
          <w:tab w:val="right" w:pos="14882"/>
        </w:tabs>
        <w:rPr>
          <w:sz w:val="22"/>
          <w:szCs w:val="22"/>
        </w:rPr>
      </w:pPr>
      <w:r w:rsidRPr="00DD1E7C">
        <w:rPr>
          <w:sz w:val="22"/>
          <w:szCs w:val="22"/>
        </w:rPr>
        <w:tab/>
        <w:t xml:space="preserve">«Развитие кадрового потенциала         </w:t>
      </w:r>
      <w:r w:rsidRPr="00DD1E7C">
        <w:rPr>
          <w:sz w:val="22"/>
          <w:szCs w:val="22"/>
        </w:rPr>
        <w:tab/>
        <w:t xml:space="preserve"> системы муниципального </w:t>
      </w:r>
    </w:p>
    <w:p w:rsidR="005C29BA" w:rsidRPr="00DD1E7C" w:rsidRDefault="005C29BA" w:rsidP="00DD1E7C">
      <w:pPr>
        <w:tabs>
          <w:tab w:val="left" w:pos="11355"/>
        </w:tabs>
        <w:rPr>
          <w:rFonts w:ascii="Times New Roman" w:hAnsi="Times New Roman" w:cs="Times New Roman"/>
        </w:rPr>
      </w:pPr>
      <w:r w:rsidRPr="00DD1E7C">
        <w:tab/>
      </w:r>
      <w:r w:rsidRPr="00DD1E7C">
        <w:rPr>
          <w:rFonts w:ascii="Times New Roman" w:hAnsi="Times New Roman" w:cs="Times New Roman"/>
        </w:rPr>
        <w:t xml:space="preserve">управления в </w:t>
      </w:r>
      <w:proofErr w:type="spellStart"/>
      <w:r w:rsidRPr="00DD1E7C">
        <w:rPr>
          <w:rFonts w:ascii="Times New Roman" w:hAnsi="Times New Roman" w:cs="Times New Roman"/>
        </w:rPr>
        <w:t>МО</w:t>
      </w:r>
      <w:proofErr w:type="gramStart"/>
      <w:r w:rsidRPr="00DD1E7C">
        <w:rPr>
          <w:rFonts w:ascii="Times New Roman" w:hAnsi="Times New Roman" w:cs="Times New Roman"/>
        </w:rPr>
        <w:t>«Д</w:t>
      </w:r>
      <w:proofErr w:type="gramEnd"/>
      <w:r w:rsidRPr="00DD1E7C">
        <w:rPr>
          <w:rFonts w:ascii="Times New Roman" w:hAnsi="Times New Roman" w:cs="Times New Roman"/>
        </w:rPr>
        <w:t>ебёсский</w:t>
      </w:r>
      <w:proofErr w:type="spellEnd"/>
      <w:r w:rsidRPr="00DD1E7C">
        <w:rPr>
          <w:rFonts w:ascii="Times New Roman" w:hAnsi="Times New Roman" w:cs="Times New Roman"/>
        </w:rPr>
        <w:t xml:space="preserve"> рай</w:t>
      </w:r>
      <w:r>
        <w:rPr>
          <w:rFonts w:ascii="Times New Roman" w:hAnsi="Times New Roman" w:cs="Times New Roman"/>
        </w:rPr>
        <w:t>он»</w:t>
      </w:r>
      <w:r w:rsidRPr="00DD1E7C">
        <w:rPr>
          <w:rFonts w:ascii="Times New Roman" w:hAnsi="Times New Roman" w:cs="Times New Roman"/>
        </w:rPr>
        <w:t xml:space="preserve">         </w:t>
      </w:r>
    </w:p>
    <w:p w:rsidR="005C29BA" w:rsidRDefault="005C29BA" w:rsidP="00DD1E7C">
      <w:pPr>
        <w:tabs>
          <w:tab w:val="left" w:pos="11355"/>
        </w:tabs>
        <w:rPr>
          <w:rFonts w:ascii="Times New Roman" w:hAnsi="Times New Roman" w:cs="Times New Roman"/>
          <w:sz w:val="23"/>
          <w:szCs w:val="23"/>
        </w:rPr>
      </w:pPr>
    </w:p>
    <w:p w:rsidR="005C29BA" w:rsidRPr="00DD1E7C" w:rsidRDefault="005C29BA" w:rsidP="00DD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B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подпрограммы  за счет средств бюд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жета муниципального образования</w:t>
      </w:r>
    </w:p>
    <w:p w:rsidR="005C29BA" w:rsidRPr="00DD1E7C" w:rsidRDefault="005C29BA" w:rsidP="00DD1E7C">
      <w:pPr>
        <w:tabs>
          <w:tab w:val="left" w:pos="11355"/>
        </w:tabs>
      </w:pPr>
    </w:p>
    <w:p w:rsidR="005C29BA" w:rsidRDefault="005C29BA" w:rsidP="00DD1E7C">
      <w:pPr>
        <w:pStyle w:val="10"/>
        <w:tabs>
          <w:tab w:val="left" w:pos="11355"/>
          <w:tab w:val="right" w:pos="14882"/>
        </w:tabs>
        <w:rPr>
          <w:sz w:val="23"/>
          <w:szCs w:val="23"/>
        </w:rPr>
      </w:pPr>
    </w:p>
    <w:p w:rsidR="005C29BA" w:rsidRPr="00C91D75" w:rsidRDefault="005C29BA" w:rsidP="00FB61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2" w:type="dxa"/>
        <w:tblLook w:val="00A0" w:firstRow="1" w:lastRow="0" w:firstColumn="1" w:lastColumn="0" w:noHBand="0" w:noVBand="0"/>
      </w:tblPr>
      <w:tblGrid>
        <w:gridCol w:w="566"/>
        <w:gridCol w:w="491"/>
        <w:gridCol w:w="565"/>
        <w:gridCol w:w="2600"/>
        <w:gridCol w:w="1874"/>
        <w:gridCol w:w="584"/>
        <w:gridCol w:w="416"/>
        <w:gridCol w:w="461"/>
        <w:gridCol w:w="916"/>
        <w:gridCol w:w="516"/>
        <w:gridCol w:w="1116"/>
        <w:gridCol w:w="1041"/>
        <w:gridCol w:w="1041"/>
        <w:gridCol w:w="1041"/>
        <w:gridCol w:w="1041"/>
        <w:gridCol w:w="1041"/>
      </w:tblGrid>
      <w:tr w:rsidR="005C29BA" w:rsidRPr="00C91D75">
        <w:trPr>
          <w:trHeight w:val="574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Код аналитич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ской програм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ной классиф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Наименование муниц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пальной программы, по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 м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 xml:space="preserve"> район», тыс. рублей</w:t>
            </w:r>
          </w:p>
        </w:tc>
      </w:tr>
      <w:tr w:rsidR="005C29BA" w:rsidRPr="00C91D75">
        <w:trPr>
          <w:trHeight w:val="74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C29BA" w:rsidRPr="00C91D75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упра</w:t>
            </w: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C91D75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C91D75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9BA" w:rsidRPr="00C91D75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9BA" w:rsidRPr="00C91D75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9BA" w:rsidRPr="00C91D75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9BA" w:rsidRPr="00C91D75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9BA" w:rsidRPr="00C91D75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C91D75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кадрового п</w:t>
            </w: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5C29BA" w:rsidRPr="00C91D75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программы - Отдел кадровой и прав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вой работы Апп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 xml:space="preserve">рата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C91D75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C91D75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C91D75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 - 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разделения Адм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C91D75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тивной правовой базы по вопросам развития мун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ципальной службы в с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стеме управления муниц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пальной службой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Отдел кадровой и правовой работы Аппарата, стру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турные подразд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ления Админ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страции района, наделенные стат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сом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0976271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C91D75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ной службе современных кадровых технологий, п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вышение эффективности и престижа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Отдел кадровой и правовой работы Аппарата, стру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турные подразд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ления Админ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страции района, наделенные стат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сом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0976271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29BA" w:rsidRPr="00C91D75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тие и подготовка выборных должностных лиц местного самоуправления, членов выборных органов местн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го самоуправления, депут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тов представительного о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гана, муниципальных сл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жащих и работников орг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нов местного самоуправл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в муниципальном о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разовании «</w:t>
            </w:r>
            <w:proofErr w:type="spellStart"/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EC2CCA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кадровой и правовой работы Аппарата, стру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турные подразд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ления Админ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страции района, наделенные стат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сом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0976271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</w:tbl>
    <w:p w:rsidR="005C29BA" w:rsidRPr="00C91D75" w:rsidRDefault="005C29BA" w:rsidP="00FB6106">
      <w:pPr>
        <w:pStyle w:val="10"/>
        <w:rPr>
          <w:sz w:val="20"/>
          <w:szCs w:val="20"/>
        </w:rPr>
      </w:pPr>
    </w:p>
    <w:p w:rsidR="005C29BA" w:rsidRPr="00DD1E7C" w:rsidRDefault="005C29BA" w:rsidP="00DD1E7C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C91D75">
        <w:rPr>
          <w:rFonts w:ascii="Times New Roman" w:hAnsi="Times New Roman" w:cs="Times New Roman"/>
          <w:sz w:val="20"/>
          <w:szCs w:val="20"/>
        </w:rPr>
        <w:br w:type="page"/>
      </w:r>
      <w:r w:rsidRPr="00DD1E7C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25</w:t>
      </w:r>
    </w:p>
    <w:p w:rsidR="005C29BA" w:rsidRPr="00DD1E7C" w:rsidRDefault="005C29BA" w:rsidP="00DD1E7C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DD1E7C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DD1E7C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DD1E7C" w:rsidRDefault="005C29BA" w:rsidP="00DD1E7C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</w:t>
      </w:r>
      <w:r w:rsidRPr="00DD1E7C">
        <w:rPr>
          <w:rFonts w:ascii="Times New Roman" w:hAnsi="Times New Roman" w:cs="Times New Roman"/>
          <w:lang w:eastAsia="ru-RU"/>
        </w:rPr>
        <w:t>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DD1E7C" w:rsidRDefault="005C29BA" w:rsidP="00DD1E7C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Pr="00DD1E7C" w:rsidRDefault="005C29BA" w:rsidP="00DD1E7C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5</w:t>
      </w:r>
    </w:p>
    <w:p w:rsidR="005C29BA" w:rsidRPr="00DD1E7C" w:rsidRDefault="005C29BA" w:rsidP="00DD1E7C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DD1E7C" w:rsidRDefault="005C29BA" w:rsidP="00DD1E7C">
      <w:pPr>
        <w:pStyle w:val="10"/>
        <w:tabs>
          <w:tab w:val="left" w:pos="11355"/>
          <w:tab w:val="right" w:pos="14882"/>
        </w:tabs>
        <w:rPr>
          <w:sz w:val="22"/>
          <w:szCs w:val="22"/>
        </w:rPr>
      </w:pPr>
      <w:r w:rsidRPr="00DD1E7C">
        <w:rPr>
          <w:sz w:val="22"/>
          <w:szCs w:val="22"/>
        </w:rPr>
        <w:tab/>
        <w:t xml:space="preserve">«Развитие кадрового потенциала         </w:t>
      </w:r>
      <w:r w:rsidRPr="00DD1E7C">
        <w:rPr>
          <w:sz w:val="22"/>
          <w:szCs w:val="22"/>
        </w:rPr>
        <w:tab/>
        <w:t xml:space="preserve"> системы муниципального </w:t>
      </w:r>
    </w:p>
    <w:p w:rsidR="005C29BA" w:rsidRPr="00DD1E7C" w:rsidRDefault="005C29BA" w:rsidP="00DD1E7C">
      <w:pPr>
        <w:tabs>
          <w:tab w:val="left" w:pos="11355"/>
        </w:tabs>
        <w:rPr>
          <w:rFonts w:ascii="Times New Roman" w:hAnsi="Times New Roman" w:cs="Times New Roman"/>
        </w:rPr>
      </w:pPr>
      <w:r w:rsidRPr="00DD1E7C">
        <w:tab/>
      </w:r>
      <w:r w:rsidRPr="00DD1E7C">
        <w:rPr>
          <w:rFonts w:ascii="Times New Roman" w:hAnsi="Times New Roman" w:cs="Times New Roman"/>
        </w:rPr>
        <w:t xml:space="preserve">управления в </w:t>
      </w:r>
      <w:proofErr w:type="spellStart"/>
      <w:r w:rsidRPr="00DD1E7C">
        <w:rPr>
          <w:rFonts w:ascii="Times New Roman" w:hAnsi="Times New Roman" w:cs="Times New Roman"/>
        </w:rPr>
        <w:t>МО</w:t>
      </w:r>
      <w:proofErr w:type="gramStart"/>
      <w:r w:rsidRPr="00DD1E7C">
        <w:rPr>
          <w:rFonts w:ascii="Times New Roman" w:hAnsi="Times New Roman" w:cs="Times New Roman"/>
        </w:rPr>
        <w:t>«Д</w:t>
      </w:r>
      <w:proofErr w:type="gramEnd"/>
      <w:r w:rsidRPr="00DD1E7C">
        <w:rPr>
          <w:rFonts w:ascii="Times New Roman" w:hAnsi="Times New Roman" w:cs="Times New Roman"/>
        </w:rPr>
        <w:t>ебёсский</w:t>
      </w:r>
      <w:proofErr w:type="spellEnd"/>
      <w:r w:rsidRPr="00DD1E7C">
        <w:rPr>
          <w:rFonts w:ascii="Times New Roman" w:hAnsi="Times New Roman" w:cs="Times New Roman"/>
        </w:rPr>
        <w:t xml:space="preserve"> рай</w:t>
      </w:r>
      <w:r>
        <w:rPr>
          <w:rFonts w:ascii="Times New Roman" w:hAnsi="Times New Roman" w:cs="Times New Roman"/>
        </w:rPr>
        <w:t>он»</w:t>
      </w:r>
      <w:r w:rsidRPr="00DD1E7C">
        <w:rPr>
          <w:rFonts w:ascii="Times New Roman" w:hAnsi="Times New Roman" w:cs="Times New Roman"/>
        </w:rPr>
        <w:t xml:space="preserve">         </w:t>
      </w:r>
    </w:p>
    <w:p w:rsidR="005C29BA" w:rsidRDefault="005C29BA" w:rsidP="00FB61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C29BA" w:rsidRPr="008C6FFB" w:rsidRDefault="005C29BA" w:rsidP="00FB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FFB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5C29BA" w:rsidRPr="008C6FFB" w:rsidRDefault="005C29BA" w:rsidP="00FB6106">
      <w:pPr>
        <w:pStyle w:val="10"/>
        <w:jc w:val="center"/>
        <w:rPr>
          <w:b/>
          <w:bCs/>
          <w:sz w:val="24"/>
          <w:szCs w:val="24"/>
        </w:rPr>
      </w:pPr>
      <w:r w:rsidRPr="008C6FFB">
        <w:rPr>
          <w:b/>
          <w:bCs/>
          <w:sz w:val="24"/>
          <w:szCs w:val="24"/>
        </w:rPr>
        <w:t>«Муниципальное управление» за счет всех источников финансирования</w:t>
      </w:r>
    </w:p>
    <w:p w:rsidR="005C29BA" w:rsidRPr="00C91D75" w:rsidRDefault="005C29BA" w:rsidP="00FB6106"/>
    <w:tbl>
      <w:tblPr>
        <w:tblW w:w="15052" w:type="dxa"/>
        <w:tblInd w:w="2" w:type="dxa"/>
        <w:tblLook w:val="00A0" w:firstRow="1" w:lastRow="0" w:firstColumn="1" w:lastColumn="0" w:noHBand="0" w:noVBand="0"/>
      </w:tblPr>
      <w:tblGrid>
        <w:gridCol w:w="908"/>
        <w:gridCol w:w="887"/>
        <w:gridCol w:w="2179"/>
        <w:gridCol w:w="1933"/>
        <w:gridCol w:w="1356"/>
        <w:gridCol w:w="1289"/>
        <w:gridCol w:w="1271"/>
        <w:gridCol w:w="1271"/>
        <w:gridCol w:w="1271"/>
        <w:gridCol w:w="1416"/>
        <w:gridCol w:w="1271"/>
      </w:tblGrid>
      <w:tr w:rsidR="005C29BA" w:rsidRPr="00C91D75">
        <w:trPr>
          <w:trHeight w:val="405"/>
          <w:tblHeader/>
        </w:trPr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Код аналитич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ской програм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ной классифик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Наименование мун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ципальной програ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мы, подпрограммы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Источник фина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91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5C29BA" w:rsidRPr="00C91D75">
        <w:trPr>
          <w:trHeight w:val="570"/>
          <w:tblHeader/>
        </w:trPr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</w:t>
            </w:r>
          </w:p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четвертый год планов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го периода</w:t>
            </w:r>
          </w:p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</w:t>
            </w:r>
          </w:p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C29BA" w:rsidRPr="00C91D75">
        <w:trPr>
          <w:trHeight w:val="330"/>
          <w:tblHeader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C91D75">
        <w:trPr>
          <w:trHeight w:val="282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5C29BA" w:rsidRPr="00C91D75">
        <w:trPr>
          <w:trHeight w:val="55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бюджет муниц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C91D7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240,0 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EC2CC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C29BA" w:rsidRPr="00C91D75">
        <w:trPr>
          <w:trHeight w:val="282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9BA" w:rsidRPr="00C91D75">
        <w:trPr>
          <w:trHeight w:val="282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субсидии из бю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9BA" w:rsidRPr="00C91D75">
        <w:trPr>
          <w:trHeight w:val="282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субвенции из бю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9BA" w:rsidRPr="00C91D75">
        <w:trPr>
          <w:trHeight w:val="55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публики, планир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емые к привлеч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9BA" w:rsidRPr="00C91D75">
        <w:trPr>
          <w:trHeight w:val="282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C91D75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29BA" w:rsidRPr="00C41F23" w:rsidRDefault="005C29BA" w:rsidP="00FB6106">
      <w:pPr>
        <w:pStyle w:val="afe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C29BA" w:rsidRPr="00C41F23" w:rsidSect="00831E3E">
          <w:pgSz w:w="16838" w:h="11906" w:orient="landscape"/>
          <w:pgMar w:top="567" w:right="822" w:bottom="1701" w:left="1134" w:header="709" w:footer="709" w:gutter="0"/>
          <w:cols w:space="720"/>
        </w:sectPr>
      </w:pPr>
    </w:p>
    <w:p w:rsidR="005C29BA" w:rsidRPr="00DD1E7C" w:rsidRDefault="005C29BA" w:rsidP="003A093B">
      <w:pPr>
        <w:pStyle w:val="10"/>
        <w:tabs>
          <w:tab w:val="clear" w:pos="0"/>
        </w:tabs>
        <w:ind w:left="6521"/>
        <w:rPr>
          <w:sz w:val="22"/>
          <w:szCs w:val="22"/>
        </w:rPr>
      </w:pPr>
      <w:r w:rsidRPr="00DD1E7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26</w:t>
      </w:r>
    </w:p>
    <w:p w:rsidR="005C29BA" w:rsidRPr="00DD1E7C" w:rsidRDefault="005C29BA" w:rsidP="00DD1E7C">
      <w:pPr>
        <w:pStyle w:val="10"/>
        <w:tabs>
          <w:tab w:val="clear" w:pos="0"/>
        </w:tabs>
        <w:ind w:left="6521" w:right="-143"/>
        <w:rPr>
          <w:sz w:val="22"/>
          <w:szCs w:val="22"/>
        </w:rPr>
      </w:pPr>
      <w:r w:rsidRPr="00DD1E7C">
        <w:rPr>
          <w:sz w:val="22"/>
          <w:szCs w:val="22"/>
        </w:rPr>
        <w:t>к постановлению Администрации</w:t>
      </w:r>
    </w:p>
    <w:p w:rsidR="005C29BA" w:rsidRPr="00DD1E7C" w:rsidRDefault="005C29BA" w:rsidP="003A093B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</w:rPr>
        <w:t>МО «</w:t>
      </w:r>
      <w:proofErr w:type="spellStart"/>
      <w:r w:rsidRPr="00DD1E7C">
        <w:rPr>
          <w:rFonts w:ascii="Times New Roman" w:hAnsi="Times New Roman" w:cs="Times New Roman"/>
        </w:rPr>
        <w:t>Дебесский</w:t>
      </w:r>
      <w:proofErr w:type="spellEnd"/>
      <w:r w:rsidRPr="00DD1E7C">
        <w:rPr>
          <w:rFonts w:ascii="Times New Roman" w:hAnsi="Times New Roman" w:cs="Times New Roman"/>
        </w:rPr>
        <w:t xml:space="preserve"> район»</w:t>
      </w:r>
    </w:p>
    <w:p w:rsidR="005C29BA" w:rsidRPr="00DD1E7C" w:rsidRDefault="005C29BA" w:rsidP="003A093B">
      <w:pPr>
        <w:spacing w:after="0" w:line="240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B14C2">
        <w:rPr>
          <w:rFonts w:ascii="Times New Roman" w:hAnsi="Times New Roman" w:cs="Times New Roman"/>
        </w:rPr>
        <w:t>11 февраля</w:t>
      </w:r>
      <w:r>
        <w:rPr>
          <w:rFonts w:ascii="Times New Roman" w:hAnsi="Times New Roman" w:cs="Times New Roman"/>
        </w:rPr>
        <w:t xml:space="preserve"> </w:t>
      </w:r>
      <w:r w:rsidRPr="00DD1E7C">
        <w:rPr>
          <w:rFonts w:ascii="Times New Roman" w:hAnsi="Times New Roman" w:cs="Times New Roman"/>
        </w:rPr>
        <w:t xml:space="preserve"> 2015 г</w:t>
      </w:r>
      <w:r>
        <w:rPr>
          <w:rFonts w:ascii="Times New Roman" w:hAnsi="Times New Roman" w:cs="Times New Roman"/>
        </w:rPr>
        <w:t xml:space="preserve">ода № </w:t>
      </w:r>
      <w:r w:rsidR="004B14C2">
        <w:rPr>
          <w:rFonts w:ascii="Times New Roman" w:hAnsi="Times New Roman" w:cs="Times New Roman"/>
        </w:rPr>
        <w:t>34</w:t>
      </w:r>
    </w:p>
    <w:p w:rsidR="005C29BA" w:rsidRPr="00DD1E7C" w:rsidRDefault="005C29BA" w:rsidP="00FB6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_Toc387063226"/>
      <w:bookmarkStart w:id="6" w:name="_Toc381087700"/>
    </w:p>
    <w:p w:rsidR="005C29BA" w:rsidRDefault="005C29BA" w:rsidP="00FB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bookmarkEnd w:id="6"/>
    <w:p w:rsidR="005C29BA" w:rsidRPr="00E87CBB" w:rsidRDefault="005C29BA" w:rsidP="00E87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CB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№ 8 «Административная реформа в </w:t>
      </w:r>
      <w:proofErr w:type="spellStart"/>
      <w:r w:rsidRPr="00E87CBB">
        <w:rPr>
          <w:rFonts w:ascii="Times New Roman" w:hAnsi="Times New Roman" w:cs="Times New Roman"/>
          <w:b/>
          <w:bCs/>
          <w:sz w:val="24"/>
          <w:szCs w:val="24"/>
        </w:rPr>
        <w:t>Дебёсском</w:t>
      </w:r>
      <w:proofErr w:type="spellEnd"/>
      <w:r w:rsidRPr="00E87CBB">
        <w:rPr>
          <w:rFonts w:ascii="Times New Roman" w:hAnsi="Times New Roman" w:cs="Times New Roman"/>
          <w:b/>
          <w:bCs/>
          <w:sz w:val="24"/>
          <w:szCs w:val="24"/>
        </w:rPr>
        <w:t xml:space="preserve"> районе»</w:t>
      </w:r>
    </w:p>
    <w:p w:rsidR="005C29BA" w:rsidRPr="00E87CBB" w:rsidRDefault="005C29BA" w:rsidP="00E87CBB">
      <w:pPr>
        <w:pStyle w:val="10"/>
        <w:jc w:val="center"/>
        <w:rPr>
          <w:b/>
          <w:bCs/>
          <w:sz w:val="24"/>
          <w:szCs w:val="24"/>
        </w:rPr>
      </w:pPr>
      <w:bookmarkStart w:id="7" w:name="_Toc387063227"/>
      <w:r w:rsidRPr="00E87CBB">
        <w:rPr>
          <w:b/>
          <w:bCs/>
          <w:sz w:val="24"/>
          <w:szCs w:val="24"/>
        </w:rPr>
        <w:t>муниципальной программы «Муниципальное управление»</w:t>
      </w:r>
      <w:bookmarkEnd w:id="7"/>
    </w:p>
    <w:p w:rsidR="005C29BA" w:rsidRDefault="005C29BA" w:rsidP="00E87CBB">
      <w:pPr>
        <w:spacing w:after="0" w:line="240" w:lineRule="auto"/>
        <w:jc w:val="center"/>
        <w:rPr>
          <w:sz w:val="24"/>
          <w:szCs w:val="24"/>
        </w:rPr>
      </w:pPr>
    </w:p>
    <w:p w:rsidR="005C29BA" w:rsidRDefault="005C29BA" w:rsidP="00E87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B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 (паспорт) подпрограммы</w:t>
      </w:r>
    </w:p>
    <w:p w:rsidR="005C29BA" w:rsidRPr="00E87CBB" w:rsidRDefault="005C29BA" w:rsidP="00E87CBB">
      <w:pPr>
        <w:pStyle w:val="10"/>
        <w:tabs>
          <w:tab w:val="left" w:pos="2085"/>
        </w:tabs>
        <w:jc w:val="center"/>
        <w:rPr>
          <w:sz w:val="24"/>
          <w:szCs w:val="24"/>
        </w:rPr>
      </w:pPr>
    </w:p>
    <w:p w:rsidR="005C29BA" w:rsidRPr="00C91D75" w:rsidRDefault="005C29BA" w:rsidP="00FB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79"/>
      </w:tblGrid>
      <w:tr w:rsidR="005C29BA" w:rsidRPr="00245FBA">
        <w:trPr>
          <w:trHeight w:val="567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Подпрограммы </w:t>
            </w:r>
          </w:p>
        </w:tc>
        <w:tc>
          <w:tcPr>
            <w:tcW w:w="6379" w:type="dxa"/>
            <w:vAlign w:val="center"/>
          </w:tcPr>
          <w:p w:rsidR="005C29BA" w:rsidRPr="00245FBA" w:rsidRDefault="005C29BA" w:rsidP="00FB6106">
            <w:pPr>
              <w:tabs>
                <w:tab w:val="left" w:pos="176"/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Административная реформа</w:t>
            </w:r>
          </w:p>
        </w:tc>
      </w:tr>
      <w:tr w:rsidR="005C29BA" w:rsidRPr="00245FBA">
        <w:trPr>
          <w:trHeight w:val="567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</w:t>
            </w:r>
          </w:p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исполнитель </w:t>
            </w:r>
          </w:p>
        </w:tc>
        <w:tc>
          <w:tcPr>
            <w:tcW w:w="6379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Аппарат Главы МО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район», Совета депутатов МО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район», Администрации МО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</w:tc>
      </w:tr>
      <w:tr w:rsidR="005C29BA" w:rsidRPr="00245FBA">
        <w:trPr>
          <w:trHeight w:val="567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</w:t>
            </w:r>
          </w:p>
        </w:tc>
        <w:tc>
          <w:tcPr>
            <w:tcW w:w="6379" w:type="dxa"/>
            <w:vAlign w:val="center"/>
          </w:tcPr>
          <w:p w:rsidR="005C29BA" w:rsidRPr="00E97286" w:rsidRDefault="005C29BA" w:rsidP="00FB6106">
            <w:pPr>
              <w:pStyle w:val="afe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Администрации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</w:tc>
      </w:tr>
      <w:tr w:rsidR="005C29BA" w:rsidRPr="00245FBA">
        <w:trPr>
          <w:trHeight w:val="567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Цели </w:t>
            </w:r>
          </w:p>
        </w:tc>
        <w:tc>
          <w:tcPr>
            <w:tcW w:w="6379" w:type="dxa"/>
            <w:vAlign w:val="center"/>
          </w:tcPr>
          <w:p w:rsidR="005C29BA" w:rsidRPr="00E97286" w:rsidRDefault="005C29BA" w:rsidP="00FB6106">
            <w:pPr>
              <w:pStyle w:val="afe"/>
              <w:numPr>
                <w:ilvl w:val="0"/>
                <w:numId w:val="23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качества и доступности государственных и муниципальных услуг, предоставляемых населению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района.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3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Повышение эффективности деятельности органов местн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го самоуправления муниципального образования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3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Снижение административных барьеров.</w:t>
            </w:r>
          </w:p>
        </w:tc>
      </w:tr>
      <w:tr w:rsidR="005C29BA" w:rsidRPr="00245FBA">
        <w:trPr>
          <w:trHeight w:val="567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Задачи </w:t>
            </w:r>
          </w:p>
        </w:tc>
        <w:tc>
          <w:tcPr>
            <w:tcW w:w="6379" w:type="dxa"/>
            <w:vAlign w:val="center"/>
          </w:tcPr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1. Формирование реестра муниципальных услуг муниципал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ного образования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Дебесский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2. Регламентация муниципальных услуг, предоставляемых Администрацией МО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3. Организация межведомственного взаимодействия органов местного самоуправления</w:t>
            </w:r>
          </w:p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4. Осуществление перехода на предоставление муниципал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ных услуг в электронной форме</w:t>
            </w:r>
          </w:p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5. Оптимизация функций органов местного самоуправления муниципального образования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Дебесский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6. Повышение эффективности взаимодействия органов мес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ного самоуправления муниципального образования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Дебе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 с гражданским обществом</w:t>
            </w:r>
          </w:p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7. Повышение открытости деятельности органов местного самоуправления муниципального образования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Дебесский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  <w:p w:rsidR="005C29BA" w:rsidRPr="00245FBA" w:rsidRDefault="005C29BA" w:rsidP="00FB6106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8. Организация предоставления услуг на базе муниципальн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го автономного учреждения «Многофункциональный центр предоставления государственных и муниципальных услуг в 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Дебесском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районе» (далее – МФЦ в 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Дебесском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районе);</w:t>
            </w:r>
          </w:p>
          <w:p w:rsidR="005C29BA" w:rsidRPr="00E97286" w:rsidRDefault="005C29BA" w:rsidP="00FB6106">
            <w:pPr>
              <w:pStyle w:val="afe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9. Внедрение системы мониторинга предоставления муниц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пальных услуг, предоставляемых органами местного сам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Дебесского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района, в том числе на базе МФЦ в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Дебесском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районе.</w:t>
            </w:r>
          </w:p>
          <w:p w:rsidR="005C29BA" w:rsidRPr="00E97286" w:rsidRDefault="005C29BA" w:rsidP="00FB6106">
            <w:pPr>
              <w:pStyle w:val="afe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10. Разработка и внедрение методов и процедур управления, ориентированного на результат, в органах местного сам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управления муниципального образования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район».</w:t>
            </w:r>
          </w:p>
          <w:p w:rsidR="005C29BA" w:rsidRPr="00E97286" w:rsidRDefault="005C29BA" w:rsidP="00FB6106">
            <w:pPr>
              <w:pStyle w:val="afe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11. Обеспечение открытости и доступности информации о 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деятельности органов местного самоуправления муниципал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ного образования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 и формируемых ими информационных ресурсов.</w:t>
            </w:r>
          </w:p>
          <w:p w:rsidR="005C29BA" w:rsidRPr="00E97286" w:rsidRDefault="005C29BA" w:rsidP="00FB6106">
            <w:pPr>
              <w:pStyle w:val="afe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12. Формирование необходимого организационного, инфо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мационного, кадрового и ресурсного обеспечения админ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стративной реформы. </w:t>
            </w:r>
          </w:p>
        </w:tc>
      </w:tr>
      <w:tr w:rsidR="005C29BA" w:rsidRPr="00245FBA">
        <w:trPr>
          <w:trHeight w:val="567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Целевые показатели (инд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каторы) </w:t>
            </w:r>
          </w:p>
        </w:tc>
        <w:tc>
          <w:tcPr>
            <w:tcW w:w="6379" w:type="dxa"/>
            <w:vAlign w:val="center"/>
          </w:tcPr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заявителей, удовлетворенных качеством предоста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ления государственных и муниципальных услуг органами местного самоуправления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Дебесский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район», от общего числа заявителей, обратившихся за получением госуда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ственных и муниципальных услуг.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района, удовлетворенных кач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ством государственных и муниципальных услуг, предоста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ляемых в МФЦ района.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района, имеющих доступ к п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лучению государственных и муниципальных услуг по при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ципу «одного окна» по месту пребывания, в том числе в МФЦ района.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района, использующих мех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низм получения государственных и муниципальных услуг в электронной форме.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Соответствие реестра муниципальных услуг в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 требованиям Федерального закона от 27.07.2010г. №210-ФЗ «Об организации предоставления го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ударственных и муниципальных услуг».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Наличие МФЦ в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Дебёсском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районе.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муниципальных услуг, для предоставления которых приняты административные регламенты, от общего колич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ства муниципальных услуг, предоставляемых Администрац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ей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Отсутствие нарушения нормативных сроков предоставл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ния муниципальных услуг.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межведомственных запросов, выполняемых стру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турными подразделениями Администрации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 в электронной форме, от общего числа межведо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ственных запросов. 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муниципальных услуг, информация о которых ра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мещена на Едином портале и Региональном портале госуда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ственных и муниципальных услуг (функций), от общего к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личества муниципальных услуг, предоставляемых Админ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страцией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Среднее число обращений представителей </w:t>
            </w:r>
            <w:proofErr w:type="gram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бизнес-сообщества</w:t>
            </w:r>
            <w:proofErr w:type="gram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в Администрацию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 для получения одной муниципальной услуги, связанной со сф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рой предпринимательской деятельности.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Время ожидания в очереди при обращении заявителя в Администрацию МО «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район» для получения гос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дарственных и муниципальных услуг.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окон в МФЦ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района  в расчете на 5000 жителей района.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Доля муниципальных услуг, предоставляемых по при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ципу «одного окна» в МФЦ </w:t>
            </w:r>
            <w:proofErr w:type="spellStart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23"/>
                <w:szCs w:val="23"/>
              </w:rPr>
              <w:t xml:space="preserve"> района, от числа 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ниципальных услуг, включенных в рекомендуемый перечень государственных и муниципальных услуг, утвержденный п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становлением Правительства РФ от 27 сентября 2011 года № 797. 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Количество специалистов, обученных по вопросам адм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нистративной реформы (ежегодно).</w:t>
            </w:r>
          </w:p>
          <w:p w:rsidR="005C29BA" w:rsidRPr="00E97286" w:rsidRDefault="005C29BA" w:rsidP="00FB6106">
            <w:pPr>
              <w:pStyle w:val="afe"/>
              <w:numPr>
                <w:ilvl w:val="0"/>
                <w:numId w:val="22"/>
              </w:numPr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97286">
              <w:rPr>
                <w:rFonts w:ascii="Times New Roman" w:hAnsi="Times New Roman" w:cs="Times New Roman"/>
                <w:sz w:val="23"/>
                <w:szCs w:val="23"/>
              </w:rPr>
              <w:t>Рейтинг муниципального района среди муниципальных районов по реализации административной реформы.</w:t>
            </w:r>
          </w:p>
        </w:tc>
      </w:tr>
      <w:tr w:rsidR="005C29BA" w:rsidRPr="00245FBA">
        <w:trPr>
          <w:trHeight w:val="567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Сроки реализации </w:t>
            </w:r>
          </w:p>
        </w:tc>
        <w:tc>
          <w:tcPr>
            <w:tcW w:w="6379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2015-2020 годы</w:t>
            </w:r>
          </w:p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Разделение Подпрограммы на этапы не предусматривается.</w:t>
            </w:r>
          </w:p>
        </w:tc>
      </w:tr>
      <w:tr w:rsidR="005C29BA" w:rsidRPr="00245FBA">
        <w:trPr>
          <w:trHeight w:val="754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Объем средств бюджета муниципального образов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ния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 на реализацию подпрограммы</w:t>
            </w:r>
          </w:p>
        </w:tc>
        <w:tc>
          <w:tcPr>
            <w:tcW w:w="6379" w:type="dxa"/>
            <w:vAlign w:val="center"/>
          </w:tcPr>
          <w:p w:rsidR="005C29BA" w:rsidRPr="00245FBA" w:rsidRDefault="005C29BA" w:rsidP="00FB6106">
            <w:pPr>
              <w:tabs>
                <w:tab w:val="left" w:pos="5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подпрограммы «Административная реформа» за счет средств бюджета муниципального образ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вания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Дебёсский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 оценивается в 18165,0 тыс. руб., в том числе: </w:t>
            </w:r>
          </w:p>
          <w:p w:rsidR="005C29BA" w:rsidRPr="00245FBA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по годам:</w:t>
            </w:r>
          </w:p>
          <w:p w:rsidR="005C29BA" w:rsidRPr="00245FBA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2015 год – 990,0 тыс. рублей;</w:t>
            </w:r>
          </w:p>
          <w:p w:rsidR="005C29BA" w:rsidRPr="00245FBA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2016 год – 990,0 тыс. рублей;</w:t>
            </w:r>
          </w:p>
          <w:p w:rsidR="005C29BA" w:rsidRPr="00245FBA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2017 год - 990,0 тыс. рублей;</w:t>
            </w:r>
          </w:p>
          <w:p w:rsidR="005C29BA" w:rsidRPr="00245FBA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2018 год - 4565,0 тыс. рублей;</w:t>
            </w:r>
          </w:p>
          <w:p w:rsidR="005C29BA" w:rsidRPr="00245FBA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2019 год - 5065,0 тыс. рублей;</w:t>
            </w:r>
          </w:p>
          <w:p w:rsidR="005C29BA" w:rsidRPr="00245FBA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2020 год – 5565,0 тыс. рублей.</w:t>
            </w:r>
          </w:p>
        </w:tc>
      </w:tr>
      <w:tr w:rsidR="005C29BA" w:rsidRPr="00245FBA">
        <w:trPr>
          <w:trHeight w:val="836"/>
        </w:trPr>
        <w:tc>
          <w:tcPr>
            <w:tcW w:w="2977" w:type="dxa"/>
            <w:vAlign w:val="center"/>
          </w:tcPr>
          <w:p w:rsidR="005C29BA" w:rsidRPr="00245FBA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зультаты реализации по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программы, оценка план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руемой эффективности ее реализации</w:t>
            </w:r>
          </w:p>
        </w:tc>
        <w:tc>
          <w:tcPr>
            <w:tcW w:w="6379" w:type="dxa"/>
            <w:vAlign w:val="center"/>
          </w:tcPr>
          <w:p w:rsidR="005C29BA" w:rsidRPr="00245FBA" w:rsidRDefault="005C29BA" w:rsidP="00FB6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- п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овышение степени удовлетворенности жителей 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Дебёсского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района качеством и доступностью государственных и мун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ципальных услуг;</w:t>
            </w:r>
          </w:p>
          <w:p w:rsidR="005C29BA" w:rsidRPr="00245FBA" w:rsidRDefault="005C29BA" w:rsidP="00FB6106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45FBA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повышение 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рейтинга муниципального образования «</w:t>
            </w:r>
            <w:proofErr w:type="spellStart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Дебе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45FBA"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  <w:proofErr w:type="spellEnd"/>
            <w:r w:rsidRPr="00245FBA">
              <w:rPr>
                <w:rFonts w:ascii="Times New Roman" w:hAnsi="Times New Roman" w:cs="Times New Roman"/>
                <w:sz w:val="23"/>
                <w:szCs w:val="23"/>
              </w:rPr>
              <w:t xml:space="preserve"> район» по реализации административной реформы среди муниципальных образований Удмуртской Республики.</w:t>
            </w:r>
          </w:p>
        </w:tc>
      </w:tr>
    </w:tbl>
    <w:p w:rsidR="005C29BA" w:rsidRDefault="005C29BA" w:rsidP="00FB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Default="005C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1. Характеристика состояния сферы деятельности, в рамках которой реализуется по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>программа «Административная реформа», в том числе основные проблемы в этой сф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>ре и прогноз ее развития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Подпрограмма «Административная реформа» разработана в соответствии с Указом Президента Российской Федерации от 07.05.2012 № 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75">
        <w:rPr>
          <w:rFonts w:ascii="Times New Roman" w:hAnsi="Times New Roman" w:cs="Times New Roman"/>
          <w:sz w:val="24"/>
          <w:szCs w:val="24"/>
        </w:rPr>
        <w:t>«Об основных направлениях сове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шенствования системы государственного управления», Концепцией снижения администр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 xml:space="preserve">тивных барьеров и повышения доступности государственных и муниципальных услуг на 2011-2013 годы, утвержденной распоряжением Правительства Российской Федерации  от 10.06.2011 № 1021-р, а также </w:t>
      </w:r>
      <w:r>
        <w:rPr>
          <w:rFonts w:ascii="Times New Roman" w:hAnsi="Times New Roman" w:cs="Times New Roman"/>
          <w:sz w:val="24"/>
          <w:szCs w:val="24"/>
        </w:rPr>
        <w:t>Указом Главы Удмуртской Республики от 21.01.2015 № 1 «Об отдельных вопросах совершенствования системы государственного управления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Удмур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ской Республике»,</w:t>
      </w:r>
      <w:r w:rsidRPr="00C91D75">
        <w:rPr>
          <w:rFonts w:ascii="Times New Roman" w:hAnsi="Times New Roman" w:cs="Times New Roman"/>
          <w:sz w:val="24"/>
          <w:szCs w:val="24"/>
        </w:rPr>
        <w:t xml:space="preserve"> Концепцией республиканской целевой программы «Административная реформа в Удмуртской Республике на 2013-2015 годы», утвержденной распоряжением Пр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вительства Удмуртской Республики от 04.06.2012 № 461-р.</w:t>
      </w:r>
    </w:p>
    <w:p w:rsidR="005C29BA" w:rsidRPr="00C91D75" w:rsidRDefault="005C29BA" w:rsidP="00533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Одним из приоритетов государственной политики, определенных в концепции долг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срочного социально-экономического развития Российской Федерации на период до 2020 г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 xml:space="preserve">да, является повышение эффективности государственного управления. </w:t>
      </w:r>
    </w:p>
    <w:p w:rsidR="005C29BA" w:rsidRPr="00C91D75" w:rsidRDefault="005C29BA" w:rsidP="00533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Подпрограмма «Административная реформа» является логическим продолжением действовавшей муниципальной целевой программы «Административная реформа в муниц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пальном образовании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на 2013-2015 годы» с учетом проведенной работы.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Административная реформа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 реализуется с 2007 года в рамках долгосрочных целевых программ. По итогам 2013 года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 занимает 18 место в рейтинге среди муниципальных районов и городов Удмуртской Республики. </w:t>
      </w: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сфере реализации подпрограммы «Административная реформа» выделяются сл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дующие основные направления:</w:t>
      </w: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C29BA" w:rsidRPr="00C91D75" w:rsidRDefault="005C29BA" w:rsidP="00533D49">
      <w:pPr>
        <w:pStyle w:val="afe"/>
        <w:numPr>
          <w:ilvl w:val="1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lastRenderedPageBreak/>
        <w:t>Формирование и ведение реестра муниципальных услуг Администрации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район»; организация и разработка административных регламентов предоставления муниципальных услуг и административных регламентов исполнения функций.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 в 2011-2012 годах был полностью сформирован реестр муниц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пальных услуг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район», который включает в себя: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Перечень муниципальных услуг, предоставляемых органами местного самоуправл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ния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(утвержден постановлением Администрации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от 11.05.2012 № 93), включающий 53 услуги;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8CE">
        <w:rPr>
          <w:rFonts w:ascii="Times New Roman" w:hAnsi="Times New Roman" w:cs="Times New Roman"/>
          <w:sz w:val="24"/>
          <w:szCs w:val="24"/>
        </w:rPr>
        <w:t xml:space="preserve">- </w:t>
      </w:r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 орган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 местного самоуправления МО «</w:t>
      </w:r>
      <w:proofErr w:type="spellStart"/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Дебе</w:t>
      </w:r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proofErr w:type="spellEnd"/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предоставляются организациями, участвующими в предоставлении муниц</w:t>
      </w:r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пальных услуг, а также Порядка определения размера платы за предоставление таких услуг</w:t>
      </w:r>
      <w:r w:rsidRPr="006138CE">
        <w:rPr>
          <w:rFonts w:ascii="Times New Roman" w:hAnsi="Times New Roman" w:cs="Times New Roman"/>
          <w:sz w:val="24"/>
          <w:szCs w:val="24"/>
        </w:rPr>
        <w:t xml:space="preserve"> (утвержден </w:t>
      </w:r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Совета депутатов МО "</w:t>
      </w:r>
      <w:proofErr w:type="spellStart"/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>Дебесский</w:t>
      </w:r>
      <w:proofErr w:type="spellEnd"/>
      <w:r w:rsidRPr="0061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район" № 35 от 26.04.2012 г.</w:t>
      </w:r>
      <w:r w:rsidRPr="006138CE">
        <w:rPr>
          <w:rFonts w:ascii="Times New Roman" w:hAnsi="Times New Roman" w:cs="Times New Roman"/>
          <w:sz w:val="24"/>
          <w:szCs w:val="24"/>
        </w:rPr>
        <w:t>), вкл</w:t>
      </w:r>
      <w:r w:rsidRPr="006138CE">
        <w:rPr>
          <w:rFonts w:ascii="Times New Roman" w:hAnsi="Times New Roman" w:cs="Times New Roman"/>
          <w:sz w:val="24"/>
          <w:szCs w:val="24"/>
        </w:rPr>
        <w:t>ю</w:t>
      </w:r>
      <w:r w:rsidRPr="006138CE">
        <w:rPr>
          <w:rFonts w:ascii="Times New Roman" w:hAnsi="Times New Roman" w:cs="Times New Roman"/>
          <w:sz w:val="24"/>
          <w:szCs w:val="24"/>
        </w:rPr>
        <w:t>чающий 26 услуг (с изменениями в редакции решения Совета депутатов МО «</w:t>
      </w:r>
      <w:proofErr w:type="spellStart"/>
      <w:r w:rsidRPr="006138CE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район» от 23 октября 2014 года № 55</w:t>
      </w:r>
      <w:r w:rsidRPr="00C91D75">
        <w:rPr>
          <w:rFonts w:ascii="Times New Roman" w:hAnsi="Times New Roman" w:cs="Times New Roman"/>
          <w:sz w:val="24"/>
          <w:szCs w:val="24"/>
        </w:rPr>
        <w:t>);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Реестр муниципальных услуг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ведется в порядке, утвержде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ном постановлением Администрации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от 30.05.2011 № 167. </w:t>
      </w:r>
    </w:p>
    <w:p w:rsidR="005C29BA" w:rsidRPr="00C91D75" w:rsidRDefault="005C29BA" w:rsidP="00533D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Однако на этом работа с административными регламентами не заканчивается. В связи с изменением действующего законодательства, а также оптимизацией административных процедур, в административные регламенты регулярно вносятся изменения. Данная работа будет продолжена. Одной из задач является также применение административных регламе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 xml:space="preserve">тов предоставления муниципальных услуг на базе МФЦ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29BA" w:rsidRPr="00C91D75" w:rsidRDefault="005C29BA" w:rsidP="00533D49">
      <w:pPr>
        <w:pStyle w:val="af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C29BA" w:rsidRPr="00C91D75" w:rsidRDefault="005C29BA" w:rsidP="00533D49">
      <w:pPr>
        <w:pStyle w:val="af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1.2. Организация предоставления государственных и муниципальных услуг по при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ципу «одного окна» в МФЦ.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До 2014 года предоставление государственных и муниципальных услуг на базе Мн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 xml:space="preserve">гофункционального центра предоставления государственных и муниципальных услуг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бёсском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 организовано не было. В 2015-2016 годах стоит задача по организации предоставления государственных и муниципальных услуг на базе создаваемого МФЦ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бёсском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районе.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целях строительства (реконструкции) зданий (помещений) для МФЦ ра</w:t>
      </w:r>
      <w:r w:rsidRPr="00C91D75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>она Администрацией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направлена актуализированная заявка на ок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зание финансовой поддержки из средств бюджета Удмуртской Республики на реализацию проектов по созданию и развитию многофункциональных центров предоставления госуда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ственных и муниципальных услуг в соответствии с постановлением Правительства Удмур</w:t>
      </w:r>
      <w:r w:rsidRPr="00C91D75">
        <w:rPr>
          <w:rFonts w:ascii="Times New Roman" w:hAnsi="Times New Roman" w:cs="Times New Roman"/>
          <w:sz w:val="24"/>
          <w:szCs w:val="24"/>
        </w:rPr>
        <w:t>т</w:t>
      </w:r>
      <w:r w:rsidRPr="00C91D75">
        <w:rPr>
          <w:rFonts w:ascii="Times New Roman" w:hAnsi="Times New Roman" w:cs="Times New Roman"/>
          <w:sz w:val="24"/>
          <w:szCs w:val="24"/>
        </w:rPr>
        <w:t>ской Республики от 21.03.2011 № 69 «О Правилах оказания поддержки проведения исполн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тельными органами государственной власти Удмуртской Республики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местными админ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страциями в Удмуртской Республике административной реформы». В рамках указанной з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 xml:space="preserve">явки затраты по созданию МАУ МФЦ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оцениваются в 32045,34 тыс. руб.</w:t>
      </w:r>
    </w:p>
    <w:p w:rsidR="005C29BA" w:rsidRPr="00C91D75" w:rsidRDefault="005C29BA" w:rsidP="00533D49">
      <w:pPr>
        <w:pStyle w:val="af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1.3. Обеспечение открытости и доступности информации о деятельности органов местного самоуправления и формируемых ими информационных ресурсах.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Для разъяснения населению целей и задач административной реформы, понимания гражданами смысла проводимых преобразований мероприятия реформы освещались в сре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 xml:space="preserve">ствах массовой информации. 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При этом использовались различные формы информирования, в зависимости от цел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вой аудитории - пресс-конференции и интервью, публикации в печатных СМИ, тел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диосюжеты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о событиях и мероприятиях, распространение информационных буклетов на с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 xml:space="preserve">минарах и «круглых столах». </w:t>
      </w:r>
    </w:p>
    <w:p w:rsidR="005C29BA" w:rsidRPr="00C91D75" w:rsidRDefault="005C29BA" w:rsidP="00533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рамках информирования населения о реализации административной реформы совместно с газетой «Новый путь» в 2012 году вышла статья о предоставлении государственных и муниципальных услуг органами местного самоуправления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района, в 2013 году – 6 материалов на тему административной реформы. Ежемесячно проводится семинар для муниципальных служащих «Час муниципального служащего».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Интернет-сайте </w:t>
      </w:r>
      <w:r w:rsidRPr="00C91D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1D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D75">
        <w:rPr>
          <w:rFonts w:ascii="Times New Roman" w:hAnsi="Times New Roman" w:cs="Times New Roman"/>
          <w:sz w:val="24"/>
          <w:szCs w:val="24"/>
          <w:lang w:val="en-US"/>
        </w:rPr>
        <w:t>debesy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D75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D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функционирует раздел «А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министративная реформа». В актуальном режиме ведется работа по обновлению информ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ции в разделах «Административная реформа» и «Муниципальные услуги». В разделе «М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>ниципальные услуги» официального сайта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размещены интерактивные сервисы: «Управление ЗАГС. Электронные услуги» электронная запись на прием к врачу.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07.05.2012 № 601 «Об основных направлениях совершенствования системы государственного управления» необходимо обеспечить достижение уровня удовлетворенности граждан Российской Федерации качеством предоставления государственных и муниципальных услуг к 2018 году - не менее 90 процентов. Достижения данного показателя – одна из главных задач реализации мероприятий административной реформы.</w:t>
      </w:r>
    </w:p>
    <w:p w:rsidR="005C29BA" w:rsidRPr="00C91D75" w:rsidRDefault="005C29BA" w:rsidP="00533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Подпрограмма «Административная реформа» позволит внедрить систему монитори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га предоставления муниципальных услуг, предоставляемых органами местного самоупра</w:t>
      </w:r>
      <w:r w:rsidRPr="00C91D75">
        <w:rPr>
          <w:rFonts w:ascii="Times New Roman" w:hAnsi="Times New Roman" w:cs="Times New Roman"/>
          <w:sz w:val="24"/>
          <w:szCs w:val="24"/>
        </w:rPr>
        <w:t>в</w:t>
      </w:r>
      <w:r w:rsidRPr="00C91D75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района, в том числе на базе МФЦ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рамках реализации данного направления структурные подразделения Администр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ции района, предоставляющие муниципальные услуги, размещают информацию об указа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ных услугах, а также доступные для  копирования формы необходимых документов, в гос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 xml:space="preserve">дарственной информационной системе Удмуртской Республики «Реестр государственных и муниципальных услуг (функций)» (далее -  Региональный реестр), на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которой форм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руется информация на Портале государственных и муниципальных услуг (функций) У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муртской Республики (далее - Региональный портал) и Едином портале государственных и муниципальных услуг (функций).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Размещение на Региональном портале информации, содержащейся в Региональном реестре, осуществляется оператором Регионального реестра и Регионального портала - авт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номным учреждением «Многофункциональный центр предоставления государственных и муниципальных услуг Удмуртской Республики».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По состоянию на 31 декабря 2013 года структурными подразделениями Администр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ции района, предоставляющими муниципальными услуги, в Региональном реестре размещ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на полная, достоверная и актуальная информация обо всех 53 муниципальных услугах (зн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чение показателя – 100%), а также размещены доступные для копирования и последующего заполнения образцы заявлений и иных документов, необходимых заявителю для получения муниципальных услуг.</w:t>
      </w:r>
      <w:proofErr w:type="gramEnd"/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Вместе с тем, возникает ряд проблем, связанных с техническими сбоями при «тран</w:t>
      </w:r>
      <w:r w:rsidRPr="00C91D75">
        <w:rPr>
          <w:rFonts w:ascii="Times New Roman" w:hAnsi="Times New Roman" w:cs="Times New Roman"/>
          <w:sz w:val="24"/>
          <w:szCs w:val="24"/>
        </w:rPr>
        <w:t>с</w:t>
      </w:r>
      <w:r w:rsidRPr="00C91D75">
        <w:rPr>
          <w:rFonts w:ascii="Times New Roman" w:hAnsi="Times New Roman" w:cs="Times New Roman"/>
          <w:sz w:val="24"/>
          <w:szCs w:val="24"/>
        </w:rPr>
        <w:t>лировании» информации, размещенной в Региональном реестре, на Региональный портал, а также на Единый портал предоставления государственных и муниципальных услуг (фун</w:t>
      </w:r>
      <w:r w:rsidRPr="00C91D75">
        <w:rPr>
          <w:rFonts w:ascii="Times New Roman" w:hAnsi="Times New Roman" w:cs="Times New Roman"/>
          <w:sz w:val="24"/>
          <w:szCs w:val="24"/>
        </w:rPr>
        <w:t>к</w:t>
      </w:r>
      <w:r w:rsidRPr="00C91D75">
        <w:rPr>
          <w:rFonts w:ascii="Times New Roman" w:hAnsi="Times New Roman" w:cs="Times New Roman"/>
          <w:sz w:val="24"/>
          <w:szCs w:val="24"/>
        </w:rPr>
        <w:t>ций). Меры по решению указанных проблем принимаются на уровне оператора Регионал</w:t>
      </w:r>
      <w:r w:rsidRPr="00C91D75">
        <w:rPr>
          <w:rFonts w:ascii="Times New Roman" w:hAnsi="Times New Roman" w:cs="Times New Roman"/>
          <w:sz w:val="24"/>
          <w:szCs w:val="24"/>
        </w:rPr>
        <w:t>ь</w:t>
      </w:r>
      <w:r w:rsidRPr="00C91D75">
        <w:rPr>
          <w:rFonts w:ascii="Times New Roman" w:hAnsi="Times New Roman" w:cs="Times New Roman"/>
          <w:sz w:val="24"/>
          <w:szCs w:val="24"/>
        </w:rPr>
        <w:t>ного портала и Регионального реестра, а также органов государственной власти Удмуртской Республики, курирующих работу в данной сфере.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2013 году в здании муниципалитета установлен первый информационный киоск. 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органов местного самоуправления мун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район», о возможности получения услуг в том числе, через создаваемый МФЦ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района, в электронной форме через Региональный по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тал и Единый портал государственных и муниципальных услуг (функций) будет продолжено и в дальнейшем.</w:t>
      </w:r>
    </w:p>
    <w:p w:rsidR="005C29BA" w:rsidRPr="00C91D75" w:rsidRDefault="005C29BA" w:rsidP="00533D49">
      <w:pPr>
        <w:pStyle w:val="af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pStyle w:val="afe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Внедрение механизмов противодействия коррупции в органах местного сам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управления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67">
        <w:rPr>
          <w:rFonts w:ascii="Times New Roman" w:hAnsi="Times New Roman" w:cs="Times New Roman"/>
          <w:sz w:val="24"/>
          <w:szCs w:val="24"/>
        </w:rPr>
        <w:t>В целях реализации</w:t>
      </w:r>
      <w:r w:rsidRPr="0026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267">
        <w:rPr>
          <w:rStyle w:val="afff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Федерального закона</w:t>
      </w:r>
      <w:r w:rsidRPr="00264267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</w:t>
      </w:r>
      <w:r w:rsidRPr="00264267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>ствии коррупции», Указа Президента Российской Федерации от 19.05.2008 № 815 «О мерах по противодействию коррупции», нормативных правовых актов Удмуртской Республики, определяющих механизмы противодействия коррупции в исполнительных органах госуда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lastRenderedPageBreak/>
        <w:t>ственной власти в Удмуртской Республике, в муниципальном образовании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</w:t>
      </w:r>
      <w:r w:rsidRPr="00C91D75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>он»: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формируется и утверждается постановлением Главы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План антикоррупционных мероприятий;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приняты муниципальные правовые акты, регламентирующие вопросы прохождения муниципальной службы; 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созданы комиссии по соблюдению требований к служебному поведению муниц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пальных служащих и урегулирования конфликта интересов;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проводится экспертиза проектов муниципальных правовых актов на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коррупциоге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>.</w:t>
      </w:r>
    </w:p>
    <w:p w:rsidR="005C29BA" w:rsidRPr="00C91D75" w:rsidRDefault="005C29BA" w:rsidP="00533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по противодействию коррупции проводились мероприятия по предупреждению и противодействию коррупции на муниципальной службе. 34 муниципальных служащих были обучены на курсах повышения квалификации по вопросам противодействия коррупции в сфере муниципального управления. Все муниципальные служащие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своевременно подали сведения о доходах, имуществе и обязательствах имущественного характера.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Вместе с тем, несмотря на принимаемые меры, проблема коррупции в Российской Федерации в целом стоит достаточно остро.</w:t>
      </w:r>
    </w:p>
    <w:p w:rsidR="005C29BA" w:rsidRDefault="005C29BA" w:rsidP="00533D49">
      <w:pPr>
        <w:pStyle w:val="af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Дальнейшая реализация данного направления будет продолжена в рамках Плана м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роприятий по противодействию коррупции в муниципальном образовании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</w:t>
      </w:r>
      <w:r w:rsidRPr="00C91D75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>он», ежегодно утверждаемого постановлением Главы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</w:t>
      </w:r>
      <w:r w:rsidRPr="00C91D75">
        <w:rPr>
          <w:rFonts w:ascii="Times New Roman" w:hAnsi="Times New Roman" w:cs="Times New Roman"/>
          <w:sz w:val="24"/>
          <w:szCs w:val="24"/>
        </w:rPr>
        <w:t>с</w:t>
      </w:r>
      <w:r w:rsidRPr="00C91D7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C29BA" w:rsidRPr="00C91D75" w:rsidRDefault="005C29BA" w:rsidP="00533D49">
      <w:pPr>
        <w:pStyle w:val="af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pStyle w:val="afe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Внедрение и развитие в органах местного самоуправления муниципального обр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методов и процедур управления, ориентированного на результат.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2008 году Указом Президента Российской Федерации от 28.04.2008 № 607 «Об оце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ке эффективности деятельности органов местного самоуправления городских округов и м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>ниципальных районов» утвержден перечень показателей для оценки эффективности де</w:t>
      </w:r>
      <w:r w:rsidRPr="00C91D75">
        <w:rPr>
          <w:rFonts w:ascii="Times New Roman" w:hAnsi="Times New Roman" w:cs="Times New Roman"/>
          <w:sz w:val="24"/>
          <w:szCs w:val="24"/>
        </w:rPr>
        <w:t>я</w:t>
      </w:r>
      <w:r w:rsidRPr="00C91D75"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 городских округов и муниципальных районов и определено, что главы местных администраций городских округов и муниципальных рай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нов ежегодно, до 1 мая, должны представлять в высший исполнительный орган госуда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ственной власти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доклады о достигнутых значениях показ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 xml:space="preserve">телей для оценки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муниципальных районов за отчетный год и их планируемых значениях на трехле</w:t>
      </w:r>
      <w:r w:rsidRPr="00C91D75">
        <w:rPr>
          <w:rFonts w:ascii="Times New Roman" w:hAnsi="Times New Roman" w:cs="Times New Roman"/>
          <w:sz w:val="24"/>
          <w:szCs w:val="24"/>
        </w:rPr>
        <w:t>т</w:t>
      </w:r>
      <w:r w:rsidRPr="00C91D75">
        <w:rPr>
          <w:rFonts w:ascii="Times New Roman" w:hAnsi="Times New Roman" w:cs="Times New Roman"/>
          <w:sz w:val="24"/>
          <w:szCs w:val="24"/>
        </w:rPr>
        <w:t>ний период и размещать указанные доклады на официальном сайте соответственно горо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ского округа или муниципального района в сети «Интернет».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07.05.2012 № 601 «Об о</w:t>
      </w:r>
      <w:r w:rsidRPr="00C91D75">
        <w:rPr>
          <w:rFonts w:ascii="Times New Roman" w:hAnsi="Times New Roman" w:cs="Times New Roman"/>
          <w:sz w:val="24"/>
          <w:szCs w:val="24"/>
        </w:rPr>
        <w:t>с</w:t>
      </w:r>
      <w:r w:rsidRPr="00C91D75">
        <w:rPr>
          <w:rFonts w:ascii="Times New Roman" w:hAnsi="Times New Roman" w:cs="Times New Roman"/>
          <w:sz w:val="24"/>
          <w:szCs w:val="24"/>
        </w:rPr>
        <w:t>новных направлениях совершенствования системы государственного управления», а также в целях реализации Указа Президента Российской Федерации от 28.04.2008 г. № 607 принято постановление Правительства РФ от 17.12.2012 № 1317«О мерах по реализации Указа Пр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зидента Российской Федерации от 28 апреля 2008 г. № 607 «Об оценке эффективности де</w:t>
      </w:r>
      <w:r w:rsidRPr="00C91D75">
        <w:rPr>
          <w:rFonts w:ascii="Times New Roman" w:hAnsi="Times New Roman" w:cs="Times New Roman"/>
          <w:sz w:val="24"/>
          <w:szCs w:val="24"/>
        </w:rPr>
        <w:t>я</w:t>
      </w:r>
      <w:r w:rsidRPr="00C91D75"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 городских округов и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управления», которым утверждены: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перечень дополнительных показателей для оценки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эффективности деятельности орг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нов местного самоуправления городских округов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муниципальных районов;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муниципальных районов;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типовая форма доклада глав местных администраций городских округов и муниц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 xml:space="preserve">пальных районов о достигнутых значениях показателей для оценки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эффективности деятел</w:t>
      </w:r>
      <w:r w:rsidRPr="00C91D75">
        <w:rPr>
          <w:rFonts w:ascii="Times New Roman" w:hAnsi="Times New Roman" w:cs="Times New Roman"/>
          <w:sz w:val="24"/>
          <w:szCs w:val="24"/>
        </w:rPr>
        <w:t>ь</w:t>
      </w:r>
      <w:r w:rsidRPr="00C91D75">
        <w:rPr>
          <w:rFonts w:ascii="Times New Roman" w:hAnsi="Times New Roman" w:cs="Times New Roman"/>
          <w:sz w:val="24"/>
          <w:szCs w:val="24"/>
        </w:rPr>
        <w:lastRenderedPageBreak/>
        <w:t>ности органов местного самоуправления городских округов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муниципальных районов за отчетный год и их планируемых значениях на 3-летний период;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муниципальных районов;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перечень рекомендуемых показателей, используемых для определения размера грантов; 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Правила оценки населением эффективности деятельности руководителей органов местного самоуправления, унитарных предприятий и учреждений, действующих на реги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нальном и муниципальном уровнях, акционерных обществ, контрольный пакет акций кот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рых находится в собственности субъектов Российской Федерации или в муниципальной со</w:t>
      </w:r>
      <w:r w:rsidRPr="00C91D75">
        <w:rPr>
          <w:rFonts w:ascii="Times New Roman" w:hAnsi="Times New Roman" w:cs="Times New Roman"/>
          <w:sz w:val="24"/>
          <w:szCs w:val="24"/>
        </w:rPr>
        <w:t>б</w:t>
      </w:r>
      <w:r w:rsidRPr="00C91D75">
        <w:rPr>
          <w:rFonts w:ascii="Times New Roman" w:hAnsi="Times New Roman" w:cs="Times New Roman"/>
          <w:sz w:val="24"/>
          <w:szCs w:val="24"/>
        </w:rPr>
        <w:t>ственности, осуществляющих оказание услуг населению муниципальных образований, а также применения результатов указанной оценки;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критерии оценки населением эффективности деятельности руководителей органов местного самоуправления, унитарных предприятий и учреждений, действующих на реги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нальном и муниципальном уровнях, акционерных обществ, контрольный пакет акций кот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рых находится в собственности субъектов Российской Федерации или в муниципальной со</w:t>
      </w:r>
      <w:r w:rsidRPr="00C91D75">
        <w:rPr>
          <w:rFonts w:ascii="Times New Roman" w:hAnsi="Times New Roman" w:cs="Times New Roman"/>
          <w:sz w:val="24"/>
          <w:szCs w:val="24"/>
        </w:rPr>
        <w:t>б</w:t>
      </w:r>
      <w:r w:rsidRPr="00C91D75">
        <w:rPr>
          <w:rFonts w:ascii="Times New Roman" w:hAnsi="Times New Roman" w:cs="Times New Roman"/>
          <w:sz w:val="24"/>
          <w:szCs w:val="24"/>
        </w:rPr>
        <w:t>ственности, осуществляющих оказание услуг населению муниципальных образований.</w:t>
      </w:r>
      <w:proofErr w:type="gramEnd"/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На территории Удмуртской Республики в целях реализации Указа Президента Росси</w:t>
      </w:r>
      <w:r w:rsidRPr="00C91D75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 xml:space="preserve">ской Федерации от 28.04.2008 № 607 принято постановление Правительства Удмуртской Республики от 11.02.2013 № 52 «Об оценке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муниципальных районов, образованных на территории Удмуртской Республики».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вышеуказанным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ежегодно готовится доклад Главы Администрации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за отчетный год и их планируемых значениях на трехлетний период.</w:t>
      </w:r>
    </w:p>
    <w:p w:rsidR="005C29BA" w:rsidRPr="00C91D75" w:rsidRDefault="005C29BA" w:rsidP="00533D49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мониторинга эффективности деятельности органов местного самоуправл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позволяют определить зоны, требующие приоритетного внимания органов местного с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моуправления, сформировать перечень мероприятий по повышению результативности де</w:t>
      </w:r>
      <w:r w:rsidRPr="00C91D75">
        <w:rPr>
          <w:rFonts w:ascii="Times New Roman" w:hAnsi="Times New Roman" w:cs="Times New Roman"/>
          <w:sz w:val="24"/>
          <w:szCs w:val="24"/>
        </w:rPr>
        <w:t>я</w:t>
      </w:r>
      <w:r w:rsidRPr="00C91D75"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самоуправления, а также выявить внутренние ресурсы для п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вышения качества и объема предоставляемых населению услуг.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Постановлением Правительства РФ от 15.05.2010 № 336 «О внесении изменений в н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которые акты Правительства Российской Федерации» в процесс подготовки федеральными органами исполнительной власти проектов нормативных правовых актов введен новый эл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 xml:space="preserve">мент - оценка регулирующего воздействия (ОРВ).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Это процедура, в ходе которой проекты Федеральных законов, указов Президента Российской Федерации и Постановлений Прав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тельства Российской Федерации подвергаются анализу на предмет выявления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ложений, способствующих возникновению необоснованных расходов у субъектов предпр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нимательской и иной деятельности и бюджетов всех уровней бюджетной системы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C91D75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проц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дура оценки регулирующего воздействия проектов нормативных правовых актов, а также экспертизы действующих нормативных правовых актов получит развитие и на региональном уровне. Законодательно данные процедуры в отношении органов местного самоуправления будут закреплены с 2015 года.</w:t>
      </w:r>
    </w:p>
    <w:p w:rsidR="005C29BA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С учетом законодательного закрепления в отношении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органов местного самоуправл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ния процедур оценки регулирующего воздействия проектов нормативных правовых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актов, а также экспертизы действующих нормативных правовых актов данные процедуры в рамках </w:t>
      </w:r>
      <w:r w:rsidRPr="00C91D75">
        <w:rPr>
          <w:rFonts w:ascii="Times New Roman" w:hAnsi="Times New Roman" w:cs="Times New Roman"/>
          <w:sz w:val="24"/>
          <w:szCs w:val="24"/>
        </w:rPr>
        <w:lastRenderedPageBreak/>
        <w:t>подпрограммы «Административная реформа» получат развитие в муниципальном образов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нии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pStyle w:val="afe"/>
        <w:numPr>
          <w:ilvl w:val="1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Формирование необходимого организационного, информационного, кадрового и ресурсного обеспечения административной реформы.</w:t>
      </w:r>
    </w:p>
    <w:p w:rsidR="005C29BA" w:rsidRPr="00C91D75" w:rsidRDefault="005C29BA" w:rsidP="00533D4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муниципальном образовании создана структура управления административной реформой:</w:t>
      </w:r>
    </w:p>
    <w:p w:rsidR="005C29BA" w:rsidRPr="00C91D75" w:rsidRDefault="005C29BA" w:rsidP="00533D4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сформирована районная комиссия по проведению административной реформы (далее - районная комиссия), которую возглавляет Глава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C29BA" w:rsidRPr="00C91D75" w:rsidRDefault="005C29BA" w:rsidP="00533D4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утверждено Положение о комиссии по административной реформе;</w:t>
      </w:r>
    </w:p>
    <w:p w:rsidR="005C29BA" w:rsidRPr="00C91D75" w:rsidRDefault="005C29BA" w:rsidP="00533D4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уполномоченным органом по проведению административной реформы определен Аппарат Главы МО, Совета депутатов МО, Администрации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C29BA" w:rsidRPr="00C91D75" w:rsidRDefault="005C29BA" w:rsidP="00533D4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назначено ответственное должностное лицо за проведение административной реформы в органах местного самоуправления;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- создана комиссия по повышению качества государственных и муниципальных услуг, предоставляемых Администрацией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и муниципальными учреждениями.</w:t>
      </w:r>
    </w:p>
    <w:p w:rsidR="005C29BA" w:rsidRPr="00C91D75" w:rsidRDefault="005C29BA" w:rsidP="00533D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целях формирования необходимого кадрового обеспечения реализации администр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 xml:space="preserve">тивной реформы ежегодно проводится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обучение муниципальных служащих по вопросам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а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 xml:space="preserve">министративной реформы. 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С целью улучшения качества предоставляемых государственных и муниципальных услуг через Министерство информатизации и связи Удмуртской Республики в 2012 году органы местного самоуправления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получили 9 компьютеров и 4 многофункциональных устройства (сканер, принтер, факс).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соответствии с порядком, утвержденным постановлением Правительства Удмур</w:t>
      </w:r>
      <w:r w:rsidRPr="00C91D75">
        <w:rPr>
          <w:rFonts w:ascii="Times New Roman" w:hAnsi="Times New Roman" w:cs="Times New Roman"/>
          <w:sz w:val="24"/>
          <w:szCs w:val="24"/>
        </w:rPr>
        <w:t>т</w:t>
      </w:r>
      <w:r w:rsidRPr="00C91D75">
        <w:rPr>
          <w:rFonts w:ascii="Times New Roman" w:hAnsi="Times New Roman" w:cs="Times New Roman"/>
          <w:sz w:val="24"/>
          <w:szCs w:val="24"/>
        </w:rPr>
        <w:t>ской Республики от 21.03.2011 № 69 «О Правилах оказания поддержки  проведения испо</w:t>
      </w:r>
      <w:r w:rsidRPr="00C91D75">
        <w:rPr>
          <w:rFonts w:ascii="Times New Roman" w:hAnsi="Times New Roman" w:cs="Times New Roman"/>
          <w:sz w:val="24"/>
          <w:szCs w:val="24"/>
        </w:rPr>
        <w:t>л</w:t>
      </w:r>
      <w:r w:rsidRPr="00C91D75">
        <w:rPr>
          <w:rFonts w:ascii="Times New Roman" w:hAnsi="Times New Roman" w:cs="Times New Roman"/>
          <w:sz w:val="24"/>
          <w:szCs w:val="24"/>
        </w:rPr>
        <w:t>нительными органами государственной власти Удмуртской Республики и местными админ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страциями в Удмуртской Республике административной реформы» субсидии бюджетам м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>ниципальных районов (городских округов) в Удмуртской Республике на реализацию пр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грамм и проектов по административной реформе предоставляются по результатам ежегодн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го конкурсного отбора муниципальных образований в Удмуртской Республике.</w:t>
      </w:r>
      <w:proofErr w:type="gramEnd"/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С целью получения средств на реализацию мероприятий по административной работе был подготовлен проект по созданию МФЦ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 на республиканский конкурс. Однако в 2013 году средства из федерального бюджета на реализацию проектов по созданию сети МФЦ не выделялись.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 xml:space="preserve">В 2014 году в соответствии с постановлением Правительства РФ от 17.01.2014 № 36 «Об утверждении Правил распределения и предоставления в 2014-2015 годах иных межбюджетных трансфертов из федерального бюджета бюджетам субъектов Российской Федерации на завершение работ по созданию сети многофункциональных центров предоставления государственных и муниципальных услуг» Администрацией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подготовлена актуализированная заявка на оказание финансовой поддержки из средств бюджетов Российской Федерации и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3835FF">
      <w:pPr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Приоритеты, цели и задачи социально-экономического развития</w:t>
      </w:r>
    </w:p>
    <w:p w:rsidR="005C29BA" w:rsidRDefault="005C29BA" w:rsidP="00383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C91D75">
        <w:rPr>
          <w:rFonts w:ascii="Times New Roman" w:hAnsi="Times New Roman" w:cs="Times New Roman"/>
          <w:b/>
          <w:bCs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b/>
          <w:bCs/>
          <w:sz w:val="24"/>
          <w:szCs w:val="24"/>
        </w:rPr>
        <w:t xml:space="preserve"> район» в сфере </w:t>
      </w:r>
    </w:p>
    <w:p w:rsidR="005C29BA" w:rsidRPr="00C91D75" w:rsidRDefault="005C29BA" w:rsidP="00383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«Административная реформа»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7241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Одним из приоритетов государственной политики, определенных в концепции долг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срочного социально-экономического развития Российской Федерации на период до 2020 г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да, является повышение эффективности государственного управления.</w:t>
      </w:r>
    </w:p>
    <w:p w:rsidR="005C29BA" w:rsidRPr="00C91D75" w:rsidRDefault="005C29BA" w:rsidP="007241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Основными целями подпрограммы «Административная реформа» являются:</w:t>
      </w:r>
    </w:p>
    <w:p w:rsidR="005C29BA" w:rsidRPr="00C91D75" w:rsidRDefault="005C29BA" w:rsidP="0072414F">
      <w:pPr>
        <w:pStyle w:val="afe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1. Повышение качества и доступности государственных и муниципальных услуг, предоставляемых населению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29BA" w:rsidRPr="00C91D75" w:rsidRDefault="005C29BA" w:rsidP="0072414F">
      <w:pPr>
        <w:pStyle w:val="afe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2. Повышение эффективности деятельности органов местного самоуправления мун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C29BA" w:rsidRPr="00C91D75" w:rsidRDefault="005C29BA" w:rsidP="0072414F">
      <w:pPr>
        <w:pStyle w:val="afe"/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3. Снижение административных барьеров.</w:t>
      </w:r>
    </w:p>
    <w:p w:rsidR="005C29BA" w:rsidRPr="00C91D75" w:rsidRDefault="005C29BA" w:rsidP="0072414F">
      <w:pPr>
        <w:pStyle w:val="afe"/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Задачи, решаемые в рамках подпрограммы «Административная реформа»:</w:t>
      </w:r>
    </w:p>
    <w:p w:rsidR="005C29BA" w:rsidRPr="00C91D75" w:rsidRDefault="005C29BA" w:rsidP="0072414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1. Формирование реестра муниципальных услуг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бесский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C29BA" w:rsidRPr="00C91D75" w:rsidRDefault="005C29BA" w:rsidP="0072414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2. Регламентация муниципальных услуг, предоставляемых Администрацией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C29BA" w:rsidRPr="00C91D75" w:rsidRDefault="005C29BA" w:rsidP="0072414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3. Организация межведомственного взаимодействия органов местного самоуправл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ния</w:t>
      </w:r>
    </w:p>
    <w:p w:rsidR="005C29BA" w:rsidRPr="00C91D75" w:rsidRDefault="005C29BA" w:rsidP="0072414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4. Осуществление перехода на предоставление муниципальных услуг в электронной форме</w:t>
      </w:r>
    </w:p>
    <w:p w:rsidR="005C29BA" w:rsidRPr="00C91D75" w:rsidRDefault="005C29BA" w:rsidP="0072414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5. Оптимизация функций органов местного самоуправления муниципального образ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C29BA" w:rsidRPr="00C91D75" w:rsidRDefault="005C29BA" w:rsidP="0072414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6. Повышение эффективности взаимодействия органов местного самоуправления м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с гражданским обществом</w:t>
      </w:r>
    </w:p>
    <w:p w:rsidR="005C29BA" w:rsidRPr="00C91D75" w:rsidRDefault="005C29BA" w:rsidP="0072414F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7. Повышение открытости деятельности органов местного самоуправления муниц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29BA" w:rsidRPr="00C91D75" w:rsidRDefault="005C29BA" w:rsidP="00533D49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8. Организация предоставления услуг на базе муниципального автономного учрежд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 xml:space="preserve">ния «Многофункциональный центр предоставления государственных и муниципальных услуг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районе» (далее – МФЦ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районе);</w:t>
      </w:r>
    </w:p>
    <w:p w:rsidR="005C29BA" w:rsidRPr="00C91D75" w:rsidRDefault="005C29BA" w:rsidP="00533D49">
      <w:pPr>
        <w:pStyle w:val="afe"/>
        <w:tabs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9. Внедрение системы мониторинга предоставления муниципальных услуг, пред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 xml:space="preserve">ставляемых органами местного самоуправления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района, в том числе на базе МФЦ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C29BA" w:rsidRPr="00C91D75" w:rsidRDefault="005C29BA" w:rsidP="00533D49">
      <w:pPr>
        <w:pStyle w:val="afe"/>
        <w:tabs>
          <w:tab w:val="left" w:pos="34"/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10. Разработка и внедрение методов и процедур управления, ориентированного на р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зультат, в органах местного самоуправления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</w:t>
      </w:r>
      <w:r w:rsidRPr="00C91D75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>он».</w:t>
      </w:r>
    </w:p>
    <w:p w:rsidR="005C29BA" w:rsidRPr="00C91D75" w:rsidRDefault="005C29BA" w:rsidP="00533D49">
      <w:pPr>
        <w:pStyle w:val="afe"/>
        <w:tabs>
          <w:tab w:val="left" w:pos="34"/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11. Обеспечение открытости и доступности информации о деятельности органов местного самоуправления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и формируемых ими информационных ресурсов.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12. Формирование необходимого организационного, информационного, кадрового и ресурсного обеспечения административной реформы. 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Проведение административной реформы позволит повысить эффективность деятел</w:t>
      </w:r>
      <w:r w:rsidRPr="00C91D75">
        <w:rPr>
          <w:rFonts w:ascii="Times New Roman" w:hAnsi="Times New Roman" w:cs="Times New Roman"/>
          <w:sz w:val="24"/>
          <w:szCs w:val="24"/>
        </w:rPr>
        <w:t>ь</w:t>
      </w:r>
      <w:r w:rsidRPr="00C91D75">
        <w:rPr>
          <w:rFonts w:ascii="Times New Roman" w:hAnsi="Times New Roman" w:cs="Times New Roman"/>
          <w:sz w:val="24"/>
          <w:szCs w:val="24"/>
        </w:rPr>
        <w:t>ности органов местного самоуправления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C29BA" w:rsidRPr="00C91D75" w:rsidRDefault="005C29BA" w:rsidP="00533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Целевые показатели (индикаторы) подпрограммы «Административная реформа», характеризующие достижение поставленных целей и задач,</w:t>
      </w:r>
    </w:p>
    <w:p w:rsidR="005C29BA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обоснование их состава и значений</w:t>
      </w:r>
    </w:p>
    <w:p w:rsidR="005C29BA" w:rsidRPr="001872F6" w:rsidRDefault="005C29BA" w:rsidP="00533D49">
      <w:pPr>
        <w:pStyle w:val="af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29BA" w:rsidRPr="00C91D75" w:rsidRDefault="005C29BA" w:rsidP="00533D49">
      <w:pPr>
        <w:pStyle w:val="afe"/>
        <w:tabs>
          <w:tab w:val="left" w:pos="318"/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подпрограммы «Административная реформа» являются: </w:t>
      </w:r>
    </w:p>
    <w:p w:rsidR="005C29BA" w:rsidRPr="001872F6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29BA" w:rsidRPr="00347A54" w:rsidRDefault="005C29BA" w:rsidP="00D50E75">
      <w:pPr>
        <w:pStyle w:val="afe"/>
        <w:tabs>
          <w:tab w:val="left" w:pos="318"/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1. Доля заявителей, удовлетворенных качеством предоставления государственных и муниципальных услуг органами местного самоуправления МО «</w:t>
      </w:r>
      <w:proofErr w:type="spellStart"/>
      <w:r w:rsidRPr="00347A54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347A54">
        <w:rPr>
          <w:rFonts w:ascii="Times New Roman" w:hAnsi="Times New Roman" w:cs="Times New Roman"/>
          <w:sz w:val="24"/>
          <w:szCs w:val="24"/>
        </w:rPr>
        <w:t xml:space="preserve"> район», от общ</w:t>
      </w:r>
      <w:r w:rsidRPr="00347A54">
        <w:rPr>
          <w:rFonts w:ascii="Times New Roman" w:hAnsi="Times New Roman" w:cs="Times New Roman"/>
          <w:sz w:val="24"/>
          <w:szCs w:val="24"/>
        </w:rPr>
        <w:t>е</w:t>
      </w:r>
      <w:r w:rsidRPr="00347A54">
        <w:rPr>
          <w:rFonts w:ascii="Times New Roman" w:hAnsi="Times New Roman" w:cs="Times New Roman"/>
          <w:sz w:val="24"/>
          <w:szCs w:val="24"/>
        </w:rPr>
        <w:t>го числа заявителей, обратившихся за получением государственных и муниципальных услуг.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D9C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07.05.2012 № 601 «Об основных </w:t>
      </w:r>
      <w:r w:rsidRPr="00C91D75">
        <w:rPr>
          <w:rFonts w:ascii="Times New Roman" w:hAnsi="Times New Roman" w:cs="Times New Roman"/>
          <w:sz w:val="24"/>
          <w:szCs w:val="24"/>
        </w:rPr>
        <w:t>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4"/>
          <w:szCs w:val="24"/>
        </w:rPr>
        <w:t>, Указом Главы Удмуртской Республики от 21.01.2015 № 1 «Об отдельных вопросах совершенствования системы государственного управления в Удмуртской Республике»</w:t>
      </w:r>
      <w:r w:rsidRPr="00C91D75">
        <w:rPr>
          <w:rFonts w:ascii="Times New Roman" w:hAnsi="Times New Roman" w:cs="Times New Roman"/>
          <w:sz w:val="24"/>
          <w:szCs w:val="24"/>
        </w:rPr>
        <w:t xml:space="preserve"> необходимо обеспечить достижение уровня удовлетворенности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C91D75">
        <w:rPr>
          <w:rFonts w:ascii="Times New Roman" w:hAnsi="Times New Roman" w:cs="Times New Roman"/>
          <w:sz w:val="24"/>
          <w:szCs w:val="24"/>
        </w:rPr>
        <w:t xml:space="preserve"> качеством предоставления государственных и муниципальных услуг к 2018 году - не менее 90 процентов</w:t>
      </w:r>
      <w:r>
        <w:rPr>
          <w:rFonts w:ascii="Times New Roman" w:hAnsi="Times New Roman" w:cs="Times New Roman"/>
          <w:sz w:val="24"/>
          <w:szCs w:val="24"/>
        </w:rPr>
        <w:t>, к 2020 году – не менее 92 процентов</w:t>
      </w:r>
      <w:r w:rsidRPr="00C91D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2. Доля жителей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района, удовлетворенных качеством государственных и муниципальных услуг, предоставляемых в МФЦ района. 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Включение данного показателя в состав целевых показателей (индикаторов) подпрограммы «Административная реформа» обусловлено планированием создания в 2015 году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К многофункциональным центрам предъявляются высокие требования по комфортности и доступности предоставления государственных и муниципальных услуг.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утверждены Правила организации деятельности многофункциональных центров предоставления государственных и муниципальных услуг, устанавливающие ряд требований, которым должны соответствовать многофункциональные центры: удобное расположение (на 1 этаже достаточное количество окон приема граждан (1 окно на 5 тысяч жителей), вместительные и функциональные помещения (площадь сектора ожидания  -  не менее 10 кв. м. на одно окно, оборудование гардероба, туалета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>), комфортный график (режим) работы многофункционального центра (в вечернее время, до 20.00, и не менее чем в один из выходных дней), возможность обращения заявителей по предварительной записи.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 указанным причинам значение целевого показателя «Доля жителей района, удовлетворенных качеством государственных и муниципальных услуг, предоставляемых в МФЦ района» установлено на уровне 95% к 2017 году, что на 5 % превышает значение показателя «Доля жителей района, удовлетворенных качеством и доступностью муниципальных услуг в районе».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3. Доля жителей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района, имеющих доступ к получению государственных и муниципальных услуг по принципу «одного окна» по месту пребывания, в том числе в МФЦ района. 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Данный показатель и его целевое значение основываются на положениях Указа Президента РФ от 07.05.2012 № 601 «Об основных направлениях совершенствования системы государственного управления», в соответствии с которым необходимо обеспечить достижение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 к 2015 году - не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менее 90 процентов.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4. Доля жителей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района, использующих механизм получения государственных и муниципальных услуг в электронной форме. 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07.05.2012 № 601 «Об основных </w:t>
      </w:r>
      <w:r w:rsidRPr="00C91D75">
        <w:rPr>
          <w:rFonts w:ascii="Times New Roman" w:hAnsi="Times New Roman" w:cs="Times New Roman"/>
          <w:sz w:val="24"/>
          <w:szCs w:val="24"/>
        </w:rPr>
        <w:lastRenderedPageBreak/>
        <w:t>направлениях совершенствования системы государственного управления» необходимо обеспечить достижение показателя «Доля граждан, использующих механизм получения государственных и муниципальных услуг в электронной форме» к 2018 году - не менее 70 процентов.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целях повышения доли граждан, использующих механизм получения государственных и муниципальных услуг в электронной форме, необходимо, с одной стороны, развивать электронные сервисы, расширять перечень доступных в электронном виде услуг, а, с другой стороны, проводить активную информационную кампанию, способствующую популяризации среди населения электронных услуг.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РФ от 28.12.2011 № 2415-р «О государственных и муниципальных услугах, предоставляемых в электронном виде», перевод в электронную форму муниципальных услуг организуется органами государственной власти субъектов Российской Федерации. </w:t>
      </w:r>
    </w:p>
    <w:p w:rsidR="005C29BA" w:rsidRPr="00C91D75" w:rsidRDefault="005C29BA" w:rsidP="00533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услуг, переводимых в электронную форму Минсвязи УР основывается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на Типовом перечне муниципальных услуг, предоставляемых органами местного самоуправления в Удмуртской Республике, одобренный Республиканской комиссией по проведению административной реформы в Удмуртской Республике. </w:t>
      </w:r>
    </w:p>
    <w:p w:rsidR="005C29BA" w:rsidRPr="00C91D75" w:rsidRDefault="005C29BA" w:rsidP="00533D49">
      <w:pPr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5. Соответствие реестра муниципальных услуг в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требованиям Федерального закона от 27.07.2010г. №210-ФЗ «Об организации предоставления госуда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услуг». </w:t>
      </w:r>
    </w:p>
    <w:p w:rsidR="005C29BA" w:rsidRPr="00C91D75" w:rsidRDefault="005C29BA" w:rsidP="00533D49">
      <w:pPr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соответствии со ст. 11 Федерального закона от 27.07.2010 № 210-ФЗ «Об организ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услуг», органы местного самоупра</w:t>
      </w:r>
      <w:r w:rsidRPr="00C91D75">
        <w:rPr>
          <w:rFonts w:ascii="Times New Roman" w:hAnsi="Times New Roman" w:cs="Times New Roman"/>
          <w:sz w:val="24"/>
          <w:szCs w:val="24"/>
        </w:rPr>
        <w:t>в</w:t>
      </w:r>
      <w:r w:rsidRPr="00C91D75">
        <w:rPr>
          <w:rFonts w:ascii="Times New Roman" w:hAnsi="Times New Roman" w:cs="Times New Roman"/>
          <w:sz w:val="24"/>
          <w:szCs w:val="24"/>
        </w:rPr>
        <w:t>ления должны формировать и вести реестр муниципальных услуг в соответствии с требов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 xml:space="preserve">ниями указанного Федерального закона. </w:t>
      </w:r>
    </w:p>
    <w:p w:rsidR="005C29BA" w:rsidRPr="00C91D75" w:rsidRDefault="005C29BA" w:rsidP="00533D49">
      <w:pPr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Порядок ведения Реестра муниципальных услуг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утвержден постановлением Администрации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от 12.09.2011 № 310. </w:t>
      </w:r>
    </w:p>
    <w:p w:rsidR="005C29BA" w:rsidRPr="00C91D75" w:rsidRDefault="005C29BA" w:rsidP="00533D49">
      <w:pPr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 xml:space="preserve">Указанные перечни, включенные в Реестр муниципальных услуг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не являются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«статичными» документами – по мере необходимости в них вносятся изменен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ями в соответствии с действующим законодательством.</w:t>
      </w:r>
    </w:p>
    <w:p w:rsidR="005C29BA" w:rsidRPr="00C91D75" w:rsidRDefault="005C29BA" w:rsidP="00533D49">
      <w:pPr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Таким образом, ведение Реестра муниципальных услуг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требует н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прерывного мониторинга и оперативной актуализации включенных в указанный Реестр П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речней услуг.</w:t>
      </w:r>
    </w:p>
    <w:p w:rsidR="005C29BA" w:rsidRPr="00C91D75" w:rsidRDefault="005C29BA" w:rsidP="00533D49">
      <w:pPr>
        <w:pStyle w:val="afe"/>
        <w:tabs>
          <w:tab w:val="left" w:pos="318"/>
          <w:tab w:val="left" w:pos="459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6. Наличие МФЦ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5C29BA" w:rsidRPr="00C91D75" w:rsidRDefault="005C29BA" w:rsidP="00533D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7. Доля муниципальных услуг, для предоставления которых приняты административные регламенты, от общего количества муниципальных услуг, предоставляемых Администрацией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5C29BA" w:rsidRPr="00C91D75" w:rsidRDefault="005C29BA" w:rsidP="00533D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соответствии со ст. 6 Федерального закона от 27.07.2010 № 210-ФЗ «Об организации предоставления государственных и муниципальных услуг» административные регламенты должны быть разработаны и утверждены для всех муниципальных услуг. </w:t>
      </w:r>
    </w:p>
    <w:p w:rsidR="005C29BA" w:rsidRPr="00C91D75" w:rsidRDefault="005C29BA" w:rsidP="00533D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По состоянию на 31 декабря 2013 года разработаны и утверждены административные регламенты для всех 53 муниципальных услуг (значение показателя – 100%). Вместе с тем, в Перечень муниципальных услуг, предоставляемых Администрацией района, могут вноситься изменения в части включения в него новых муниципальных услуг. </w:t>
      </w:r>
    </w:p>
    <w:p w:rsidR="005C29BA" w:rsidRPr="00C91D75" w:rsidRDefault="005C29BA" w:rsidP="00533D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целях соблюдения действующего законодательства в сфере организации предоставления муниципальных услуг, а также сохранения значения показателя «Доля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 района (города)» на уровне 100%, возникает необходимость разработки и утверждения новых административных регламентов административных регламентов.</w:t>
      </w:r>
    </w:p>
    <w:p w:rsidR="005C29BA" w:rsidRPr="00C91D75" w:rsidRDefault="005C29BA" w:rsidP="00533D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8. Отсутствие нарушения нормативных сроков предоставления муниципальных услуг.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lastRenderedPageBreak/>
        <w:t>Данный показатель предусмотрен республиканской целевой программой «Админ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стративная реформа в Удмуртской Республике на 2013-2015 годы», утвержденной постано</w:t>
      </w:r>
      <w:r w:rsidRPr="00C91D75">
        <w:rPr>
          <w:rFonts w:ascii="Times New Roman" w:hAnsi="Times New Roman" w:cs="Times New Roman"/>
          <w:sz w:val="24"/>
          <w:szCs w:val="24"/>
        </w:rPr>
        <w:t>в</w:t>
      </w:r>
      <w:r w:rsidRPr="00C91D75">
        <w:rPr>
          <w:rFonts w:ascii="Times New Roman" w:hAnsi="Times New Roman" w:cs="Times New Roman"/>
          <w:sz w:val="24"/>
          <w:szCs w:val="24"/>
        </w:rPr>
        <w:t>лением Правительства Удмуртской Республики от 28.12.2012 № 617.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Нормативные сроки предоставления муниципальных услуг установлены для каждой отдельной услуги в административном регламенте ее предоставления.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соответствии со ст. 11.1 Федерального закона от 27.07.2010 № 210-ФЗ «Об орган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услуг» заявитель может обратит</w:t>
      </w:r>
      <w:r w:rsidRPr="00C91D75">
        <w:rPr>
          <w:rFonts w:ascii="Times New Roman" w:hAnsi="Times New Roman" w:cs="Times New Roman"/>
          <w:sz w:val="24"/>
          <w:szCs w:val="24"/>
        </w:rPr>
        <w:t>ь</w:t>
      </w:r>
      <w:r w:rsidRPr="00C91D75">
        <w:rPr>
          <w:rFonts w:ascii="Times New Roman" w:hAnsi="Times New Roman" w:cs="Times New Roman"/>
          <w:sz w:val="24"/>
          <w:szCs w:val="24"/>
        </w:rPr>
        <w:t>ся с жалобой в порядке досудебного (внесудебного) обжалования решений и действий (бе</w:t>
      </w:r>
      <w:r w:rsidRPr="00C91D75">
        <w:rPr>
          <w:rFonts w:ascii="Times New Roman" w:hAnsi="Times New Roman" w:cs="Times New Roman"/>
          <w:sz w:val="24"/>
          <w:szCs w:val="24"/>
        </w:rPr>
        <w:t>з</w:t>
      </w:r>
      <w:r w:rsidRPr="00C91D75">
        <w:rPr>
          <w:rFonts w:ascii="Times New Roman" w:hAnsi="Times New Roman" w:cs="Times New Roman"/>
          <w:sz w:val="24"/>
          <w:szCs w:val="24"/>
        </w:rPr>
        <w:t>действия) органа, предоставляющего муниципальную услугу, в том числе в следующих сл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>чаях:</w:t>
      </w:r>
    </w:p>
    <w:p w:rsidR="005C29BA" w:rsidRPr="00C91D75" w:rsidRDefault="005C29BA" w:rsidP="00533D49">
      <w:pPr>
        <w:pStyle w:val="afe"/>
        <w:numPr>
          <w:ilvl w:val="0"/>
          <w:numId w:val="2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C29BA" w:rsidRPr="00C91D75" w:rsidRDefault="005C29BA" w:rsidP="00533D49">
      <w:pPr>
        <w:pStyle w:val="afe"/>
        <w:numPr>
          <w:ilvl w:val="0"/>
          <w:numId w:val="2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Значение данного показателя будет определяться, начиная с 2014 года, на основании поступивших обоснованных жалоб заявителей на нарушение нормативных сроков пред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ставления муниципальных услуг.</w:t>
      </w:r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9. Доля межведомственных запросов, выполняемых структурными подразделениями Администрации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в электронной форме, от общего числа межведо</w:t>
      </w:r>
      <w:r w:rsidRPr="00C91D75">
        <w:rPr>
          <w:rFonts w:ascii="Times New Roman" w:hAnsi="Times New Roman" w:cs="Times New Roman"/>
          <w:sz w:val="24"/>
          <w:szCs w:val="24"/>
        </w:rPr>
        <w:t>м</w:t>
      </w:r>
      <w:r w:rsidRPr="00C91D75">
        <w:rPr>
          <w:rFonts w:ascii="Times New Roman" w:hAnsi="Times New Roman" w:cs="Times New Roman"/>
          <w:sz w:val="24"/>
          <w:szCs w:val="24"/>
        </w:rPr>
        <w:t xml:space="preserve">ственных запросов. </w:t>
      </w:r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>дарственных и муниципальных услуг» (п.2 ч. 1 ст. 7) устанавливает запрет при предоставл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нии муниципальных услуг требовать от заявителя представления документов и информации, которые находятся в распоряжении органов, предоставляющих государственные или мун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 xml:space="preserve">ципальные услуги. </w:t>
      </w:r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Такие документы и информация должны быть получены органом, предоставляющим государственные или муниципальные услуги в рамках межведомственного информационн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 xml:space="preserve">го взаимодействия, которое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с использов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Удмуртской Республике межведомственное электронное взаимодействие осущест</w:t>
      </w:r>
      <w:r w:rsidRPr="00C91D75">
        <w:rPr>
          <w:rFonts w:ascii="Times New Roman" w:hAnsi="Times New Roman" w:cs="Times New Roman"/>
          <w:sz w:val="24"/>
          <w:szCs w:val="24"/>
        </w:rPr>
        <w:t>в</w:t>
      </w:r>
      <w:r w:rsidRPr="00C91D75">
        <w:rPr>
          <w:rFonts w:ascii="Times New Roman" w:hAnsi="Times New Roman" w:cs="Times New Roman"/>
          <w:sz w:val="24"/>
          <w:szCs w:val="24"/>
        </w:rPr>
        <w:t>ляется в соответствии с постановлением Правительства УР от 14.06.2011 № 197 «О реги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нальной системе межведомственного электронного взаимодействия в Удмуртской Республ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ке», с использованием государственной информационной системы Удмуртской Республики «Система исполнения регламентов Удмуртской Республики».</w:t>
      </w:r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ноябре 2013 года распоряжением Правительства УР от 11.11.2013 № 744-р «Об о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ганизации межведомственного информационного взаимодействия в Удмуртской Республ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ке» органам местного самоуправления было рекомендовано обеспечить направление всех межведомственных запросов, необходимых для предоставления муниципальных услуг, в том числе в случаях, когда заявителем по собственной инициативе представлены документы, к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торые необходимо получать посредством межведомственного информационного взаимоде</w:t>
      </w:r>
      <w:r w:rsidRPr="00C91D75">
        <w:rPr>
          <w:rFonts w:ascii="Times New Roman" w:hAnsi="Times New Roman" w:cs="Times New Roman"/>
          <w:sz w:val="24"/>
          <w:szCs w:val="24"/>
        </w:rPr>
        <w:t>й</w:t>
      </w:r>
      <w:r w:rsidRPr="00C91D75">
        <w:rPr>
          <w:rFonts w:ascii="Times New Roman" w:hAnsi="Times New Roman" w:cs="Times New Roman"/>
          <w:sz w:val="24"/>
          <w:szCs w:val="24"/>
        </w:rPr>
        <w:t>ствия.</w:t>
      </w:r>
      <w:proofErr w:type="gramEnd"/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На основании указанного распоряжения Правительства Удмуртской Республики А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проводит ежемесячный мониторинг количества оказанных структурными подразделениями государственных и муниципальных услуг, а также напра</w:t>
      </w:r>
      <w:r w:rsidRPr="00C91D75">
        <w:rPr>
          <w:rFonts w:ascii="Times New Roman" w:hAnsi="Times New Roman" w:cs="Times New Roman"/>
          <w:sz w:val="24"/>
          <w:szCs w:val="24"/>
        </w:rPr>
        <w:t>в</w:t>
      </w:r>
      <w:r w:rsidRPr="00C91D75">
        <w:rPr>
          <w:rFonts w:ascii="Times New Roman" w:hAnsi="Times New Roman" w:cs="Times New Roman"/>
          <w:sz w:val="24"/>
          <w:szCs w:val="24"/>
        </w:rPr>
        <w:t>ленных межведомственных информационных запросов.</w:t>
      </w:r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Данный показатель предусмотрен республиканской целевой программой «Админ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стративная реформа в Удмуртской Республике на 2013-2015 годы», утвержденной постано</w:t>
      </w:r>
      <w:r w:rsidRPr="00C91D75">
        <w:rPr>
          <w:rFonts w:ascii="Times New Roman" w:hAnsi="Times New Roman" w:cs="Times New Roman"/>
          <w:sz w:val="24"/>
          <w:szCs w:val="24"/>
        </w:rPr>
        <w:t>в</w:t>
      </w:r>
      <w:r w:rsidRPr="00C91D75">
        <w:rPr>
          <w:rFonts w:ascii="Times New Roman" w:hAnsi="Times New Roman" w:cs="Times New Roman"/>
          <w:sz w:val="24"/>
          <w:szCs w:val="24"/>
        </w:rPr>
        <w:t xml:space="preserve">лением Правительства УР от 28.12.2012 № 617. </w:t>
      </w:r>
    </w:p>
    <w:p w:rsidR="005C29BA" w:rsidRPr="00C91D75" w:rsidRDefault="005C29BA" w:rsidP="00533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Целевое значение показателя (90%) определено на основании указанной республика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ской целевой программы.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10. Доля муниципальных услуг, информация о которых размещена на Едином портале и Региональном портале государственных и муниципальных услуг (функций), от общего к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lastRenderedPageBreak/>
        <w:t>личества муниципальных услуг, предоставляемых Администрацией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район». В соответствии с Федеральным законом от 27.07.2010 № 210-ФЗ  «Об организации пред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 xml:space="preserve">ставления государственных и муниципальных услуг» 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D75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электронной форме осуществляется с использованием единого по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тала государственных и муниципальных услуг и (или) региональных порталов государстве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ных и муниципальных услуг.</w:t>
      </w:r>
    </w:p>
    <w:p w:rsidR="005C29BA" w:rsidRPr="00C91D75" w:rsidRDefault="005C29BA" w:rsidP="00533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D75">
        <w:rPr>
          <w:rFonts w:ascii="Times New Roman" w:hAnsi="Times New Roman" w:cs="Times New Roman"/>
          <w:sz w:val="24"/>
          <w:szCs w:val="24"/>
          <w:lang w:eastAsia="ru-RU"/>
        </w:rPr>
        <w:t>В Удмуртской Республике в соответствии с постановлением Правительства Удмуртской Республики от 21.06.2010 № 196 были созданы государственные информационные системы Удмуртской Республики «Реестр государственных и муниципальных услуг (функций)» и «Портал государственных и муниципальных услуг (функций)».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района, предоставляющие муниципал</w:t>
      </w:r>
      <w:r w:rsidRPr="00C91D75">
        <w:rPr>
          <w:rFonts w:ascii="Times New Roman" w:hAnsi="Times New Roman" w:cs="Times New Roman"/>
          <w:sz w:val="24"/>
          <w:szCs w:val="24"/>
        </w:rPr>
        <w:t>ь</w:t>
      </w:r>
      <w:r w:rsidRPr="00C91D75">
        <w:rPr>
          <w:rFonts w:ascii="Times New Roman" w:hAnsi="Times New Roman" w:cs="Times New Roman"/>
          <w:sz w:val="24"/>
          <w:szCs w:val="24"/>
        </w:rPr>
        <w:t>ные услуги, размещают информацию об указанных услугах, а также доступные для  копир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 xml:space="preserve">вания формы необходимых документов, в Региональном реестре.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Размещение на Региональном портале информации, содержащейся в Региональном реестре, осуществляется оператором Регионального реестра и Регионального портала - авт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номным учреждением «Многофункциональный центр предоставления государственных и муниципальных услуг Удмуртской Республики».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По состоянию на 31 декабря 2013 года структурными подразделениями Администр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ции района, предоставляющими муниципальными услуги, в Региональном реестре размещ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на полная, достоверная и актуальная информация обо всех 53 муниципальных услугах (зн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чение показателя – 100%), а также размещены доступные для копирования и последующего заполнения образцы заявлений и иных документов, необходимых заявителю для получения муниципальных услуг.</w:t>
      </w:r>
      <w:proofErr w:type="gramEnd"/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перечень муниципальных услуг, информация о которых должна быть размещена в Региональном реестре, а также в порядок (административные регламенты) их предоставл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ния по мере необходимости вносятся изменения, которые должны дублироваться и в Реги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нальном реестре.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Целевое значение показателя «Доля муниципальных услуг, информация о которых размещена на Едином портале и Региональном портале государственных и муниципальных услуг (функций), от общего количества муниципальных услуг, предоставляемых Админ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 xml:space="preserve">страцией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должно в течение 2015-2020 годов поддерживаться на уровне 100%.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11. Среднее число обращений представителей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в Администрацию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для получения одной муниципальной услуги, связанной со сферой предпринимательской деятельности.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4"/>
          <w:szCs w:val="24"/>
        </w:rPr>
        <w:t>, Указом Главы Удмуртской Республики от 21.01.2015 № 1 «Об отдельных вопросах совершенствов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системы государственного управления в Удмуртской Республике»</w:t>
      </w:r>
      <w:r w:rsidRPr="00C91D75">
        <w:rPr>
          <w:rFonts w:ascii="Times New Roman" w:hAnsi="Times New Roman" w:cs="Times New Roman"/>
          <w:sz w:val="24"/>
          <w:szCs w:val="24"/>
        </w:rPr>
        <w:t xml:space="preserve"> среднее число обр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деятельности, к 2014 году должно составлять не более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двух раз.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2012-2013 годах структурными подразделениями Администрации района, пред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ставляющими муниципальные услуги, связанные со сферой предпринимательской деятел</w:t>
      </w:r>
      <w:r w:rsidRPr="00C91D75">
        <w:rPr>
          <w:rFonts w:ascii="Times New Roman" w:hAnsi="Times New Roman" w:cs="Times New Roman"/>
          <w:sz w:val="24"/>
          <w:szCs w:val="24"/>
        </w:rPr>
        <w:t>ь</w:t>
      </w:r>
      <w:r w:rsidRPr="00C91D75">
        <w:rPr>
          <w:rFonts w:ascii="Times New Roman" w:hAnsi="Times New Roman" w:cs="Times New Roman"/>
          <w:sz w:val="24"/>
          <w:szCs w:val="24"/>
        </w:rPr>
        <w:t>ности, проводилась работа по внесению изменений в муниципальные правовые акты, вкл</w:t>
      </w:r>
      <w:r w:rsidRPr="00C91D75">
        <w:rPr>
          <w:rFonts w:ascii="Times New Roman" w:hAnsi="Times New Roman" w:cs="Times New Roman"/>
          <w:sz w:val="24"/>
          <w:szCs w:val="24"/>
        </w:rPr>
        <w:t>ю</w:t>
      </w:r>
      <w:r w:rsidRPr="00C91D75">
        <w:rPr>
          <w:rFonts w:ascii="Times New Roman" w:hAnsi="Times New Roman" w:cs="Times New Roman"/>
          <w:sz w:val="24"/>
          <w:szCs w:val="24"/>
        </w:rPr>
        <w:t>чая административные регламенты предоставления муниципальных услуг, с целью сокращ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 xml:space="preserve">ния возможного числа обращений представителей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по каждой конкретной услуге.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Целевое значение показателя достигнуто, однако в условиях изменяющегося закон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дательства, оно нуждается в постоянном мониторинге и, при необходимости, оперативном внесении изменений в действующие муниципальные правовые акты.</w:t>
      </w:r>
    </w:p>
    <w:p w:rsidR="005C29BA" w:rsidRPr="000B78B4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B4">
        <w:rPr>
          <w:rFonts w:ascii="Times New Roman" w:hAnsi="Times New Roman" w:cs="Times New Roman"/>
          <w:sz w:val="24"/>
          <w:szCs w:val="24"/>
        </w:rPr>
        <w:lastRenderedPageBreak/>
        <w:t>12. Время ожидания в очереди при обращении заявителя в Администрацию МО «</w:t>
      </w:r>
      <w:proofErr w:type="spellStart"/>
      <w:r w:rsidRPr="000B78B4">
        <w:rPr>
          <w:rFonts w:ascii="Times New Roman" w:hAnsi="Times New Roman" w:cs="Times New Roman"/>
          <w:sz w:val="24"/>
          <w:szCs w:val="24"/>
        </w:rPr>
        <w:t>Д</w:t>
      </w:r>
      <w:r w:rsidRPr="000B78B4">
        <w:rPr>
          <w:rFonts w:ascii="Times New Roman" w:hAnsi="Times New Roman" w:cs="Times New Roman"/>
          <w:sz w:val="24"/>
          <w:szCs w:val="24"/>
        </w:rPr>
        <w:t>е</w:t>
      </w:r>
      <w:r w:rsidRPr="000B78B4">
        <w:rPr>
          <w:rFonts w:ascii="Times New Roman" w:hAnsi="Times New Roman" w:cs="Times New Roman"/>
          <w:sz w:val="24"/>
          <w:szCs w:val="24"/>
        </w:rPr>
        <w:t>бёсский</w:t>
      </w:r>
      <w:proofErr w:type="spellEnd"/>
      <w:r w:rsidRPr="000B78B4">
        <w:rPr>
          <w:rFonts w:ascii="Times New Roman" w:hAnsi="Times New Roman" w:cs="Times New Roman"/>
          <w:sz w:val="24"/>
          <w:szCs w:val="24"/>
        </w:rPr>
        <w:t xml:space="preserve"> район» для получения государственных и муниципальных услуг.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4"/>
          <w:szCs w:val="24"/>
        </w:rPr>
        <w:t>, Указом Главы Удмуртской Республики от 21.01.2015 № 1 «Об отдельных вопросах совершенствов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системы государственного управления в Удмуртской Республике»</w:t>
      </w:r>
      <w:r w:rsidRPr="00C91D75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обращении заявителя в орган местного самоуправления для получения </w:t>
      </w:r>
      <w:r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ственных и </w:t>
      </w:r>
      <w:r w:rsidRPr="00C91D75">
        <w:rPr>
          <w:rFonts w:ascii="Times New Roman" w:hAnsi="Times New Roman" w:cs="Times New Roman"/>
          <w:sz w:val="24"/>
          <w:szCs w:val="24"/>
        </w:rPr>
        <w:t xml:space="preserve">муниципальных услуг должно быть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Pr="00C91D75">
        <w:rPr>
          <w:rFonts w:ascii="Times New Roman" w:hAnsi="Times New Roman" w:cs="Times New Roman"/>
          <w:sz w:val="24"/>
          <w:szCs w:val="24"/>
        </w:rPr>
        <w:t xml:space="preserve"> 15 минут.</w:t>
      </w:r>
      <w:proofErr w:type="gramEnd"/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района, вносятся соответствующие изменения в административные регламенты предоставления муниципальных услуг, и во всех административных регламентах время ожидания заявителей в очереди будет составлять не более 15 минут.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Реально выполнение данного показателя будет основываться путем социологических опросов жителей района.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13. Количество окон в МФЦ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района в расчете на 5000 жителей района.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22.12.2012 № 1376 «Об утверждений 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и муниципальных услуг» в секторе приема заявителей МФЦ должно быть предусмотрено не менее одного окна на каждые 5 тысяч жителей, прож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 xml:space="preserve">вающих в муниципальном образовании, в котором располагается многофункциональный центр. </w:t>
      </w:r>
    </w:p>
    <w:p w:rsidR="005C29BA" w:rsidRPr="00104807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07">
        <w:rPr>
          <w:rFonts w:ascii="Times New Roman" w:hAnsi="Times New Roman" w:cs="Times New Roman"/>
          <w:sz w:val="24"/>
          <w:szCs w:val="24"/>
        </w:rPr>
        <w:t xml:space="preserve">Создание МФЦ в районе </w:t>
      </w:r>
      <w:proofErr w:type="gramStart"/>
      <w:r w:rsidRPr="00104807">
        <w:rPr>
          <w:rFonts w:ascii="Times New Roman" w:hAnsi="Times New Roman" w:cs="Times New Roman"/>
          <w:sz w:val="24"/>
          <w:szCs w:val="24"/>
        </w:rPr>
        <w:t>позволит достигнуть</w:t>
      </w:r>
      <w:proofErr w:type="gramEnd"/>
      <w:r w:rsidRPr="00104807">
        <w:rPr>
          <w:rFonts w:ascii="Times New Roman" w:hAnsi="Times New Roman" w:cs="Times New Roman"/>
          <w:sz w:val="24"/>
          <w:szCs w:val="24"/>
        </w:rPr>
        <w:t xml:space="preserve"> этот показатель.</w:t>
      </w:r>
    </w:p>
    <w:p w:rsidR="005C29BA" w:rsidRPr="00104807" w:rsidRDefault="005C29BA" w:rsidP="00CB688E">
      <w:pPr>
        <w:pStyle w:val="afe"/>
        <w:tabs>
          <w:tab w:val="left" w:pos="318"/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807">
        <w:rPr>
          <w:rFonts w:ascii="Times New Roman" w:hAnsi="Times New Roman" w:cs="Times New Roman"/>
          <w:sz w:val="24"/>
          <w:szCs w:val="24"/>
        </w:rPr>
        <w:t xml:space="preserve">14. Доля муниципальных услуг, предоставляемых по принципу «одного окна» в МФЦ </w:t>
      </w:r>
      <w:proofErr w:type="spellStart"/>
      <w:r w:rsidRPr="00104807"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 w:rsidRPr="00104807">
        <w:rPr>
          <w:rFonts w:ascii="Times New Roman" w:hAnsi="Times New Roman" w:cs="Times New Roman"/>
          <w:sz w:val="24"/>
          <w:szCs w:val="24"/>
        </w:rPr>
        <w:t xml:space="preserve"> района, от числа муниципальных услуг, включенных в рекомендуемый перечень государственных и муниципальных услуг, утвержденный постановлением Правительства РФ от 27 сентября 2011 года № 797.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75">
        <w:rPr>
          <w:rFonts w:ascii="Times New Roman" w:hAnsi="Times New Roman" w:cs="Times New Roman"/>
          <w:sz w:val="24"/>
          <w:szCs w:val="24"/>
        </w:rPr>
        <w:t>Перечень государственных услуг федеральных органов исполнительной власти и о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ганов государственных внебюджетных фондов, предоставление которых организуется по принципу «одного окна», в том числе на базе многофункциональных центров предоставл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 утвержден</w:t>
      </w:r>
      <w:bookmarkStart w:id="8" w:name="Par1"/>
      <w:bookmarkEnd w:id="8"/>
      <w:r w:rsidRPr="00C91D7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27.09.2011 № 797 «О взаимодействии между многофункциональными центрами пред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ставления государственных и муниципальных услуг и федеральными органами исполн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тельной власти, органами государственных внебюджетных фондов, органами государстве</w:t>
      </w:r>
      <w:r w:rsidRPr="00C91D75">
        <w:rPr>
          <w:rFonts w:ascii="Times New Roman" w:hAnsi="Times New Roman" w:cs="Times New Roman"/>
          <w:sz w:val="24"/>
          <w:szCs w:val="24"/>
        </w:rPr>
        <w:t>н</w:t>
      </w:r>
      <w:r w:rsidRPr="00C91D75">
        <w:rPr>
          <w:rFonts w:ascii="Times New Roman" w:hAnsi="Times New Roman" w:cs="Times New Roman"/>
          <w:sz w:val="24"/>
          <w:szCs w:val="24"/>
        </w:rPr>
        <w:t>ной власти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Перечень государственных услуг исполнительных органов государственной власти Удмуртской Республики, предоставление которых организуется в многофункциональных центрах предоставления государственных и муниципальных услуг утвержден постановлен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ем Правительства УР от 04.03.2013 г. № 97.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в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район», утве</w:t>
      </w:r>
      <w:r w:rsidRPr="00C91D75">
        <w:rPr>
          <w:rFonts w:ascii="Times New Roman" w:hAnsi="Times New Roman" w:cs="Times New Roman"/>
          <w:sz w:val="24"/>
          <w:szCs w:val="24"/>
        </w:rPr>
        <w:t>р</w:t>
      </w:r>
      <w:r w:rsidRPr="00C91D75">
        <w:rPr>
          <w:rFonts w:ascii="Times New Roman" w:hAnsi="Times New Roman" w:cs="Times New Roman"/>
          <w:sz w:val="24"/>
          <w:szCs w:val="24"/>
        </w:rPr>
        <w:t>жден</w:t>
      </w:r>
      <w:r w:rsidRPr="00C91D7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постановлением Администрации МО «</w:t>
      </w:r>
      <w:proofErr w:type="spellStart"/>
      <w:r w:rsidRPr="00C91D7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Дебесский</w:t>
      </w:r>
      <w:proofErr w:type="spellEnd"/>
      <w:r w:rsidRPr="00C91D7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район от 11.05.2012 № 93</w:t>
      </w:r>
      <w:r w:rsidRPr="00C91D75">
        <w:rPr>
          <w:rFonts w:ascii="Times New Roman" w:hAnsi="Times New Roman" w:cs="Times New Roman"/>
          <w:sz w:val="24"/>
          <w:szCs w:val="24"/>
        </w:rPr>
        <w:t xml:space="preserve"> и по сост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янию на 31 декабря 2013 года включает 53 муниципальных услуги.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Указом Главы Удмуртской Республики от 21.01.2015 № 1 «Об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дельных вопросах совершенствования системы государственного управления в Удмуртской Республике»</w:t>
      </w:r>
      <w:r w:rsidRPr="00C9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91D75">
        <w:rPr>
          <w:rFonts w:ascii="Times New Roman" w:hAnsi="Times New Roman" w:cs="Times New Roman"/>
          <w:sz w:val="24"/>
          <w:szCs w:val="24"/>
        </w:rPr>
        <w:t xml:space="preserve">елевое значение данного показателя (100%) </w:t>
      </w:r>
      <w:r>
        <w:rPr>
          <w:rFonts w:ascii="Times New Roman" w:hAnsi="Times New Roman" w:cs="Times New Roman"/>
          <w:sz w:val="24"/>
          <w:szCs w:val="24"/>
        </w:rPr>
        <w:t>должно быть достигнуто в 2015 году</w:t>
      </w:r>
      <w:r w:rsidRPr="00C91D75">
        <w:rPr>
          <w:rFonts w:ascii="Times New Roman" w:hAnsi="Times New Roman" w:cs="Times New Roman"/>
          <w:sz w:val="24"/>
          <w:szCs w:val="24"/>
        </w:rPr>
        <w:t>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15. Количество специалистов, обученных по вопросам административной реформы (ежегодно).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Реализация мероприятий административной реформы требует участия квалифицир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ванных специалистов.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2013 году повышение квалификации по вопросам административной реформы м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 xml:space="preserve">ниципальные служащие структурных подразделений Администрации района не проходили.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lastRenderedPageBreak/>
        <w:t>Обучение было организовано за счет средств долгосрочной целевой программы «По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 xml:space="preserve">готовки и закрепления кадров в 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Дебёсском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районе на 2010-2014 годы».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В период действия подпрограммы «Административная реформа» ежегодное колич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ство специалистов, обученных по вопросам административной реформы, должно быть ув</w:t>
      </w:r>
      <w:r w:rsidRPr="00C91D75">
        <w:rPr>
          <w:rFonts w:ascii="Times New Roman" w:hAnsi="Times New Roman" w:cs="Times New Roman"/>
          <w:sz w:val="24"/>
          <w:szCs w:val="24"/>
        </w:rPr>
        <w:t>е</w:t>
      </w:r>
      <w:r w:rsidRPr="00C91D75">
        <w:rPr>
          <w:rFonts w:ascii="Times New Roman" w:hAnsi="Times New Roman" w:cs="Times New Roman"/>
          <w:sz w:val="24"/>
          <w:szCs w:val="24"/>
        </w:rPr>
        <w:t>личено.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Средства на повышение квалификации муниципальных служащих по вопросам адм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нистративной реформы предусматриваются подпрограммой «Развитие кадрового потенци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ла» программы «Муниципальное управление».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 xml:space="preserve">16. Рейтинг муниципального района среди муниципальных районов по реализации административной реформы. 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D75">
        <w:rPr>
          <w:rFonts w:ascii="Times New Roman" w:hAnsi="Times New Roman" w:cs="Times New Roman"/>
          <w:sz w:val="24"/>
          <w:szCs w:val="24"/>
        </w:rPr>
        <w:t xml:space="preserve"> года МО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занимал в указанном рейтинге 18 место. Среди факторов, повлиявших на сложившуюся ситуацию, выделяются низкое финансиров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ние мероприятий административной реформы, а также отсутствие муниципального мн</w:t>
      </w:r>
      <w:r w:rsidRPr="00C91D75">
        <w:rPr>
          <w:rFonts w:ascii="Times New Roman" w:hAnsi="Times New Roman" w:cs="Times New Roman"/>
          <w:sz w:val="24"/>
          <w:szCs w:val="24"/>
        </w:rPr>
        <w:t>о</w:t>
      </w:r>
      <w:r w:rsidRPr="00C91D75">
        <w:rPr>
          <w:rFonts w:ascii="Times New Roman" w:hAnsi="Times New Roman" w:cs="Times New Roman"/>
          <w:sz w:val="24"/>
          <w:szCs w:val="24"/>
        </w:rPr>
        <w:t>гофункционального центра предоставления государственных и муниципальных услуг.</w:t>
      </w:r>
    </w:p>
    <w:p w:rsidR="005C29BA" w:rsidRPr="00C91D75" w:rsidRDefault="005C29BA" w:rsidP="00533D49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Планируется, что муниципальное образование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будет занимать в рейтинге место не ниже 15.</w:t>
      </w: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4. Сроки реализации подпрограммы «Административная реформа»</w:t>
      </w: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Мероприятия, предусмотренные подпрограммой «Административная реформа», ос</w:t>
      </w:r>
      <w:r w:rsidRPr="00C91D75">
        <w:rPr>
          <w:rFonts w:ascii="Times New Roman" w:hAnsi="Times New Roman" w:cs="Times New Roman"/>
          <w:sz w:val="24"/>
          <w:szCs w:val="24"/>
        </w:rPr>
        <w:t>у</w:t>
      </w:r>
      <w:r w:rsidRPr="00C91D75">
        <w:rPr>
          <w:rFonts w:ascii="Times New Roman" w:hAnsi="Times New Roman" w:cs="Times New Roman"/>
          <w:sz w:val="24"/>
          <w:szCs w:val="24"/>
        </w:rPr>
        <w:t>ществляются в течение 2015-2020 годов. Разделение Подпрограммы на этапы не предусма</w:t>
      </w:r>
      <w:r w:rsidRPr="00C91D75">
        <w:rPr>
          <w:rFonts w:ascii="Times New Roman" w:hAnsi="Times New Roman" w:cs="Times New Roman"/>
          <w:sz w:val="24"/>
          <w:szCs w:val="24"/>
        </w:rPr>
        <w:t>т</w:t>
      </w:r>
      <w:r w:rsidRPr="00C91D75">
        <w:rPr>
          <w:rFonts w:ascii="Times New Roman" w:hAnsi="Times New Roman" w:cs="Times New Roman"/>
          <w:sz w:val="24"/>
          <w:szCs w:val="24"/>
        </w:rPr>
        <w:t>ривается.</w:t>
      </w:r>
    </w:p>
    <w:p w:rsidR="005C29BA" w:rsidRPr="00C91D75" w:rsidRDefault="005C29BA" w:rsidP="00533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5. Основные мероприятия, направленные на достижение целей и задач в сфере реал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>зации подпрограммы «Административная реформа»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hd w:val="clear" w:color="auto" w:fill="FFFFFF"/>
        <w:tabs>
          <w:tab w:val="left" w:pos="44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План основных мероприятий подпрограммы «Административная реформа» предста</w:t>
      </w:r>
      <w:r w:rsidRPr="00C91D75">
        <w:rPr>
          <w:rFonts w:ascii="Times New Roman" w:hAnsi="Times New Roman" w:cs="Times New Roman"/>
          <w:sz w:val="24"/>
          <w:szCs w:val="24"/>
        </w:rPr>
        <w:t>в</w:t>
      </w:r>
      <w:r w:rsidRPr="00C91D75">
        <w:rPr>
          <w:rFonts w:ascii="Times New Roman" w:hAnsi="Times New Roman" w:cs="Times New Roman"/>
          <w:sz w:val="24"/>
          <w:szCs w:val="24"/>
        </w:rPr>
        <w:t>лен в приложении № 2 к Программе.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 xml:space="preserve">6. Прогноз сводных показателей муниципальных заданий на оказание муниципальных услуг (выполнение работ), осуществляемых в рамках подпрограммы 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«Административная реформа»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муниципального задания на оказание муниципальных услуг (выполнение работ), осуществляемых в рамках подпрограммы «Административная реформа», приведен в приложении № 3 к Программе.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 «Административная реформа»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977254" w:rsidRDefault="005C29BA" w:rsidP="00533D49">
      <w:pPr>
        <w:pStyle w:val="af4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977254">
        <w:rPr>
          <w:rFonts w:ascii="Times New Roman" w:hAnsi="Times New Roman" w:cs="Times New Roman"/>
        </w:rPr>
        <w:t>Объем финансирования подпрограммы «Административная реформа» за счет средств бюджета муниципального образования «</w:t>
      </w:r>
      <w:proofErr w:type="spellStart"/>
      <w:r w:rsidRPr="00977254">
        <w:rPr>
          <w:rFonts w:ascii="Times New Roman" w:hAnsi="Times New Roman" w:cs="Times New Roman"/>
        </w:rPr>
        <w:t>Дебёсский</w:t>
      </w:r>
      <w:proofErr w:type="spellEnd"/>
      <w:r w:rsidRPr="00977254">
        <w:rPr>
          <w:rFonts w:ascii="Times New Roman" w:hAnsi="Times New Roman" w:cs="Times New Roman"/>
        </w:rPr>
        <w:t xml:space="preserve"> район» оценивается в 18165,0 тыс. ру</w:t>
      </w:r>
      <w:r w:rsidRPr="00977254">
        <w:rPr>
          <w:rFonts w:ascii="Times New Roman" w:hAnsi="Times New Roman" w:cs="Times New Roman"/>
        </w:rPr>
        <w:t>б</w:t>
      </w:r>
      <w:r w:rsidRPr="00977254">
        <w:rPr>
          <w:rFonts w:ascii="Times New Roman" w:hAnsi="Times New Roman" w:cs="Times New Roman"/>
        </w:rPr>
        <w:t xml:space="preserve">лей ежегодно, представлены в приложении № 4 к </w:t>
      </w:r>
      <w:r>
        <w:rPr>
          <w:rFonts w:ascii="Times New Roman" w:hAnsi="Times New Roman" w:cs="Times New Roman"/>
        </w:rPr>
        <w:t>Подп</w:t>
      </w:r>
      <w:r w:rsidRPr="00977254">
        <w:rPr>
          <w:rFonts w:ascii="Times New Roman" w:hAnsi="Times New Roman" w:cs="Times New Roman"/>
        </w:rPr>
        <w:t>рограмме.</w:t>
      </w:r>
    </w:p>
    <w:p w:rsidR="005C29BA" w:rsidRPr="00C91D75" w:rsidRDefault="005C29BA" w:rsidP="00533D49">
      <w:pPr>
        <w:pStyle w:val="af4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977254">
        <w:rPr>
          <w:rFonts w:ascii="Times New Roman" w:hAnsi="Times New Roman" w:cs="Times New Roman"/>
        </w:rPr>
        <w:t xml:space="preserve">Объемы финансирования носят ориентировочный характер и подлежат корректировке </w:t>
      </w:r>
      <w:r w:rsidRPr="00C91D75">
        <w:rPr>
          <w:rFonts w:ascii="Times New Roman" w:hAnsi="Times New Roman" w:cs="Times New Roman"/>
        </w:rPr>
        <w:t>при формировании бюджета муниципального образования «</w:t>
      </w:r>
      <w:proofErr w:type="spellStart"/>
      <w:r w:rsidRPr="00C91D75">
        <w:rPr>
          <w:rFonts w:ascii="Times New Roman" w:hAnsi="Times New Roman" w:cs="Times New Roman"/>
        </w:rPr>
        <w:t>Дебёсский</w:t>
      </w:r>
      <w:proofErr w:type="spellEnd"/>
      <w:r w:rsidRPr="00C91D75">
        <w:rPr>
          <w:rFonts w:ascii="Times New Roman" w:hAnsi="Times New Roman" w:cs="Times New Roman"/>
        </w:rPr>
        <w:t xml:space="preserve"> район» на очередной финансовый год (очередной финансовый год и плановый период).</w:t>
      </w:r>
    </w:p>
    <w:p w:rsidR="005C29BA" w:rsidRPr="00C91D75" w:rsidRDefault="005C29BA" w:rsidP="00533D49">
      <w:pPr>
        <w:pStyle w:val="af4"/>
        <w:spacing w:before="0"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91D75">
        <w:rPr>
          <w:rFonts w:ascii="Times New Roman" w:hAnsi="Times New Roman" w:cs="Times New Roman"/>
        </w:rPr>
        <w:t>Субсидии бюджету муниципального образования «</w:t>
      </w:r>
      <w:proofErr w:type="spellStart"/>
      <w:r w:rsidRPr="00C91D75">
        <w:rPr>
          <w:rFonts w:ascii="Times New Roman" w:hAnsi="Times New Roman" w:cs="Times New Roman"/>
        </w:rPr>
        <w:t>Дебёсский</w:t>
      </w:r>
      <w:proofErr w:type="spellEnd"/>
      <w:r w:rsidRPr="00C91D75">
        <w:rPr>
          <w:rFonts w:ascii="Times New Roman" w:hAnsi="Times New Roman" w:cs="Times New Roman"/>
        </w:rPr>
        <w:t xml:space="preserve"> район» на реализацию Подпрограммы и проектов по административной реформе будут предоставляться по резул</w:t>
      </w:r>
      <w:r w:rsidRPr="00C91D75">
        <w:rPr>
          <w:rFonts w:ascii="Times New Roman" w:hAnsi="Times New Roman" w:cs="Times New Roman"/>
        </w:rPr>
        <w:t>ь</w:t>
      </w:r>
      <w:r w:rsidRPr="00C91D75">
        <w:rPr>
          <w:rFonts w:ascii="Times New Roman" w:hAnsi="Times New Roman" w:cs="Times New Roman"/>
        </w:rPr>
        <w:t>татам ежегодного конкурсного отбора муниципальных образования в порядке, утвержде</w:t>
      </w:r>
      <w:r w:rsidRPr="00C91D75">
        <w:rPr>
          <w:rFonts w:ascii="Times New Roman" w:hAnsi="Times New Roman" w:cs="Times New Roman"/>
        </w:rPr>
        <w:t>н</w:t>
      </w:r>
      <w:r w:rsidRPr="00C91D75">
        <w:rPr>
          <w:rFonts w:ascii="Times New Roman" w:hAnsi="Times New Roman" w:cs="Times New Roman"/>
        </w:rPr>
        <w:t>ном постановлением Правительства Удмуртской Республики от 21.03.2011 № 69 «О Прав</w:t>
      </w:r>
      <w:r w:rsidRPr="00C91D75">
        <w:rPr>
          <w:rFonts w:ascii="Times New Roman" w:hAnsi="Times New Roman" w:cs="Times New Roman"/>
        </w:rPr>
        <w:t>и</w:t>
      </w:r>
      <w:r w:rsidRPr="00C91D75">
        <w:rPr>
          <w:rFonts w:ascii="Times New Roman" w:hAnsi="Times New Roman" w:cs="Times New Roman"/>
        </w:rPr>
        <w:t>лах оказания поддержки  проведения исполнительными органами государственной власти Удмуртской Республики и местными администрациями в Удмуртской Республике админ</w:t>
      </w:r>
      <w:r w:rsidRPr="00C91D75">
        <w:rPr>
          <w:rFonts w:ascii="Times New Roman" w:hAnsi="Times New Roman" w:cs="Times New Roman"/>
        </w:rPr>
        <w:t>и</w:t>
      </w:r>
      <w:r w:rsidRPr="00C91D75">
        <w:rPr>
          <w:rFonts w:ascii="Times New Roman" w:hAnsi="Times New Roman" w:cs="Times New Roman"/>
        </w:rPr>
        <w:t xml:space="preserve">стративной реформы». </w:t>
      </w:r>
      <w:proofErr w:type="gramEnd"/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D7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рисков и меры управления рисками подпрограммы 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«Административная реформа»</w:t>
      </w: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Для получения средств из бюджетов Российской Федерации и Удмуртской Республ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ки планируется участие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в конкурсном о</w:t>
      </w:r>
      <w:r w:rsidRPr="00C91D75">
        <w:rPr>
          <w:rFonts w:ascii="Times New Roman" w:hAnsi="Times New Roman" w:cs="Times New Roman"/>
          <w:sz w:val="24"/>
          <w:szCs w:val="24"/>
        </w:rPr>
        <w:t>т</w:t>
      </w:r>
      <w:r w:rsidRPr="00C91D75">
        <w:rPr>
          <w:rFonts w:ascii="Times New Roman" w:hAnsi="Times New Roman" w:cs="Times New Roman"/>
          <w:sz w:val="24"/>
          <w:szCs w:val="24"/>
        </w:rPr>
        <w:t>боре муниципальных образований. Конкурсный отбор производится ежегодно.</w:t>
      </w: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Поскольку отбор осуществляется на конкурсной основе существует риск, что мун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ципальное образование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не получит право на получение средств на по</w:t>
      </w:r>
      <w:r w:rsidRPr="00C91D75">
        <w:rPr>
          <w:rFonts w:ascii="Times New Roman" w:hAnsi="Times New Roman" w:cs="Times New Roman"/>
          <w:sz w:val="24"/>
          <w:szCs w:val="24"/>
        </w:rPr>
        <w:t>д</w:t>
      </w:r>
      <w:r w:rsidRPr="00C91D75">
        <w:rPr>
          <w:rFonts w:ascii="Times New Roman" w:hAnsi="Times New Roman" w:cs="Times New Roman"/>
          <w:sz w:val="24"/>
          <w:szCs w:val="24"/>
        </w:rPr>
        <w:t>держку проведения административной реформы из бюджета Удмуртской Республики. Одн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>ко наличие утвержденной муниципальной программы и включение сре</w:t>
      </w:r>
      <w:proofErr w:type="gramStart"/>
      <w:r w:rsidRPr="00C91D7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C91D75">
        <w:rPr>
          <w:rFonts w:ascii="Times New Roman" w:hAnsi="Times New Roman" w:cs="Times New Roman"/>
          <w:sz w:val="24"/>
          <w:szCs w:val="24"/>
        </w:rPr>
        <w:t>юджет мун</w:t>
      </w:r>
      <w:r w:rsidRPr="00C91D75">
        <w:rPr>
          <w:rFonts w:ascii="Times New Roman" w:hAnsi="Times New Roman" w:cs="Times New Roman"/>
          <w:sz w:val="24"/>
          <w:szCs w:val="24"/>
        </w:rPr>
        <w:t>и</w:t>
      </w:r>
      <w:r w:rsidRPr="00C91D75">
        <w:rPr>
          <w:rFonts w:ascii="Times New Roman" w:hAnsi="Times New Roman" w:cs="Times New Roman"/>
          <w:sz w:val="24"/>
          <w:szCs w:val="24"/>
        </w:rPr>
        <w:t>ципального образования на ее реализацию увеличивает шансы привлечения дополнительных средств из других уровней бюджетов.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 xml:space="preserve">На успешное выполнение </w:t>
      </w:r>
      <w:r w:rsidRPr="00C91D75">
        <w:rPr>
          <w:rFonts w:ascii="Times New Roman" w:hAnsi="Times New Roman" w:cs="Times New Roman"/>
          <w:sz w:val="24"/>
          <w:szCs w:val="24"/>
        </w:rPr>
        <w:t xml:space="preserve">подпрограммы «Административная реформа» 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и достижение поставленных целей могут повлиять следующие факторы и риски: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>1) факторы и риски, которые не подлежат регулированию со стороны Администрации района и могут учитываться лишь в процессе реализации подпрограммы: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>возможные изменения в финансово-экономической и социальной обстановке в Ро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сийской Федерации, Удмуртской Республике;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>изменение законодательства Российской Федерации, определяющего цели, задачи, показатели для оценки эффективности и результативности мероприятий по реализации а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министративной реформы;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>2) риски, на минимизацию которых будет нацелена деятельность Администрации района: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>сокращение планируемых объемов финансирования подпрограммы;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>необходимость координации деятельности большого числа исполнителей и управл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ния сложными проектами, требующими согласованной политики и перестройки администр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тивных процессов;</w:t>
      </w:r>
    </w:p>
    <w:p w:rsidR="005C29BA" w:rsidRPr="00C91D75" w:rsidRDefault="005C29BA" w:rsidP="0053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1D75">
        <w:rPr>
          <w:rFonts w:ascii="Times New Roman" w:hAnsi="Times New Roman" w:cs="Times New Roman"/>
          <w:sz w:val="24"/>
          <w:szCs w:val="24"/>
          <w:lang w:eastAsia="en-US"/>
        </w:rPr>
        <w:t>недостаточно высокий уровень квалификации кадров и отсутствие мотивации мун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91D75">
        <w:rPr>
          <w:rFonts w:ascii="Times New Roman" w:hAnsi="Times New Roman" w:cs="Times New Roman"/>
          <w:sz w:val="24"/>
          <w:szCs w:val="24"/>
          <w:lang w:eastAsia="en-US"/>
        </w:rPr>
        <w:t>ципальных служащих, препятствующие своевременной реализации отдельных программных мероприятий и плана мероприятий подпрограммы в целом.</w:t>
      </w:r>
    </w:p>
    <w:p w:rsidR="005C29BA" w:rsidRPr="00C91D75" w:rsidRDefault="005C29BA" w:rsidP="00533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75">
        <w:rPr>
          <w:rFonts w:ascii="Times New Roman" w:hAnsi="Times New Roman" w:cs="Times New Roman"/>
          <w:b/>
          <w:bCs/>
          <w:sz w:val="24"/>
          <w:szCs w:val="24"/>
        </w:rPr>
        <w:t>9. Конечные результаты реализации подпрограммы «Административная реформа», оценка планируемой эффективности ее реализации</w:t>
      </w:r>
    </w:p>
    <w:p w:rsidR="005C29BA" w:rsidRPr="00C91D75" w:rsidRDefault="005C29BA" w:rsidP="00533D49">
      <w:pPr>
        <w:pStyle w:val="afe"/>
        <w:tabs>
          <w:tab w:val="left" w:pos="318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533D49">
      <w:pPr>
        <w:pStyle w:val="afe"/>
        <w:tabs>
          <w:tab w:val="left" w:pos="0"/>
          <w:tab w:val="left" w:pos="318"/>
          <w:tab w:val="left" w:pos="2552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Результатами реализации подпрограммы «Административная реформа» являются:</w:t>
      </w:r>
    </w:p>
    <w:p w:rsidR="005C29BA" w:rsidRPr="00510668" w:rsidRDefault="005C29BA" w:rsidP="00533D49">
      <w:pPr>
        <w:pStyle w:val="afe"/>
        <w:numPr>
          <w:ilvl w:val="2"/>
          <w:numId w:val="28"/>
        </w:numPr>
        <w:tabs>
          <w:tab w:val="left" w:pos="0"/>
          <w:tab w:val="left" w:pos="318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668">
        <w:rPr>
          <w:rFonts w:ascii="Times New Roman" w:hAnsi="Times New Roman" w:cs="Times New Roman"/>
          <w:sz w:val="24"/>
          <w:szCs w:val="24"/>
        </w:rPr>
        <w:t xml:space="preserve"> Повышение степени удовлетворенности заявителей качеством и доступностью государственных и муниципальных услуг.</w:t>
      </w:r>
    </w:p>
    <w:p w:rsidR="005C29BA" w:rsidRPr="00C91D75" w:rsidRDefault="005C29BA" w:rsidP="00533D49">
      <w:pPr>
        <w:pStyle w:val="afe"/>
        <w:numPr>
          <w:ilvl w:val="1"/>
          <w:numId w:val="28"/>
        </w:numPr>
        <w:tabs>
          <w:tab w:val="left" w:pos="0"/>
          <w:tab w:val="left" w:pos="31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34" w:firstLine="5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Повышение рейтинга муниципального образования «</w:t>
      </w:r>
      <w:proofErr w:type="spellStart"/>
      <w:r w:rsidRPr="00C91D7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C91D75">
        <w:rPr>
          <w:rFonts w:ascii="Times New Roman" w:hAnsi="Times New Roman" w:cs="Times New Roman"/>
          <w:sz w:val="24"/>
          <w:szCs w:val="24"/>
        </w:rPr>
        <w:t xml:space="preserve"> район» по реализ</w:t>
      </w:r>
      <w:r w:rsidRPr="00C91D75">
        <w:rPr>
          <w:rFonts w:ascii="Times New Roman" w:hAnsi="Times New Roman" w:cs="Times New Roman"/>
          <w:sz w:val="24"/>
          <w:szCs w:val="24"/>
        </w:rPr>
        <w:t>а</w:t>
      </w:r>
      <w:r w:rsidRPr="00C91D75">
        <w:rPr>
          <w:rFonts w:ascii="Times New Roman" w:hAnsi="Times New Roman" w:cs="Times New Roman"/>
          <w:sz w:val="24"/>
          <w:szCs w:val="24"/>
        </w:rPr>
        <w:t xml:space="preserve">ции административной реформы среди органов местного самоуправления в Удмуртской Республике. </w:t>
      </w:r>
    </w:p>
    <w:p w:rsidR="005C29BA" w:rsidRPr="00C91D75" w:rsidRDefault="005C29BA" w:rsidP="00533D49">
      <w:pPr>
        <w:pStyle w:val="afe"/>
        <w:tabs>
          <w:tab w:val="left" w:pos="0"/>
          <w:tab w:val="left" w:pos="318"/>
          <w:tab w:val="left" w:pos="2552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91D75">
        <w:rPr>
          <w:rFonts w:ascii="Times New Roman" w:hAnsi="Times New Roman" w:cs="Times New Roman"/>
          <w:sz w:val="24"/>
          <w:szCs w:val="24"/>
        </w:rPr>
        <w:t>Эффективной реализации подпрограммы «Административная реформа» будет спосо</w:t>
      </w:r>
      <w:r w:rsidRPr="00C91D75">
        <w:rPr>
          <w:rFonts w:ascii="Times New Roman" w:hAnsi="Times New Roman" w:cs="Times New Roman"/>
          <w:sz w:val="24"/>
          <w:szCs w:val="24"/>
        </w:rPr>
        <w:t>б</w:t>
      </w:r>
      <w:r w:rsidRPr="00C91D75">
        <w:rPr>
          <w:rFonts w:ascii="Times New Roman" w:hAnsi="Times New Roman" w:cs="Times New Roman"/>
          <w:sz w:val="24"/>
          <w:szCs w:val="24"/>
        </w:rPr>
        <w:t>ствовать ее ресурсное обеспечение.</w:t>
      </w:r>
    </w:p>
    <w:p w:rsidR="005C29BA" w:rsidRPr="00C91D75" w:rsidRDefault="005C29BA" w:rsidP="00FB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BA" w:rsidRPr="00C91D75" w:rsidRDefault="005C29BA" w:rsidP="00FB6106">
      <w:pPr>
        <w:pStyle w:val="afe"/>
        <w:tabs>
          <w:tab w:val="left" w:pos="0"/>
          <w:tab w:val="left" w:pos="318"/>
          <w:tab w:val="left" w:pos="2552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FB61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5C29BA" w:rsidSect="00AD6569">
          <w:pgSz w:w="11906" w:h="16838"/>
          <w:pgMar w:top="1134" w:right="567" w:bottom="822" w:left="1701" w:header="709" w:footer="709" w:gutter="0"/>
          <w:cols w:space="720"/>
        </w:sectPr>
      </w:pPr>
    </w:p>
    <w:p w:rsidR="005C29BA" w:rsidRPr="00DD1E7C" w:rsidRDefault="005C29BA" w:rsidP="008436DC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bookmarkStart w:id="9" w:name="_Toc387063302"/>
      <w:bookmarkStart w:id="10" w:name="_Toc381087702"/>
      <w:r w:rsidRPr="00DD1E7C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1</w:t>
      </w:r>
    </w:p>
    <w:p w:rsidR="005C29BA" w:rsidRPr="00DD1E7C" w:rsidRDefault="005C29BA" w:rsidP="008436DC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Default="005C29BA" w:rsidP="008436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  <w:r w:rsidRPr="008436DC">
        <w:rPr>
          <w:rFonts w:ascii="Times New Roman" w:hAnsi="Times New Roman" w:cs="Times New Roman"/>
        </w:rPr>
        <w:t xml:space="preserve">«Административная реформа </w:t>
      </w:r>
    </w:p>
    <w:p w:rsidR="005C29BA" w:rsidRPr="008436DC" w:rsidRDefault="005C29BA" w:rsidP="00843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8436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8436DC">
        <w:rPr>
          <w:rFonts w:ascii="Times New Roman" w:hAnsi="Times New Roman" w:cs="Times New Roman"/>
        </w:rPr>
        <w:t xml:space="preserve">в </w:t>
      </w:r>
      <w:proofErr w:type="spellStart"/>
      <w:r w:rsidRPr="008436DC">
        <w:rPr>
          <w:rFonts w:ascii="Times New Roman" w:hAnsi="Times New Roman" w:cs="Times New Roman"/>
        </w:rPr>
        <w:t>Дебёсском</w:t>
      </w:r>
      <w:proofErr w:type="spellEnd"/>
      <w:r w:rsidRPr="008436DC">
        <w:rPr>
          <w:rFonts w:ascii="Times New Roman" w:hAnsi="Times New Roman" w:cs="Times New Roman"/>
        </w:rPr>
        <w:t xml:space="preserve"> районе»</w:t>
      </w:r>
    </w:p>
    <w:p w:rsidR="005C29BA" w:rsidRPr="008436DC" w:rsidRDefault="005C29BA" w:rsidP="008436DC">
      <w:pPr>
        <w:pStyle w:val="10"/>
        <w:tabs>
          <w:tab w:val="clear" w:pos="0"/>
          <w:tab w:val="left" w:pos="11430"/>
        </w:tabs>
        <w:rPr>
          <w:sz w:val="22"/>
          <w:szCs w:val="22"/>
        </w:rPr>
      </w:pPr>
    </w:p>
    <w:p w:rsidR="005C29BA" w:rsidRPr="008436DC" w:rsidRDefault="005C29BA" w:rsidP="00FC310C">
      <w:pPr>
        <w:pStyle w:val="10"/>
        <w:jc w:val="center"/>
        <w:rPr>
          <w:b/>
          <w:bCs/>
          <w:sz w:val="24"/>
          <w:szCs w:val="24"/>
        </w:rPr>
      </w:pPr>
      <w:r w:rsidRPr="008436DC">
        <w:rPr>
          <w:b/>
          <w:bCs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  <w:bookmarkEnd w:id="9"/>
    </w:p>
    <w:p w:rsidR="005C29BA" w:rsidRPr="008436DC" w:rsidRDefault="005C29BA" w:rsidP="00FC310C">
      <w:pPr>
        <w:pStyle w:val="10"/>
        <w:jc w:val="center"/>
        <w:rPr>
          <w:b/>
          <w:bCs/>
          <w:sz w:val="24"/>
          <w:szCs w:val="24"/>
        </w:rPr>
      </w:pPr>
      <w:bookmarkStart w:id="11" w:name="_Toc384364658"/>
      <w:bookmarkStart w:id="12" w:name="_Toc387063303"/>
      <w:r w:rsidRPr="008436DC">
        <w:rPr>
          <w:b/>
          <w:bCs/>
          <w:sz w:val="24"/>
          <w:szCs w:val="24"/>
        </w:rPr>
        <w:t>«Муниципальное управление»</w:t>
      </w:r>
      <w:bookmarkEnd w:id="10"/>
      <w:bookmarkEnd w:id="11"/>
      <w:bookmarkEnd w:id="12"/>
    </w:p>
    <w:p w:rsidR="005C29BA" w:rsidRPr="001872F6" w:rsidRDefault="005C29BA" w:rsidP="00FC3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19"/>
        <w:gridCol w:w="501"/>
        <w:gridCol w:w="4818"/>
        <w:gridCol w:w="1031"/>
        <w:gridCol w:w="953"/>
        <w:gridCol w:w="992"/>
        <w:gridCol w:w="993"/>
        <w:gridCol w:w="992"/>
        <w:gridCol w:w="992"/>
        <w:gridCol w:w="992"/>
        <w:gridCol w:w="993"/>
        <w:gridCol w:w="992"/>
      </w:tblGrid>
      <w:tr w:rsidR="005C29BA" w:rsidRPr="00E625E0" w:rsidTr="00E25D3D">
        <w:trPr>
          <w:trHeight w:val="270"/>
        </w:trPr>
        <w:tc>
          <w:tcPr>
            <w:tcW w:w="883" w:type="dxa"/>
            <w:gridSpan w:val="2"/>
            <w:vMerge w:val="restart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Код анал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тич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ской пр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грам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класс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фик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</w:p>
        </w:tc>
        <w:tc>
          <w:tcPr>
            <w:tcW w:w="501" w:type="dxa"/>
            <w:vMerge w:val="restart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4818" w:type="dxa"/>
            <w:vMerge w:val="restart"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Наименование целевого показателя (индикатора)</w:t>
            </w:r>
          </w:p>
        </w:tc>
        <w:tc>
          <w:tcPr>
            <w:tcW w:w="1031" w:type="dxa"/>
            <w:vMerge w:val="restart"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Единица измер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4922" w:type="dxa"/>
            <w:gridSpan w:val="5"/>
            <w:tcBorders>
              <w:right w:val="nil"/>
            </w:tcBorders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Значения целевых показателей (индикаторов)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29BA" w:rsidRPr="00E625E0" w:rsidTr="00E25D3D">
        <w:trPr>
          <w:trHeight w:val="975"/>
        </w:trPr>
        <w:tc>
          <w:tcPr>
            <w:tcW w:w="883" w:type="dxa"/>
            <w:gridSpan w:val="2"/>
            <w:vMerge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vMerge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ный (баз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вый) год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текущий год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очере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год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первый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второй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третий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четве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тый год планов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го пер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ода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пятый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</w:tc>
        <w:tc>
          <w:tcPr>
            <w:tcW w:w="419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vMerge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3" w:type="dxa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748" w:type="dxa"/>
            <w:gridSpan w:val="10"/>
            <w:noWrap/>
            <w:vAlign w:val="bottom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Административная реформа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  <w:vAlign w:val="center"/>
          </w:tcPr>
          <w:p w:rsidR="005C29BA" w:rsidRPr="00E97286" w:rsidRDefault="005C29BA" w:rsidP="00397D71">
            <w:pPr>
              <w:pStyle w:val="afe"/>
              <w:tabs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заявителей, удовлетворенных качеством пред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ставления государственных и муниципальных услуг органами местного самоуправления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Дебесский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район», от общего числа заявителей, обратившихся за получением государственных и муниципальных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  <w:vAlign w:val="center"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удовлетворенных качеством государственных и муниципальных услуг, предоставляемых в МФЦ района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  <w:vAlign w:val="center"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имеющих доступ к получению государственных и муниципальных услуг по принципу «одного окна» по месту пребывания, в том числе в МФЦ района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100 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  <w:vAlign w:val="center"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жителей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использующих мех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низм получения государственных и муниципальных услуг в электронной форме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12,7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40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45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50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60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70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70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менее 70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Соответствие реестра муниципальных услуг в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 требованиям Федерального закона от 27.07.2010 г. № 210-ФЗ «Об организации предоставл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ния государственных и муниципальных услуг»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419" w:type="dxa"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Наличие МФЦ в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районе</w:t>
            </w:r>
          </w:p>
        </w:tc>
        <w:tc>
          <w:tcPr>
            <w:tcW w:w="1031" w:type="dxa"/>
            <w:noWrap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953" w:type="dxa"/>
            <w:noWrap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noWrap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noWrap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муниципальных услуг, для предоставления кот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рых приняты административные регламенты, от общ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го количества муниципальных услуг, предоставляемых Администрацией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Отсутствие нарушения нормативных сроков предоста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ления муниципальных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наличие или 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сутствие 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ствуют 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отсу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ствуют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межведомственных запросов, выполняемых структурными подразделениями Администрации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 в электронной форме, от общего числа межведомственных запросов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Доля муниципальных услуг, информация о которых размещена на Едином портале и Региональном портале государственных и муниципальных услуг (функций), от общего количества муниципальных услуг, предоста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ляемых Администрацией МО «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Среднее число обращений представителей </w:t>
            </w:r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бизнес-сообщества</w:t>
            </w:r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в Администрацию МО «</w:t>
            </w: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район»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число обращ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ний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Время ожидания в очереди при обращении заявителя в Администрацию МО «</w:t>
            </w: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район» для получения государственных и муниципальных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87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минута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более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более 15</w:t>
            </w:r>
          </w:p>
        </w:tc>
      </w:tr>
      <w:tr w:rsidR="005C29BA" w:rsidRPr="00E625E0" w:rsidTr="00E25D3D">
        <w:trPr>
          <w:trHeight w:val="52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  <w:vAlign w:val="center"/>
          </w:tcPr>
          <w:p w:rsidR="005C29BA" w:rsidRPr="00E625E0" w:rsidRDefault="005C29BA" w:rsidP="00E07C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окон в МФЦ </w:t>
            </w: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 района  в расчете на 5000 жителей района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окно на 5000 ж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телей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Style w:val="aff6"/>
                <w:rFonts w:ascii="Times New Roman" w:hAnsi="Times New Roman" w:cs="Times New Roman"/>
                <w:sz w:val="19"/>
                <w:szCs w:val="19"/>
              </w:rPr>
              <w:footnoteReference w:id="2"/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625E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  <w:vAlign w:val="center"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Доля муниципальных услуг, предоставляемых по принципу «одного окна» в МФЦ </w:t>
            </w:r>
            <w:proofErr w:type="spellStart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E97286">
              <w:rPr>
                <w:rFonts w:ascii="Times New Roman" w:hAnsi="Times New Roman" w:cs="Times New Roman"/>
                <w:sz w:val="19"/>
                <w:szCs w:val="19"/>
              </w:rPr>
              <w:t xml:space="preserve"> района, от числа муниципальных услуг, включенных в рекоме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дуемый перечень государственных и муниципальных услуг, утвержденный постановлением Правительства РФ от 27 сентября 2011 года № 797.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  <w:vAlign w:val="center"/>
          </w:tcPr>
          <w:p w:rsidR="005C29BA" w:rsidRPr="00E97286" w:rsidRDefault="005C29BA" w:rsidP="00E07C03">
            <w:pPr>
              <w:pStyle w:val="afe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Количество специалистов, обученных по вопросам а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97286">
              <w:rPr>
                <w:rFonts w:ascii="Times New Roman" w:hAnsi="Times New Roman" w:cs="Times New Roman"/>
                <w:sz w:val="19"/>
                <w:szCs w:val="19"/>
              </w:rPr>
              <w:t>министративной реформы (ежегодно)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5C29BA" w:rsidRPr="00E625E0" w:rsidTr="00E25D3D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E07C03">
            <w:pPr>
              <w:pStyle w:val="afe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8" w:type="dxa"/>
            <w:noWrap/>
          </w:tcPr>
          <w:p w:rsidR="005C29BA" w:rsidRPr="00E625E0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Рейтинг муниципального района (городского округа) среди муниципальных районов (городских </w:t>
            </w:r>
            <w:proofErr w:type="spellStart"/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ок-ругов</w:t>
            </w:r>
            <w:proofErr w:type="spellEnd"/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) по реализации административной реформы </w:t>
            </w:r>
          </w:p>
        </w:tc>
        <w:tc>
          <w:tcPr>
            <w:tcW w:w="1031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место</w:t>
            </w:r>
          </w:p>
        </w:tc>
        <w:tc>
          <w:tcPr>
            <w:tcW w:w="95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18</w:t>
            </w:r>
          </w:p>
        </w:tc>
        <w:tc>
          <w:tcPr>
            <w:tcW w:w="993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noWrap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не ниже 15</w:t>
            </w:r>
          </w:p>
        </w:tc>
      </w:tr>
    </w:tbl>
    <w:p w:rsidR="005C29BA" w:rsidRPr="00DD1E7C" w:rsidRDefault="005C29BA" w:rsidP="008579E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872F6">
        <w:rPr>
          <w:rFonts w:ascii="Times New Roman" w:hAnsi="Times New Roman" w:cs="Times New Roman"/>
          <w:sz w:val="20"/>
          <w:szCs w:val="20"/>
        </w:rPr>
        <w:br w:type="page"/>
      </w:r>
    </w:p>
    <w:p w:rsidR="005C29BA" w:rsidRPr="00DD1E7C" w:rsidRDefault="005C29BA" w:rsidP="008436DC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2</w:t>
      </w:r>
    </w:p>
    <w:p w:rsidR="005C29BA" w:rsidRPr="00DD1E7C" w:rsidRDefault="005C29BA" w:rsidP="008436DC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Default="005C29BA" w:rsidP="008436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  <w:r w:rsidRPr="008436DC">
        <w:rPr>
          <w:rFonts w:ascii="Times New Roman" w:hAnsi="Times New Roman" w:cs="Times New Roman"/>
        </w:rPr>
        <w:t xml:space="preserve">«Административная реформа </w:t>
      </w:r>
    </w:p>
    <w:p w:rsidR="005C29BA" w:rsidRPr="008436DC" w:rsidRDefault="005C29BA" w:rsidP="00843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8436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8436DC">
        <w:rPr>
          <w:rFonts w:ascii="Times New Roman" w:hAnsi="Times New Roman" w:cs="Times New Roman"/>
        </w:rPr>
        <w:t xml:space="preserve">в </w:t>
      </w:r>
      <w:proofErr w:type="spellStart"/>
      <w:r w:rsidRPr="008436DC">
        <w:rPr>
          <w:rFonts w:ascii="Times New Roman" w:hAnsi="Times New Roman" w:cs="Times New Roman"/>
        </w:rPr>
        <w:t>Дебёсском</w:t>
      </w:r>
      <w:proofErr w:type="spellEnd"/>
      <w:r w:rsidRPr="008436DC">
        <w:rPr>
          <w:rFonts w:ascii="Times New Roman" w:hAnsi="Times New Roman" w:cs="Times New Roman"/>
        </w:rPr>
        <w:t xml:space="preserve"> районе»</w:t>
      </w:r>
    </w:p>
    <w:p w:rsidR="005C29BA" w:rsidRPr="008436DC" w:rsidRDefault="005C29BA" w:rsidP="008436DC">
      <w:pPr>
        <w:pStyle w:val="10"/>
        <w:tabs>
          <w:tab w:val="clear" w:pos="0"/>
          <w:tab w:val="left" w:pos="11430"/>
        </w:tabs>
        <w:rPr>
          <w:sz w:val="22"/>
          <w:szCs w:val="22"/>
        </w:rPr>
      </w:pPr>
    </w:p>
    <w:p w:rsidR="005C29BA" w:rsidRPr="008579EF" w:rsidRDefault="005C29BA" w:rsidP="008579EF">
      <w:pPr>
        <w:pStyle w:val="10"/>
        <w:jc w:val="center"/>
        <w:rPr>
          <w:b/>
          <w:bCs/>
          <w:sz w:val="24"/>
          <w:szCs w:val="24"/>
        </w:rPr>
      </w:pPr>
      <w:r w:rsidRPr="008436DC">
        <w:rPr>
          <w:b/>
          <w:bCs/>
          <w:sz w:val="24"/>
          <w:szCs w:val="24"/>
        </w:rPr>
        <w:t>Перечень основных мероприятий муниципальной подпрограмм</w:t>
      </w:r>
      <w:r>
        <w:rPr>
          <w:b/>
          <w:bCs/>
          <w:sz w:val="24"/>
          <w:szCs w:val="24"/>
        </w:rPr>
        <w:t>ы</w:t>
      </w:r>
    </w:p>
    <w:p w:rsidR="005C29BA" w:rsidRDefault="005C29BA" w:rsidP="00FB61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9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705"/>
        <w:gridCol w:w="718"/>
        <w:gridCol w:w="3827"/>
        <w:gridCol w:w="2994"/>
        <w:gridCol w:w="2060"/>
        <w:gridCol w:w="3622"/>
      </w:tblGrid>
      <w:tr w:rsidR="005C29BA" w:rsidRPr="005B50D7">
        <w:trPr>
          <w:trHeight w:val="843"/>
        </w:trPr>
        <w:tc>
          <w:tcPr>
            <w:tcW w:w="2425" w:type="dxa"/>
            <w:gridSpan w:val="3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3" w:name="_Toc387063325"/>
            <w:bookmarkStart w:id="14" w:name="_Toc381087704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Код аналитической пр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Наименование подпрограммы, основного мероприятия</w:t>
            </w:r>
          </w:p>
        </w:tc>
        <w:tc>
          <w:tcPr>
            <w:tcW w:w="2994" w:type="dxa"/>
            <w:vMerge w:val="restart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исполнитель, соисполнители </w:t>
            </w:r>
          </w:p>
        </w:tc>
        <w:tc>
          <w:tcPr>
            <w:tcW w:w="2060" w:type="dxa"/>
            <w:vMerge w:val="restart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Срок выполнения</w:t>
            </w:r>
          </w:p>
        </w:tc>
        <w:tc>
          <w:tcPr>
            <w:tcW w:w="3622" w:type="dxa"/>
            <w:vMerge w:val="restart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</w:t>
            </w:r>
          </w:p>
        </w:tc>
      </w:tr>
      <w:tr w:rsidR="005C29BA" w:rsidRPr="005B50D7">
        <w:trPr>
          <w:trHeight w:val="402"/>
        </w:trPr>
        <w:tc>
          <w:tcPr>
            <w:tcW w:w="1002" w:type="dxa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</w:tc>
        <w:tc>
          <w:tcPr>
            <w:tcW w:w="705" w:type="dxa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718" w:type="dxa"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ОМ</w:t>
            </w:r>
          </w:p>
        </w:tc>
        <w:tc>
          <w:tcPr>
            <w:tcW w:w="3827" w:type="dxa"/>
            <w:vMerge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4" w:type="dxa"/>
            <w:vMerge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vMerge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22" w:type="dxa"/>
            <w:vMerge/>
            <w:vAlign w:val="center"/>
          </w:tcPr>
          <w:p w:rsidR="005C29BA" w:rsidRPr="005B50D7" w:rsidRDefault="005C29BA" w:rsidP="00E07C0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827" w:type="dxa"/>
            <w:noWrap/>
            <w:vAlign w:val="center"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Административная реформа</w:t>
            </w:r>
          </w:p>
        </w:tc>
        <w:tc>
          <w:tcPr>
            <w:tcW w:w="2994" w:type="dxa"/>
            <w:noWrap/>
            <w:vAlign w:val="bottom"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060" w:type="dxa"/>
            <w:noWrap/>
            <w:vAlign w:val="bottom"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3622" w:type="dxa"/>
            <w:noWrap/>
            <w:vAlign w:val="bottom"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Организация предоставления государстве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ных и муниципальных услуг в МАУ «МФЦ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Руководитель Аппарата, Админ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страция района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2015-2020 годы 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Создание АУ «МФЦ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оне» и предоставление государственных и муниципальных услуг населению ра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она в соответствии с муниципальным заданием.</w:t>
            </w:r>
          </w:p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Соответствие АУ «МФЦ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районе» требованиям, предъявляемым к МФЦ постановлением Правительства Российской Федерации от 22.12.2012 № 1376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Формирование реестра муниципальных услуг муниципального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бесский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Отдел кадровой и правовой раб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ты, сектор информатизации отд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ла организационной работы и информатизации Аппарата Главы МО, Совета депутатов МО,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2015-2020 годы 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Соответствие Реестра муниципальных услуг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Регламентация муниципальных услуг, предоставляемых Администрацией МО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министрации района, Аппарат Главы МО, Совета депутатов МО, Администрации МО 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</w:t>
            </w:r>
          </w:p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Утвержденные административные р</w:t>
            </w: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гламенты муниципальных услуг,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пред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ставляемых Администрацией района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Организация межведомственного взаим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действия органов местного самоуправления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района, Аппарат Главы МО, Совета депутатов МО, Администрации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Увеличение доли межведомственных запросов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и доступности информации о деятельности органов местного самоуправления и формируемых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ими информационных ресурсах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министрации района, Аппарат Главы МО, Совета депутатов 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МО, Администрации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2015-2020 годы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Информирование населения о деятельн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сти органов местного самоуправления муниципального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район», о возможности получения услуг через МФЦ района, в электронной форме через Региональный портал и Единый портал государственных и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ниципальных услуг (функций)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Проведение социологических исследований с целью мониторинга удовлетворенности населением деятельностью органов местн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го самоуправления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района, а также качеством муниципальных услуг в районе в соответствии с Указом Президента Российской Федерации от 28.04.2008 № 607, постановлением Правительства Ро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сийской Федерации от 17.12.2012 № 1317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Руководитель Аппарата, отдел кадровой и правовой работы, сектор информатизации отдела организационной работы и 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форматизации Аппарата Главы МО, Совета депутатов МО,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(еж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годно, второе полуг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дие)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уровня удовлетворенности населением деятельностью органов местного самоуправления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района, а также качеством муниципал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ных услуг в районе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07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Размещение и обновление сведений о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ниципальных услугах, предоставляемых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районе, а также о функциях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района, сектор 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форматизации отдела организ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ционной работы и информатиз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ции Аппарата Главы МО, Совета депутатов МО, Администрации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(по мере необходимости)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Полная и актуальная информация о м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ниципальных услугах, предоставляемых в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Дебёсском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районе, а также о функциях муниципального контроля в информац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онных системах Удмуртской Республики, ЕПГУ 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08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Подготовка доклада Главы Администрации муниципального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 о достигнутых значениях показат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лей для оценки эффективности деятельн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сти органов местного самоуправления 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бёсского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района за отчетный год и их пл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нируемых значениях на трехлетний период (в соответствии с Указом Президента Ро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сийской Федерации от 28.04.2008 № 607, постановлением Правительства Российской Федерации от 17.12.2012 № 1317, постано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лением Правительства Удмуртской Респу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лики от 11.02.2013 № 52)</w:t>
            </w:r>
            <w:proofErr w:type="gramEnd"/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Планово-экономический отдел Администрации района, сектор информатизации отдела орган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зационной работы и информат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зации Аппарата Главы МО, Сов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та депутатов МО, Администр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(еж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годно до 1 мая)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Доклад Главы Администрации муниц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пального образования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он» о достигнутых значениях показат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лей для оценки эффективности деятел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ности органов местного самоуправления МО «</w:t>
            </w:r>
            <w:proofErr w:type="spellStart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Дебёсский</w:t>
            </w:r>
            <w:proofErr w:type="spellEnd"/>
            <w:r w:rsidRPr="005B50D7">
              <w:rPr>
                <w:rFonts w:ascii="Times New Roman" w:hAnsi="Times New Roman" w:cs="Times New Roman"/>
                <w:sz w:val="19"/>
                <w:szCs w:val="19"/>
              </w:rPr>
              <w:t xml:space="preserve"> район» за отчетный год и их планируемых значениях на трехле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ний период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Подготовка заявок на конкурсный отбор проектов по реализации мероприятий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министративной реформы на поддержку из средств бюджета Удмуртской Республики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Администрация района, отдел кадровой и правовой работы, сектор информатизации отдела организационной работы и 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форматизации Аппарата Главы МО, Совета депутатов МО, А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министрации МО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(по мере объявления ко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курса)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Подготовленная и направленная заявка на конкурсный отбор проектов по реал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зации мероприятий административной реформы на поддержку из средств бю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жета Удмуртской Республики</w:t>
            </w:r>
          </w:p>
        </w:tc>
      </w:tr>
      <w:tr w:rsidR="005C29BA" w:rsidRPr="005B50D7">
        <w:trPr>
          <w:trHeight w:val="282"/>
        </w:trPr>
        <w:tc>
          <w:tcPr>
            <w:tcW w:w="100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705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718" w:type="dxa"/>
            <w:noWrap/>
          </w:tcPr>
          <w:p w:rsidR="005C29BA" w:rsidRPr="005B50D7" w:rsidRDefault="005C29BA" w:rsidP="00E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27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Материальное стимулирование участников реализации Программы по итогам выпо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нения Плана мероприятий Программы в соответствующем году</w:t>
            </w:r>
          </w:p>
        </w:tc>
        <w:tc>
          <w:tcPr>
            <w:tcW w:w="2994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отдел кадровой и правовой раб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ты, структурные подразделения Администрации района</w:t>
            </w:r>
          </w:p>
        </w:tc>
        <w:tc>
          <w:tcPr>
            <w:tcW w:w="2060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2015-2020 годы (по итогам выполнения Плана мероприятий Программы в соотве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ствующем году)</w:t>
            </w:r>
          </w:p>
        </w:tc>
        <w:tc>
          <w:tcPr>
            <w:tcW w:w="3622" w:type="dxa"/>
            <w:noWrap/>
          </w:tcPr>
          <w:p w:rsidR="005C29BA" w:rsidRPr="005B50D7" w:rsidRDefault="005C29BA" w:rsidP="00E0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Материальное стимулирование участн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B50D7">
              <w:rPr>
                <w:rFonts w:ascii="Times New Roman" w:hAnsi="Times New Roman" w:cs="Times New Roman"/>
                <w:sz w:val="19"/>
                <w:szCs w:val="19"/>
              </w:rPr>
              <w:t>ков реализации Программы</w:t>
            </w:r>
          </w:p>
        </w:tc>
      </w:tr>
    </w:tbl>
    <w:p w:rsidR="005C29BA" w:rsidRDefault="005C29BA" w:rsidP="003A093B">
      <w:pPr>
        <w:pStyle w:val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3A093B">
      <w:pPr>
        <w:pStyle w:val="10"/>
        <w:jc w:val="center"/>
        <w:rPr>
          <w:sz w:val="20"/>
          <w:szCs w:val="20"/>
        </w:rPr>
      </w:pPr>
    </w:p>
    <w:p w:rsidR="005C29BA" w:rsidRDefault="005C29BA" w:rsidP="00FB6106">
      <w:pPr>
        <w:pStyle w:val="10"/>
        <w:jc w:val="right"/>
        <w:rPr>
          <w:sz w:val="20"/>
          <w:szCs w:val="20"/>
        </w:rPr>
      </w:pPr>
    </w:p>
    <w:p w:rsidR="005C29BA" w:rsidRDefault="005C29BA" w:rsidP="008436DC"/>
    <w:p w:rsidR="005C29BA" w:rsidRDefault="005C29BA" w:rsidP="008436DC"/>
    <w:p w:rsidR="005C29BA" w:rsidRPr="00DD1E7C" w:rsidRDefault="005C29BA" w:rsidP="008579E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579EF" w:rsidRDefault="008579E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5C29BA" w:rsidRPr="00DD1E7C" w:rsidRDefault="005C29BA" w:rsidP="008436DC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lang w:eastAsia="ru-RU"/>
        </w:rPr>
        <w:t xml:space="preserve"> 3</w:t>
      </w:r>
    </w:p>
    <w:p w:rsidR="005C29BA" w:rsidRPr="00DD1E7C" w:rsidRDefault="005C29BA" w:rsidP="008436DC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Default="005C29BA" w:rsidP="0010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8436DC">
        <w:rPr>
          <w:rFonts w:ascii="Times New Roman" w:hAnsi="Times New Roman" w:cs="Times New Roman"/>
        </w:rPr>
        <w:t>«Административная реформа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</w:t>
      </w:r>
    </w:p>
    <w:p w:rsidR="005C29BA" w:rsidRDefault="005C29BA" w:rsidP="0010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436DC">
        <w:rPr>
          <w:rFonts w:ascii="Times New Roman" w:hAnsi="Times New Roman" w:cs="Times New Roman"/>
        </w:rPr>
        <w:t xml:space="preserve">в </w:t>
      </w:r>
      <w:proofErr w:type="spellStart"/>
      <w:r w:rsidRPr="008436DC">
        <w:rPr>
          <w:rFonts w:ascii="Times New Roman" w:hAnsi="Times New Roman" w:cs="Times New Roman"/>
        </w:rPr>
        <w:t>Дебёсском</w:t>
      </w:r>
      <w:proofErr w:type="spellEnd"/>
      <w:r w:rsidRPr="008436DC">
        <w:rPr>
          <w:rFonts w:ascii="Times New Roman" w:hAnsi="Times New Roman" w:cs="Times New Roman"/>
        </w:rPr>
        <w:t xml:space="preserve"> районе»</w:t>
      </w:r>
    </w:p>
    <w:p w:rsidR="005C29BA" w:rsidRDefault="005C29BA" w:rsidP="0010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9BA" w:rsidRDefault="005C29BA" w:rsidP="0084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29BA" w:rsidRDefault="005C29BA" w:rsidP="008436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5C29BA" w:rsidRPr="008436DC" w:rsidRDefault="005C29BA" w:rsidP="00B17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</w:rPr>
      </w:pPr>
      <w:r w:rsidRPr="008436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C29BA" w:rsidRPr="00240A7C" w:rsidRDefault="005C29BA" w:rsidP="008436DC">
      <w:pPr>
        <w:pStyle w:val="10"/>
        <w:jc w:val="center"/>
        <w:rPr>
          <w:b/>
          <w:bCs/>
          <w:sz w:val="24"/>
          <w:szCs w:val="24"/>
        </w:rPr>
      </w:pPr>
      <w:r w:rsidRPr="00240A7C">
        <w:rPr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  <w:bookmarkEnd w:id="13"/>
    </w:p>
    <w:p w:rsidR="005C29BA" w:rsidRPr="00240A7C" w:rsidRDefault="005C29BA" w:rsidP="008436DC">
      <w:pPr>
        <w:pStyle w:val="10"/>
        <w:jc w:val="center"/>
        <w:rPr>
          <w:b/>
          <w:bCs/>
          <w:sz w:val="24"/>
          <w:szCs w:val="24"/>
        </w:rPr>
      </w:pPr>
      <w:bookmarkStart w:id="15" w:name="_Toc387063326"/>
      <w:r w:rsidRPr="00240A7C">
        <w:rPr>
          <w:b/>
          <w:bCs/>
          <w:sz w:val="24"/>
          <w:szCs w:val="24"/>
        </w:rPr>
        <w:t>в сфере реализации муниципальной программы «Муниципальное управление»</w:t>
      </w:r>
      <w:bookmarkEnd w:id="14"/>
      <w:bookmarkEnd w:id="15"/>
    </w:p>
    <w:p w:rsidR="005C29BA" w:rsidRPr="000864CC" w:rsidRDefault="005C29BA" w:rsidP="00843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93" w:type="dxa"/>
        <w:tblInd w:w="2" w:type="dxa"/>
        <w:tblLook w:val="00A0" w:firstRow="1" w:lastRow="0" w:firstColumn="1" w:lastColumn="0" w:noHBand="0" w:noVBand="0"/>
      </w:tblPr>
      <w:tblGrid>
        <w:gridCol w:w="869"/>
        <w:gridCol w:w="622"/>
        <w:gridCol w:w="669"/>
        <w:gridCol w:w="1881"/>
        <w:gridCol w:w="2042"/>
        <w:gridCol w:w="1277"/>
        <w:gridCol w:w="1229"/>
        <w:gridCol w:w="1212"/>
        <w:gridCol w:w="1212"/>
        <w:gridCol w:w="1212"/>
        <w:gridCol w:w="1256"/>
        <w:gridCol w:w="1212"/>
      </w:tblGrid>
      <w:tr w:rsidR="005C29BA" w:rsidRPr="001872F6">
        <w:trPr>
          <w:trHeight w:val="945"/>
          <w:tblHeader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Код аналитической программной класс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ниципальной усл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ги (работы)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Наименование пок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четвертый год план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C29BA" w:rsidRPr="001872F6">
        <w:trPr>
          <w:trHeight w:val="282"/>
          <w:tblHeader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F10051">
        <w:trPr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Административная реформа</w:t>
            </w:r>
          </w:p>
        </w:tc>
      </w:tr>
      <w:tr w:rsidR="005C29BA" w:rsidRPr="00F10051">
        <w:trPr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9BA" w:rsidRPr="00F10051" w:rsidRDefault="005C29BA" w:rsidP="00FB6106">
            <w:pPr>
              <w:spacing w:after="0" w:line="240" w:lineRule="auto"/>
              <w:ind w:left="-85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5C29BA" w:rsidRPr="00F10051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в МАУ «МФЦ </w:t>
            </w:r>
            <w:proofErr w:type="spellStart"/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Дебёсского</w:t>
            </w:r>
            <w:proofErr w:type="spellEnd"/>
            <w:r w:rsidRPr="00F10051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5C29BA" w:rsidRPr="00F10051">
        <w:trPr>
          <w:trHeight w:val="510"/>
        </w:trPr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ind w:left="-128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и муниципальных услуг (работ)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Количество обращ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ний за предоставл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нием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1 обращ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не менее 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не менее 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не менее 1200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не менее 1500</w:t>
            </w:r>
          </w:p>
        </w:tc>
      </w:tr>
      <w:tr w:rsidR="005C29BA" w:rsidRPr="00F10051">
        <w:trPr>
          <w:trHeight w:val="735"/>
        </w:trPr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Дебё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F10051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ок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зание муниципал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ной услуги (выпо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нение работы)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9BA" w:rsidRPr="00F10051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51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</w:tbl>
    <w:p w:rsidR="005C29BA" w:rsidRPr="00DD1E7C" w:rsidRDefault="005C29BA" w:rsidP="008579E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872F6">
        <w:rPr>
          <w:rFonts w:ascii="Times New Roman" w:hAnsi="Times New Roman" w:cs="Times New Roman"/>
          <w:sz w:val="20"/>
          <w:szCs w:val="20"/>
        </w:rPr>
        <w:br w:type="page"/>
      </w:r>
      <w:bookmarkStart w:id="16" w:name="_Toc381087705"/>
      <w:bookmarkStart w:id="17" w:name="_Toc387063327"/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4</w:t>
      </w:r>
    </w:p>
    <w:p w:rsidR="005C29BA" w:rsidRPr="00DD1E7C" w:rsidRDefault="005C29BA" w:rsidP="00872EF3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Default="005C29BA" w:rsidP="00872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8436DC">
        <w:rPr>
          <w:rFonts w:ascii="Times New Roman" w:hAnsi="Times New Roman" w:cs="Times New Roman"/>
        </w:rPr>
        <w:t>«Административная реформа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</w:t>
      </w:r>
    </w:p>
    <w:p w:rsidR="005C29BA" w:rsidRDefault="005C29BA" w:rsidP="00872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436DC">
        <w:rPr>
          <w:rFonts w:ascii="Times New Roman" w:hAnsi="Times New Roman" w:cs="Times New Roman"/>
        </w:rPr>
        <w:t xml:space="preserve">в </w:t>
      </w:r>
      <w:proofErr w:type="spellStart"/>
      <w:r w:rsidRPr="008436DC">
        <w:rPr>
          <w:rFonts w:ascii="Times New Roman" w:hAnsi="Times New Roman" w:cs="Times New Roman"/>
        </w:rPr>
        <w:t>Дебёсском</w:t>
      </w:r>
      <w:proofErr w:type="spellEnd"/>
      <w:r w:rsidRPr="008436DC">
        <w:rPr>
          <w:rFonts w:ascii="Times New Roman" w:hAnsi="Times New Roman" w:cs="Times New Roman"/>
        </w:rPr>
        <w:t xml:space="preserve"> районе»</w:t>
      </w:r>
    </w:p>
    <w:p w:rsidR="005C29BA" w:rsidRPr="001841F1" w:rsidRDefault="005C29BA" w:rsidP="00A965CC">
      <w:pPr>
        <w:pStyle w:val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29BA" w:rsidRPr="009806BF" w:rsidRDefault="005C29BA" w:rsidP="00FB6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29BA" w:rsidRDefault="005C29BA" w:rsidP="00FB61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C29BA" w:rsidRPr="00872EF3" w:rsidRDefault="005C29BA" w:rsidP="00FB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EF3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 «Муниципальное управление»</w:t>
      </w:r>
    </w:p>
    <w:p w:rsidR="005C29BA" w:rsidRPr="00872EF3" w:rsidRDefault="005C29BA" w:rsidP="00FB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EF3"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бюджета муниципального образования «</w:t>
      </w:r>
      <w:proofErr w:type="spellStart"/>
      <w:r w:rsidRPr="00872EF3">
        <w:rPr>
          <w:rFonts w:ascii="Times New Roman" w:hAnsi="Times New Roman" w:cs="Times New Roman"/>
          <w:b/>
          <w:bCs/>
          <w:sz w:val="24"/>
          <w:szCs w:val="24"/>
        </w:rPr>
        <w:t>Дебёсский</w:t>
      </w:r>
      <w:proofErr w:type="spellEnd"/>
      <w:r w:rsidRPr="00872EF3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bookmarkEnd w:id="16"/>
      <w:bookmarkEnd w:id="17"/>
    </w:p>
    <w:p w:rsidR="005C29BA" w:rsidRPr="001872F6" w:rsidRDefault="005C29BA" w:rsidP="00FB61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2" w:type="dxa"/>
        <w:tblLook w:val="00A0" w:firstRow="1" w:lastRow="0" w:firstColumn="1" w:lastColumn="0" w:noHBand="0" w:noVBand="0"/>
      </w:tblPr>
      <w:tblGrid>
        <w:gridCol w:w="556"/>
        <w:gridCol w:w="483"/>
        <w:gridCol w:w="555"/>
        <w:gridCol w:w="2465"/>
        <w:gridCol w:w="2037"/>
        <w:gridCol w:w="584"/>
        <w:gridCol w:w="416"/>
        <w:gridCol w:w="461"/>
        <w:gridCol w:w="916"/>
        <w:gridCol w:w="516"/>
        <w:gridCol w:w="1116"/>
        <w:gridCol w:w="1041"/>
        <w:gridCol w:w="1041"/>
        <w:gridCol w:w="1041"/>
        <w:gridCol w:w="1041"/>
        <w:gridCol w:w="1041"/>
      </w:tblGrid>
      <w:tr w:rsidR="005C29BA" w:rsidRPr="00E0195F">
        <w:trPr>
          <w:trHeight w:val="574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Код аналитич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ской пр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граммной кла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Наименование муниц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пальной программы, по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полнитель, соиспо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 район», тыс. рублей</w:t>
            </w:r>
          </w:p>
        </w:tc>
      </w:tr>
      <w:tr w:rsidR="005C29BA" w:rsidRPr="00E0195F">
        <w:trPr>
          <w:trHeight w:val="74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C29BA" w:rsidRPr="00E0195F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Административная р</w:t>
            </w: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5565,0</w:t>
            </w:r>
          </w:p>
        </w:tc>
      </w:tr>
      <w:tr w:rsidR="005C29BA" w:rsidRPr="00E0195F">
        <w:trPr>
          <w:trHeight w:val="10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полнитель подпр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граммы - Аппарат Главы МО, Совета депутатов МО, 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министрации 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E0195F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Соисполнители по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программы – стру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турные подраздел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ния Администрации МО «</w:t>
            </w: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E019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ления государственных и муниципальных услуг в МАУ «МФЦ </w:t>
            </w: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Дебёсского</w:t>
            </w:r>
            <w:proofErr w:type="spellEnd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 по экономике и собственности</w:t>
            </w:r>
          </w:p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Руководитель апп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0986013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E0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29BA" w:rsidRPr="00E019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муниципальных услуг МО «</w:t>
            </w: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 Главы МО, Совета депутатов МО, Администрации 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E019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Регламентация муниц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пальных услуг, пред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ставляемых Администр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цией района, а также функций осуществления муниципального ко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троля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Структурные по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разделения Админ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E019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E0195F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и формируемых ими информационных ресурсах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Аппарат Главы МО, Совета депутатов МО, Администрации МО, структурные подразделения 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района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0986270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C29BA" w:rsidRPr="00E019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ских исследований с ц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лью мониторинга удовл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творенности населением деятельностью органов местного самоуправления </w:t>
            </w: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Дебёсского</w:t>
            </w:r>
            <w:proofErr w:type="spellEnd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 района, а также качеством муниц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пальных услуг в районе в соответствии с Указом Президента Российской Федерации от 28.04.2008 № 607, постановлением Правительства Росси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ской Федерации от 17.12.2012 № 1317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Аппарат Главы МО, Совета депутатов МО, Администрации 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0986270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C29BA" w:rsidRPr="00E019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Размещение и обновление сведений о муниципал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ных услугах, предоста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ляемых в районе, а также о функциях муниципал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ного контроля в инфо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мационных системах У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муртской Республики «Реестр государственных и муниципальных услуг (функций)» и «Портал государственных и мун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ципальных услуг (фун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ций)»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Структурные по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разделения Админ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страции района, предоставляющие муниципальные услуги, осуществл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ющие функции м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ниципального ко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троля, Аппарат Гл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вы МО, Совета 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путатов МО, Адм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нистрации 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E0195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Подготовка доклада Гл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вы Администрации м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E0195F">
              <w:rPr>
                <w:rFonts w:ascii="Times New Roman" w:hAnsi="Times New Roman" w:cs="Times New Roman"/>
                <w:sz w:val="20"/>
                <w:szCs w:val="20"/>
              </w:rPr>
              <w:t xml:space="preserve"> район» о достигнутых значениях показателей для оценки эффективности деятел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ности органов местного самоуправления района за отчетный год и их план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руемых значениях на трехлетний период (в с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ответствии с Указом Пр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зидента Российской Ф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дерации от 28.04.2008г. №607, постановлением Правительства Росси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ской Федерации от 17.12.2012г. №1317, п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становлением Правител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ства Удмуртской Респу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лики от 11.02.2013г. №52)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Планово-экономический 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E0195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Подготовка заявок на конкурсный отбор прое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тов по реализации мер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приятий администрати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ной реформы на по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держку из средств бю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жета Удмуртской Ре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Аппарат Главы МО, Совета депутатов МО, Администрации МО, структурные подразделения 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9BA" w:rsidRPr="00E0195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BA" w:rsidRPr="00E0195F" w:rsidRDefault="005C29BA" w:rsidP="00FB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Материальное стимул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рование участников ре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лизации Программы по итогам выполнения Пл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на мероприятий Пр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граммы в соответству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Аппарат Главы МО, Совета депутатов МО, Администрации МО, структурные подразделения А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0986270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E0195F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5C29BA" w:rsidRPr="00DD1E7C" w:rsidRDefault="005C29BA" w:rsidP="008579E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872F6"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5</w:t>
      </w:r>
    </w:p>
    <w:p w:rsidR="005C29BA" w:rsidRPr="00DD1E7C" w:rsidRDefault="005C29BA" w:rsidP="00872EF3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Default="005C29BA" w:rsidP="00872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8436DC">
        <w:rPr>
          <w:rFonts w:ascii="Times New Roman" w:hAnsi="Times New Roman" w:cs="Times New Roman"/>
        </w:rPr>
        <w:t>«Административная реформа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</w:t>
      </w:r>
    </w:p>
    <w:p w:rsidR="005C29BA" w:rsidRDefault="005C29BA" w:rsidP="00872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436DC">
        <w:rPr>
          <w:rFonts w:ascii="Times New Roman" w:hAnsi="Times New Roman" w:cs="Times New Roman"/>
        </w:rPr>
        <w:t xml:space="preserve">в </w:t>
      </w:r>
      <w:proofErr w:type="spellStart"/>
      <w:r w:rsidRPr="008436DC">
        <w:rPr>
          <w:rFonts w:ascii="Times New Roman" w:hAnsi="Times New Roman" w:cs="Times New Roman"/>
        </w:rPr>
        <w:t>Дебёсском</w:t>
      </w:r>
      <w:proofErr w:type="spellEnd"/>
      <w:r w:rsidRPr="008436DC">
        <w:rPr>
          <w:rFonts w:ascii="Times New Roman" w:hAnsi="Times New Roman" w:cs="Times New Roman"/>
        </w:rPr>
        <w:t xml:space="preserve"> районе»</w:t>
      </w:r>
    </w:p>
    <w:p w:rsidR="005C29BA" w:rsidRPr="001872F6" w:rsidRDefault="005C29BA" w:rsidP="00872EF3">
      <w:pPr>
        <w:tabs>
          <w:tab w:val="left" w:pos="119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9BA" w:rsidRPr="00872EF3" w:rsidRDefault="005C29BA" w:rsidP="00872EF3">
      <w:pPr>
        <w:pStyle w:val="10"/>
        <w:jc w:val="right"/>
        <w:rPr>
          <w:sz w:val="20"/>
          <w:szCs w:val="20"/>
        </w:rPr>
      </w:pPr>
      <w:bookmarkStart w:id="18" w:name="_Toc387063328"/>
      <w:bookmarkStart w:id="19" w:name="_Toc381087706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5C29BA" w:rsidRPr="000746AD" w:rsidRDefault="005C29BA" w:rsidP="00FB6106">
      <w:pPr>
        <w:pStyle w:val="10"/>
        <w:jc w:val="center"/>
        <w:rPr>
          <w:b/>
          <w:bCs/>
          <w:sz w:val="24"/>
          <w:szCs w:val="24"/>
        </w:rPr>
      </w:pPr>
      <w:r w:rsidRPr="000746AD">
        <w:rPr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  <w:bookmarkEnd w:id="18"/>
    </w:p>
    <w:p w:rsidR="005C29BA" w:rsidRPr="000746AD" w:rsidRDefault="005C29BA" w:rsidP="00FB6106">
      <w:pPr>
        <w:pStyle w:val="10"/>
        <w:jc w:val="center"/>
        <w:rPr>
          <w:b/>
          <w:bCs/>
          <w:sz w:val="24"/>
          <w:szCs w:val="24"/>
        </w:rPr>
      </w:pPr>
      <w:bookmarkStart w:id="20" w:name="_Toc387063329"/>
      <w:r w:rsidRPr="000746AD">
        <w:rPr>
          <w:b/>
          <w:bCs/>
          <w:sz w:val="24"/>
          <w:szCs w:val="24"/>
        </w:rPr>
        <w:t>«Муниципальное управление» за счет всех источников финансирования</w:t>
      </w:r>
      <w:bookmarkEnd w:id="19"/>
      <w:bookmarkEnd w:id="20"/>
    </w:p>
    <w:p w:rsidR="005C29BA" w:rsidRPr="000864CC" w:rsidRDefault="005C29BA" w:rsidP="00FB6106"/>
    <w:tbl>
      <w:tblPr>
        <w:tblW w:w="15052" w:type="dxa"/>
        <w:tblInd w:w="2" w:type="dxa"/>
        <w:tblLook w:val="00A0" w:firstRow="1" w:lastRow="0" w:firstColumn="1" w:lastColumn="0" w:noHBand="0" w:noVBand="0"/>
      </w:tblPr>
      <w:tblGrid>
        <w:gridCol w:w="908"/>
        <w:gridCol w:w="887"/>
        <w:gridCol w:w="2179"/>
        <w:gridCol w:w="1933"/>
        <w:gridCol w:w="1356"/>
        <w:gridCol w:w="1289"/>
        <w:gridCol w:w="1271"/>
        <w:gridCol w:w="1271"/>
        <w:gridCol w:w="1271"/>
        <w:gridCol w:w="1416"/>
        <w:gridCol w:w="1271"/>
      </w:tblGrid>
      <w:tr w:rsidR="005C29BA" w:rsidRPr="001872F6">
        <w:trPr>
          <w:trHeight w:val="405"/>
          <w:tblHeader/>
        </w:trPr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Код аналитич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ской програм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ной классифик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Наименование мун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ципальной програ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мы, подпрограммы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Источник фина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91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5C29BA" w:rsidRPr="001872F6">
        <w:trPr>
          <w:trHeight w:val="570"/>
          <w:tblHeader/>
        </w:trPr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четвертый год планов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</w:t>
            </w:r>
          </w:p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C29BA" w:rsidRPr="001872F6">
        <w:trPr>
          <w:trHeight w:val="333"/>
          <w:tblHeader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826753">
        <w:trPr>
          <w:trHeight w:val="282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826753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sz w:val="20"/>
                <w:szCs w:val="20"/>
              </w:rPr>
              <w:t>Административная реформа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826753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18165,0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826753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5565,0</w:t>
            </w:r>
          </w:p>
        </w:tc>
      </w:tr>
      <w:tr w:rsidR="005C29BA" w:rsidRPr="001872F6">
        <w:trPr>
          <w:trHeight w:val="282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бюджет муниц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1872F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35401E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18165,0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35401E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35401E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35401E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35401E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4565,0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35401E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5065,0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35401E" w:rsidRDefault="005C29BA" w:rsidP="0018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5565,0</w:t>
            </w:r>
          </w:p>
        </w:tc>
      </w:tr>
      <w:tr w:rsidR="005C29BA" w:rsidRPr="001872F6">
        <w:trPr>
          <w:trHeight w:val="282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C29BA" w:rsidRPr="001872F6" w:rsidRDefault="005C29BA" w:rsidP="00FB6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1872F6">
        <w:trPr>
          <w:trHeight w:val="282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субсидии из бю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9BA" w:rsidRPr="001872F6">
        <w:trPr>
          <w:trHeight w:val="282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субвенции из бю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жета Удмуртской Республики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9BA" w:rsidRPr="001872F6">
        <w:trPr>
          <w:trHeight w:val="720"/>
        </w:trPr>
        <w:tc>
          <w:tcPr>
            <w:tcW w:w="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 xml:space="preserve">публики, </w:t>
            </w:r>
            <w:proofErr w:type="spellStart"/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планиру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9BA" w:rsidRPr="001872F6">
        <w:trPr>
          <w:trHeight w:val="15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1872F6">
        <w:trPr>
          <w:trHeight w:val="43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r w:rsidRPr="001872F6">
              <w:rPr>
                <w:rFonts w:ascii="Times New Roman" w:hAnsi="Times New Roman" w:cs="Times New Roman"/>
                <w:sz w:val="20"/>
                <w:szCs w:val="20"/>
              </w:rPr>
              <w:t xml:space="preserve"> к привлеч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BA" w:rsidRPr="001872F6">
        <w:trPr>
          <w:trHeight w:val="282"/>
        </w:trPr>
        <w:tc>
          <w:tcPr>
            <w:tcW w:w="9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9BA" w:rsidRPr="001872F6" w:rsidRDefault="005C29BA" w:rsidP="00FB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29BA" w:rsidRPr="001872F6" w:rsidRDefault="005C29BA" w:rsidP="00FB61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FB61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29BA" w:rsidRDefault="005C29BA" w:rsidP="00FB61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5C29BA" w:rsidSect="000864CC">
          <w:pgSz w:w="16838" w:h="11906" w:orient="landscape"/>
          <w:pgMar w:top="851" w:right="820" w:bottom="709" w:left="1418" w:header="709" w:footer="709" w:gutter="0"/>
          <w:cols w:space="720"/>
        </w:sectPr>
      </w:pPr>
    </w:p>
    <w:p w:rsidR="005C29BA" w:rsidRPr="00C249DF" w:rsidRDefault="008579EF" w:rsidP="00927953">
      <w:pPr>
        <w:pStyle w:val="10"/>
        <w:tabs>
          <w:tab w:val="clear" w:pos="0"/>
          <w:tab w:val="num" w:pos="1701"/>
        </w:tabs>
        <w:ind w:left="6521" w:right="-42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27</w:t>
      </w:r>
    </w:p>
    <w:p w:rsidR="005C29BA" w:rsidRPr="00C249DF" w:rsidRDefault="005C29BA" w:rsidP="00927953">
      <w:pPr>
        <w:pStyle w:val="10"/>
        <w:tabs>
          <w:tab w:val="clear" w:pos="0"/>
          <w:tab w:val="num" w:pos="1701"/>
        </w:tabs>
        <w:ind w:left="6521" w:right="-428"/>
        <w:rPr>
          <w:sz w:val="22"/>
          <w:szCs w:val="22"/>
        </w:rPr>
      </w:pPr>
      <w:r w:rsidRPr="00C249DF">
        <w:rPr>
          <w:sz w:val="22"/>
          <w:szCs w:val="22"/>
        </w:rPr>
        <w:t>к постановлению Администрации</w:t>
      </w:r>
    </w:p>
    <w:p w:rsidR="005C29BA" w:rsidRPr="00C249DF" w:rsidRDefault="005C29BA" w:rsidP="00927953">
      <w:pPr>
        <w:tabs>
          <w:tab w:val="num" w:pos="1701"/>
        </w:tabs>
        <w:spacing w:after="0" w:line="240" w:lineRule="auto"/>
        <w:ind w:left="6521" w:right="-428"/>
        <w:rPr>
          <w:rFonts w:ascii="Times New Roman" w:hAnsi="Times New Roman" w:cs="Times New Roman"/>
        </w:rPr>
      </w:pPr>
      <w:r w:rsidRPr="00C249DF">
        <w:rPr>
          <w:rFonts w:ascii="Times New Roman" w:hAnsi="Times New Roman" w:cs="Times New Roman"/>
        </w:rPr>
        <w:t>МО «</w:t>
      </w:r>
      <w:proofErr w:type="spellStart"/>
      <w:r w:rsidRPr="00C249DF">
        <w:rPr>
          <w:rFonts w:ascii="Times New Roman" w:hAnsi="Times New Roman" w:cs="Times New Roman"/>
        </w:rPr>
        <w:t>Дебесский</w:t>
      </w:r>
      <w:proofErr w:type="spellEnd"/>
      <w:r w:rsidRPr="00C249DF">
        <w:rPr>
          <w:rFonts w:ascii="Times New Roman" w:hAnsi="Times New Roman" w:cs="Times New Roman"/>
        </w:rPr>
        <w:t xml:space="preserve"> район»</w:t>
      </w:r>
    </w:p>
    <w:p w:rsidR="005C29BA" w:rsidRPr="00C249DF" w:rsidRDefault="005C29BA" w:rsidP="00927953">
      <w:pPr>
        <w:tabs>
          <w:tab w:val="num" w:pos="1701"/>
        </w:tabs>
        <w:spacing w:after="0" w:line="240" w:lineRule="auto"/>
        <w:ind w:left="6521" w:right="-428"/>
        <w:rPr>
          <w:rFonts w:ascii="Times New Roman" w:hAnsi="Times New Roman" w:cs="Times New Roman"/>
        </w:rPr>
      </w:pPr>
      <w:r w:rsidRPr="00C249DF">
        <w:rPr>
          <w:rFonts w:ascii="Times New Roman" w:hAnsi="Times New Roman" w:cs="Times New Roman"/>
        </w:rPr>
        <w:t xml:space="preserve">от </w:t>
      </w:r>
      <w:r w:rsidR="004B14C2">
        <w:rPr>
          <w:rFonts w:ascii="Times New Roman" w:hAnsi="Times New Roman" w:cs="Times New Roman"/>
        </w:rPr>
        <w:t>11 февраля</w:t>
      </w:r>
      <w:r w:rsidRPr="00C249DF">
        <w:rPr>
          <w:rFonts w:ascii="Times New Roman" w:hAnsi="Times New Roman" w:cs="Times New Roman"/>
        </w:rPr>
        <w:t xml:space="preserve">  2015 года № </w:t>
      </w:r>
      <w:r w:rsidR="004B14C2">
        <w:rPr>
          <w:rFonts w:ascii="Times New Roman" w:hAnsi="Times New Roman" w:cs="Times New Roman"/>
        </w:rPr>
        <w:t xml:space="preserve"> 34</w:t>
      </w:r>
    </w:p>
    <w:p w:rsidR="005C29BA" w:rsidRPr="00C249DF" w:rsidRDefault="005C29BA" w:rsidP="00D405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29BA" w:rsidRDefault="005C29BA" w:rsidP="00D40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Default="005C29BA" w:rsidP="00D40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9BA" w:rsidRPr="00A44ECE" w:rsidRDefault="005C29BA" w:rsidP="00C24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44ECE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№ 9</w:t>
      </w:r>
    </w:p>
    <w:p w:rsidR="005C29BA" w:rsidRDefault="005C29BA" w:rsidP="00C24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ECE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информационного общества на территории </w:t>
      </w:r>
      <w:proofErr w:type="spellStart"/>
      <w:r w:rsidRPr="00A44ECE">
        <w:rPr>
          <w:rFonts w:ascii="Times New Roman" w:hAnsi="Times New Roman" w:cs="Times New Roman"/>
          <w:b/>
          <w:bCs/>
          <w:sz w:val="24"/>
          <w:szCs w:val="24"/>
        </w:rPr>
        <w:t>Дебёсского</w:t>
      </w:r>
      <w:proofErr w:type="spellEnd"/>
      <w:r w:rsidRPr="00A44ECE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C29BA" w:rsidRPr="00A44ECE" w:rsidRDefault="005C29BA" w:rsidP="00C24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(2015</w:t>
      </w:r>
      <w:r w:rsidRPr="00A44ECE">
        <w:rPr>
          <w:rFonts w:ascii="Times New Roman" w:hAnsi="Times New Roman" w:cs="Times New Roman"/>
          <w:b/>
          <w:bCs/>
          <w:sz w:val="24"/>
          <w:szCs w:val="24"/>
        </w:rPr>
        <w:t>-2020 годы)»</w:t>
      </w:r>
    </w:p>
    <w:p w:rsidR="005C29BA" w:rsidRPr="00C249DF" w:rsidRDefault="005C29BA" w:rsidP="00C24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B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 (паспорт) подпрограммы</w:t>
      </w:r>
    </w:p>
    <w:p w:rsidR="005C29BA" w:rsidRPr="006E123E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2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7088"/>
      </w:tblGrid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 програ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информационного общества на территории 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Дебёсского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(2015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-2020 годы)» 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полнитель муниц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44EC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44ECE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A44ECE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ниципальной пр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информатизации отдела организационной работы и 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форматизации Аппарата Главы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район», Совета депутатов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и Администрации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и туризма Администрации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кадровой и правовой работы 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Аппарата Главы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район», Совета депутатов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и Админ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ЗАГС Администрации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  <w:p w:rsidR="005C29BA" w:rsidRPr="006E123E" w:rsidRDefault="00266177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tooltip="Отдел по управлению муниципальным имуществом и земельным отношениям" w:history="1">
              <w:r w:rsidR="005C29BA" w:rsidRPr="006E123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Отдел по управлению муниципальным имуществом и земельным отношениям</w:t>
              </w:r>
            </w:hyperlink>
            <w:r w:rsidR="005C29BA"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МО «</w:t>
            </w:r>
            <w:proofErr w:type="spellStart"/>
            <w:r w:rsidR="005C29BA"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="005C29BA"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 и ЖКХ Администрации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материнства и детства Администрации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архивов Администрации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Планово-экономический отдел Администрации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 годы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Повышение качества жизни.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Развитие экономической, социально-политической, культурной и духовной сфер жизни общества в 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Дебёсском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Совершенствование системы муниципального управления в 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бёсском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использования информационных и тел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коммуникационных технологий.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Задачи муниципал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ной 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shd w:val="clear" w:color="auto" w:fill="FFFFFF"/>
              <w:tabs>
                <w:tab w:val="left" w:pos="259"/>
              </w:tabs>
              <w:spacing w:after="0" w:line="341" w:lineRule="exact"/>
              <w:ind w:righ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pacing w:val="-28"/>
                <w:sz w:val="24"/>
                <w:szCs w:val="24"/>
                <w:lang w:eastAsia="en-US"/>
              </w:rPr>
              <w:t>1.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Формирование современной информационной и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br/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телекоммуникационной инфраструктуры, обеспечение высок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 уровня ее доступности, предоставление на ее основе кач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государственных и муниципальных услуг;</w:t>
            </w:r>
          </w:p>
          <w:p w:rsidR="005C29BA" w:rsidRPr="006E123E" w:rsidRDefault="005C29BA" w:rsidP="004E1F79">
            <w:pPr>
              <w:shd w:val="clear" w:color="auto" w:fill="FFFFFF"/>
              <w:tabs>
                <w:tab w:val="left" w:pos="259"/>
              </w:tabs>
              <w:spacing w:after="0" w:line="341" w:lineRule="exact"/>
              <w:ind w:righ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Совершенствование системы государственных гарантий ко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ституционных прав человека и гражданина в информационной сфере;</w:t>
            </w:r>
          </w:p>
          <w:p w:rsidR="005C29BA" w:rsidRPr="006E123E" w:rsidRDefault="005C29BA" w:rsidP="004E1F79">
            <w:pPr>
              <w:shd w:val="clear" w:color="auto" w:fill="FFFFFF"/>
              <w:tabs>
                <w:tab w:val="left" w:pos="259"/>
              </w:tabs>
              <w:spacing w:after="0" w:line="341" w:lineRule="exact"/>
              <w:ind w:righ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Развитие экономики 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Дебёсского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на основе использ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информационных и телекоммуникационных технологий;</w:t>
            </w:r>
          </w:p>
          <w:p w:rsidR="005C29BA" w:rsidRPr="006E123E" w:rsidRDefault="005C29BA" w:rsidP="004E1F79">
            <w:pPr>
              <w:shd w:val="clear" w:color="auto" w:fill="FFFFFF"/>
              <w:tabs>
                <w:tab w:val="left" w:pos="394"/>
              </w:tabs>
              <w:spacing w:after="0" w:line="346" w:lineRule="exact"/>
              <w:ind w:right="139" w:firstLine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Развитие технологий и техники, 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подготовка квалифицирова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ных кадров в сфере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br/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информационных и телекоммуникационных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технологий.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целевых показателей муниципальной пр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Количество муниципальных услуг, предоставляемых в эле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тронном виде;</w:t>
            </w:r>
          </w:p>
          <w:p w:rsidR="005C29BA" w:rsidRPr="006E123E" w:rsidRDefault="005C29BA" w:rsidP="004E1F7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Доля граждан, использующих механизм получения госуда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и муниципальных услуг в электронной форме;</w:t>
            </w:r>
          </w:p>
          <w:p w:rsidR="005C29BA" w:rsidRPr="006E123E" w:rsidRDefault="005C29BA" w:rsidP="004E1F7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количество </w:t>
            </w:r>
            <w:proofErr w:type="gram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пользователей системы электронного документ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оборота исполнительных органов государственной власти Удмур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  <w:proofErr w:type="gramEnd"/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программы по годам реализации, тыс. рублей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 810,00;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20,00;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20,00;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20,00;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250,00;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250,00;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250,00;</w:t>
            </w:r>
          </w:p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5C29BA" w:rsidRPr="006E123E" w:rsidRDefault="005C29BA" w:rsidP="004E1F79">
            <w:pPr>
              <w:shd w:val="clear" w:color="auto" w:fill="FFFFFF"/>
              <w:spacing w:after="0" w:line="350" w:lineRule="exact"/>
              <w:ind w:left="53"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результаты ре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лизации 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госуда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ственной программы и показатели эффе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тивности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shd w:val="clear" w:color="auto" w:fill="FFFFFF"/>
              <w:spacing w:after="0" w:line="341" w:lineRule="exact"/>
              <w:ind w:right="115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Упрощение взаимодействия граждан и организаций с органами 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местного самоуправления в </w:t>
            </w:r>
            <w:proofErr w:type="spellStart"/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Дебёсском</w:t>
            </w:r>
            <w:proofErr w:type="spellEnd"/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районе 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применения информационно-коммуникационных технологий и предоставл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государственных и муниципальных услуг в электронном в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де, повышение качества 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предоставления государственных и мун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 w:rsidRPr="006E123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ципальных 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 в электронном виде</w:t>
            </w:r>
          </w:p>
        </w:tc>
      </w:tr>
      <w:tr w:rsidR="005C29BA" w:rsidRPr="006E123E">
        <w:trPr>
          <w:tblCellSpacing w:w="5" w:type="nil"/>
        </w:trPr>
        <w:tc>
          <w:tcPr>
            <w:tcW w:w="420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5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 в сети 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7088" w:type="dxa"/>
          </w:tcPr>
          <w:p w:rsidR="005C29BA" w:rsidRPr="006E123E" w:rsidRDefault="005C29BA" w:rsidP="004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http://debesy.udmurt.ru/</w:t>
            </w:r>
          </w:p>
        </w:tc>
      </w:tr>
    </w:tbl>
    <w:p w:rsidR="005C29BA" w:rsidRPr="006E123E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Default="005C29BA" w:rsidP="004E1F79">
      <w:pPr>
        <w:shd w:val="clear" w:color="auto" w:fill="FFFFFF"/>
        <w:spacing w:before="269" w:after="0" w:line="34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Default="005C29BA" w:rsidP="004E1F79">
      <w:pPr>
        <w:shd w:val="clear" w:color="auto" w:fill="FFFFFF"/>
        <w:spacing w:before="269" w:after="0" w:line="34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Default="005C29BA" w:rsidP="004E1F79">
      <w:pPr>
        <w:shd w:val="clear" w:color="auto" w:fill="FFFFFF"/>
        <w:spacing w:before="269" w:after="0" w:line="34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Pr="006E123E" w:rsidRDefault="005C29BA" w:rsidP="004E1F79">
      <w:pPr>
        <w:shd w:val="clear" w:color="auto" w:fill="FFFFFF"/>
        <w:spacing w:before="269" w:after="0" w:line="34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1.   Характеристика состояния социально-экономического развития, в рамках которой реализуется муниципальная программа, в том числе основные проблемы и прогноз её развития.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Сфера информационно-коммуникационных технологий становится все более важной стратегической составляющей социально-экономического потенциала России. Отрасль 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формационно-коммуникационных технологий развивается быстрее всей экономики в целом, демонстрируя высокие темпы роста, и становится эффективной составляющей инфрастру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туры муниципального образования. Развитие информационного общества в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Дебёсском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ра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оне направлено на реализацию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целей и задач, поставленных в Программе социально-экономического развития муниципального образования «</w:t>
      </w:r>
      <w:proofErr w:type="spellStart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район» на 2010-2014 г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ды, утвержденной постановлением Администрации МО «</w:t>
      </w:r>
      <w:proofErr w:type="spellStart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район» от 28.12.2009 г. № 66  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Единое информационное пространство Администрации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Дебёсского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района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озволяет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повысить качество предоставления государственных и муниципальных услуг населению за счет сокращения сроков предоставления услуг, получения достоверной информации о п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рядке предоставления и сбора документов, перечне необходимых документов для предоста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ления услуги.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На официальном сайте Администрации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Дебёсского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района,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жители могут познак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миться с новостями муниципального образования, получить информацию о работе органов местного самоуправления, о предоставлении государственных и муниципальных услуг в электронном форме.</w:t>
      </w:r>
      <w:proofErr w:type="gram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Отмечается увеличение ежегодного количества обращений к официал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ному сайту муниципального образования «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район».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Федерального </w:t>
      </w:r>
      <w:hyperlink r:id="rId15" w:history="1">
        <w:r w:rsidRPr="006E12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закона</w:t>
        </w:r>
      </w:hyperlink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от 27.07.2010 N 210-ФЗ "Об организации пред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ставления государственных и муниципальных услуг" органами местного самоуправления осуществляется переход на предоставление муниципальных услуг в электронной форме.</w:t>
      </w:r>
    </w:p>
    <w:p w:rsidR="005C29BA" w:rsidRPr="006E123E" w:rsidRDefault="005C29BA" w:rsidP="004E1F79">
      <w:pPr>
        <w:shd w:val="clear" w:color="auto" w:fill="FFFFFF"/>
        <w:spacing w:after="0" w:line="346" w:lineRule="exact"/>
        <w:ind w:left="34" w:right="48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повышения качества и доступности государственных и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муниципальных услуг, а также улучшения эффективности и результативности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деятельности государственных органов и органов местного самоуправления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приняты Федеральный закон от 27 июля 2010 года № 210-ФЗ «Об организации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предоставления государственных и муниципальных услуг» (далее - Федеральный закон № 210-ФЗ) и постановление Правительства Российской Фед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рации от 8 сентября 2010 года №697 «О единой системе межведомственного электронного взаимодействия».</w:t>
      </w:r>
      <w:proofErr w:type="gramEnd"/>
    </w:p>
    <w:p w:rsidR="005C29BA" w:rsidRPr="006E123E" w:rsidRDefault="005C29BA" w:rsidP="004E1F79">
      <w:pPr>
        <w:shd w:val="clear" w:color="auto" w:fill="FFFFFF"/>
        <w:spacing w:after="0" w:line="346" w:lineRule="exact"/>
        <w:ind w:left="14" w:right="67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Федеральный закон № 210-ФЗ (пункт 6 статьи 2) определяет предоставление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гос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у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дарственных и муниципальных услуг в электронной форме как предоставление госуда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р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ственных и муниципальных услуг с использованием информационно-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телекоммуникационных технологий, в том числе с использованием портала государстве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ного взаимодействия между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государственными органами, органами местного самоуправл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ния, организациями и</w:t>
      </w:r>
      <w:proofErr w:type="gramEnd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заявителями.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Автоматизированные информационные системы единого информационного пр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странства Администрации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, осуществляющие обмен данными с системой межведомственного электронного взаимодействия, необходимыми для предоставления гос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дарственных и муниципальных услуг. Органы местного самоуправления участвуют в реал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зации проектов Правительства Удмуртской Республики  по переходу на предоставление в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электронной форме государственных и муниципальных услуг, реализуемых при помощи С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стемы исполнения регламентов.</w:t>
      </w:r>
    </w:p>
    <w:p w:rsidR="005C29BA" w:rsidRPr="006E123E" w:rsidRDefault="005C29BA" w:rsidP="004E1F79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 соответствии с требованиями федерального законодательства и в целях нормати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ного регулирования организации межведомственного взаимодействия в каждом районе У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муртской Республики приняты: </w:t>
      </w:r>
    </w:p>
    <w:p w:rsidR="005C29BA" w:rsidRPr="006E123E" w:rsidRDefault="005C29BA" w:rsidP="004E1F79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1) перечни государственных и муниципальных услуг с элементами межведомстве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ного взаимодействия;</w:t>
      </w:r>
    </w:p>
    <w:p w:rsidR="005C29BA" w:rsidRPr="006E123E" w:rsidRDefault="005C29BA" w:rsidP="004E1F79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перечни услуг, которые являются необходимыми и обязательными для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предоста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ления исполнительными органами государственной власти и уполномоченными ими орган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зациями.</w:t>
      </w:r>
    </w:p>
    <w:p w:rsidR="005C29BA" w:rsidRPr="006E123E" w:rsidRDefault="005C29BA" w:rsidP="004E1F79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Проводилась активная доработка административных регламентов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предоставления государственных и муниципальных услуг в части приведения их в соответствие с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требован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ями Федерального закона № 210-ФЗ. </w:t>
      </w: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В настоящее время в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Дебёсском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районе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утверждены 53 административных регламента предоставления государственных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 муниципальных услуг.</w:t>
      </w:r>
      <w:proofErr w:type="gram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Проведена работа по разработке административных регламентов предоставления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муниц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пальных   услуг   в   соответствии   с   требованиями   Федерального   закона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№ 210-ФЗ. При этом признавались утратившими силу иные муниципальные правовые акты, определяющие порядок предоставления муниципальных услуг (в целях исключения дублирования полож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ний муниципальных правовых актов). </w:t>
      </w:r>
    </w:p>
    <w:p w:rsidR="005C29BA" w:rsidRPr="006E123E" w:rsidRDefault="005C29BA" w:rsidP="004E1F79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Настоящая муниципальная программа является продолжением программы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социально-экономического развития муниципального образования «</w:t>
      </w:r>
      <w:proofErr w:type="spellStart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район» на 2010-2014 г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ды, которая обеспечила </w:t>
      </w:r>
      <w:r w:rsidRPr="006E123E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интенсивное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6E123E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использование </w:t>
      </w:r>
      <w:r w:rsidRPr="006E123E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информационных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ab/>
        <w:t>и телекоммун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кационных технологий в деятельности органов власти для оказания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государственных и м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у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ниципальных услуг, создав предпосылки для развития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информационного общества в районе.</w:t>
      </w:r>
    </w:p>
    <w:p w:rsidR="005C29BA" w:rsidRPr="006E123E" w:rsidRDefault="005C29BA" w:rsidP="004E1F79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Мероприятия в рамках программы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социально-экономического развития муниципал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ь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ного образования «</w:t>
      </w:r>
      <w:proofErr w:type="spellStart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район» на 2010-2014 годы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реализованы в части внедрения 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формационно-телекоммуникационных технологий в деятельность органов местного сам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управления и организацию предоставления  государственных и муниципальных услуг, в том числе:</w:t>
      </w:r>
    </w:p>
    <w:p w:rsidR="005C29BA" w:rsidRPr="006E123E" w:rsidRDefault="005C29BA" w:rsidP="004E1F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exact"/>
        <w:ind w:right="9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1) создана инфраструктура электронного документооборота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Дебёсского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района,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документооборот с министерствами, ведомствами и органами местного самоуправления Удмуртской Республики.</w:t>
      </w:r>
    </w:p>
    <w:p w:rsidR="005C29BA" w:rsidRPr="006E123E" w:rsidRDefault="005C29BA" w:rsidP="004E1F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55" w:lineRule="exact"/>
        <w:ind w:right="91"/>
        <w:jc w:val="both"/>
        <w:rPr>
          <w:rFonts w:ascii="Times New Roman" w:hAnsi="Times New Roman" w:cs="Times New Roman"/>
          <w:spacing w:val="-11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2) переведено на оказание в электронном виде 50 наиболее востребованных и социально-значимых государственных и муниципальных услуг. </w:t>
      </w:r>
    </w:p>
    <w:p w:rsidR="005C29BA" w:rsidRPr="006E123E" w:rsidRDefault="005C29BA" w:rsidP="004E1F7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46" w:lineRule="exact"/>
        <w:ind w:right="6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pacing w:val="-24"/>
          <w:sz w:val="24"/>
          <w:szCs w:val="24"/>
          <w:lang w:eastAsia="en-US"/>
        </w:rPr>
        <w:tab/>
        <w:t xml:space="preserve">3)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осуществлено подключение к федеральным электронным сервисам,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посредством которых органы государственной власти Удмуртской Республики и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органы местного сам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управления в Удмуртской Республике имеют возможность запрашивать сведения от фед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ральных органов исполнительной власти;</w:t>
      </w:r>
    </w:p>
    <w:p w:rsidR="005C29BA" w:rsidRPr="006E123E" w:rsidRDefault="005C29BA" w:rsidP="004E1F7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 w:cs="Times New Roman"/>
          <w:spacing w:val="-10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r w:rsidRPr="006E123E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обеспечена возможность проведения и подготовки совещании с участием орг</w:t>
      </w:r>
      <w:r w:rsidRPr="006E123E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а</w:t>
      </w:r>
      <w:r w:rsidRPr="006E123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нов государственной власти Удмуртской Республики и органов местного </w:t>
      </w:r>
      <w:r w:rsidRPr="006E123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самоуправления в Удмуртской Республике с использованием Единой системы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видео-конференц-связи в У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муртской Республике;</w:t>
      </w:r>
      <w:proofErr w:type="gramEnd"/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Дебёсском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муниципальном образовании выявлен ряд проблем, касающихся пред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ставления государственных и муниципальных услуг населению в электронной форме: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недостаточное развитие процессов информационного обмена вследствие отсутствия необходимых автоматизированных информационных систем, ограниченности информац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онных ресурсов для информационного обмена, слабой интеграции и малого числа электро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ных сервисов в едином информационном пространстве;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Одной из важнейших задач проекта является подготовка кадров и повышение уровня знаний и практических навыков граждан в сфере информационно-коммуникационных те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нологий. 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 связи с высокими темпами развития информационно-коммуникационных технол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гий в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Дебёсском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районе, 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граждане и юридические лица испытывают трудности при получ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нии услуг, оказываемых коммерческими и некоммерческими организациями, возникшие </w:t>
      </w: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вследствие</w:t>
      </w:r>
      <w:proofErr w:type="gram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низкого уровня знаний и практических навыков граждан старшего поколения в сфере информационно-коммуникационных технологий;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несовершенства законодательной и нормативно-правовой базы в сфере связи и 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формационных технологий;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Решение обозначенной данной муниципальной программой проблемы позволит обе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печить комфортный доступ к получению услуг в электронной форме, сохранить высокопр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фессиональный кадровый потенциал в сфере информационно-коммуникационных технол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гий, поднять уровень знаний населения муниципального образования в области связи и 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формационных технологий.</w:t>
      </w:r>
    </w:p>
    <w:p w:rsidR="005C29BA" w:rsidRPr="006E123E" w:rsidRDefault="005C29BA" w:rsidP="004E1F7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Дебёсского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60 оборудованных компьютерами рабочих мест, имеющих доступ к информационно-телекоммуникационной сети «Интернет». Из них 56 нахо</w:t>
      </w:r>
      <w:r>
        <w:rPr>
          <w:rFonts w:ascii="Times New Roman" w:hAnsi="Times New Roman" w:cs="Times New Roman"/>
          <w:sz w:val="24"/>
          <w:szCs w:val="24"/>
          <w:lang w:eastAsia="en-US"/>
        </w:rPr>
        <w:t>дятся в задании 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дминистрации, объединенных локальной сетью и имеют доступ к сети «Интернет». 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 настоящее время внедрена и используется система электронного документооборота «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val="en-US" w:eastAsia="en-US"/>
        </w:rPr>
        <w:t>Directum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». </w:t>
      </w: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Все существующие информационные системы, внедренные в Администрации района представляют</w:t>
      </w:r>
      <w:proofErr w:type="gram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собой разнородные информационные хранилища, отличные по типу носителя, характеру информации, функциональному назначению и не обладают едиными стандартами обмена и доступа, что делает невозможным оперативный информационный 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мен. Как правило, информационные системы выполнены с применением минимальных средств защиты и разграничения доступа и не обеспечивают необходимого уровня защиты информации. 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Информационное обеспечение подразделений Администрации, и граждан остается на низком уровне.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Для развития информационного общества и формирования электронного муницип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литета вышеперечисленного недостаточно.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Основными функциями управления являются планирование, организация, активиз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ция, координация, контроль и анализ. В связи с тем, что автоматизация исполнения дол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ностных обязанностей и отдельных поручений фактически стала в последнее время станда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том, особую остроту приобретает проблема автоматизации непосредственно управленческих функций.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 целях обеспечения эффективного процесса информатизации необходимо: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построение единой информационной системы,  которая будет направлена на пов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шение качества управления, доступа к информации о деятельности ОМСУ.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- создание условий информационной безопасности и защиты данных как важнейшего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фактора интеграции корпоративных, отраслевых и информационных сред в единое инфо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мационное пространство;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ведение актуального реестра информационных систем, сетей, баз и банков данных;</w:t>
      </w:r>
    </w:p>
    <w:p w:rsidR="005C29BA" w:rsidRPr="006E123E" w:rsidRDefault="005C29BA" w:rsidP="004E1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создание и развитие системы общедоступных информационных ресурсов, обеспеч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вающих право граждан на получение информации, удовлетворения информационных п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требностей органов местного самоуправления.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4E1F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exact"/>
        <w:ind w:right="91"/>
        <w:jc w:val="both"/>
        <w:rPr>
          <w:rFonts w:ascii="Times New Roman" w:hAnsi="Times New Roman" w:cs="Times New Roman"/>
          <w:spacing w:val="-24"/>
          <w:sz w:val="24"/>
          <w:szCs w:val="24"/>
          <w:lang w:eastAsia="en-US"/>
        </w:rPr>
      </w:pPr>
    </w:p>
    <w:p w:rsidR="005C29BA" w:rsidRDefault="005C29BA" w:rsidP="00B177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Default="005C29BA" w:rsidP="00927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Раздел 2. Приоритеты и цели реализуемой муниципальной политики в соответству</w:t>
      </w: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ю</w:t>
      </w: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щей сфере социально-экономического развития, описание основных целей и задач м</w:t>
      </w: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</w:t>
      </w: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ниципальной программы. Прогноз развития соответствующей сферы социально-экономического развития муниципального образован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ия</w:t>
      </w:r>
    </w:p>
    <w:p w:rsidR="005C29BA" w:rsidRDefault="005C29BA" w:rsidP="00927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Приоритеты реализуемой муниципальной политики, определяются стратегией </w:t>
      </w: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социального-экономического</w:t>
      </w:r>
      <w:proofErr w:type="gram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 муниципального образования на период до 2020 года. 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Целью программы является - формирование и развитие электронного муниципалит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та.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Для достижения цели 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определены следующие задачи: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развитие  единой  муниципальной (корпоративной) сети;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развитие единого электронного документооборота и хранилищ баз данных;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расширение возможностей официального сайта МО «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район»;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организация размещения информационных материалов по вопросам деятельности МО в средствах массовой информации и на сайте МО «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район»;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обеспечение безопасности информации;</w:t>
      </w:r>
    </w:p>
    <w:p w:rsidR="005C29BA" w:rsidRPr="006E123E" w:rsidRDefault="005C29BA" w:rsidP="00927953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Раздел 3. Сроки и этапы реализации муниципальной программы</w:t>
      </w: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2014-2020 годы</w:t>
      </w:r>
    </w:p>
    <w:p w:rsidR="005C29BA" w:rsidRPr="006E123E" w:rsidRDefault="005C29BA" w:rsidP="00927953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Раздел 4. Перечень основных мероприятий муниципальной программы</w:t>
      </w:r>
    </w:p>
    <w:p w:rsidR="005C29BA" w:rsidRPr="006E123E" w:rsidRDefault="005C29BA" w:rsidP="00927953">
      <w:pPr>
        <w:shd w:val="clear" w:color="auto" w:fill="FFFFFF"/>
        <w:spacing w:after="0" w:line="346" w:lineRule="exact"/>
        <w:ind w:left="19" w:right="24" w:firstLine="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927953">
      <w:pPr>
        <w:widowControl w:val="0"/>
        <w:autoSpaceDE w:val="0"/>
        <w:autoSpaceDN w:val="0"/>
        <w:adjustRightInd w:val="0"/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 целях реализации программы необходимо выполнить следующие основные мероприятия:</w:t>
      </w:r>
    </w:p>
    <w:p w:rsidR="005C29BA" w:rsidRPr="006E123E" w:rsidRDefault="005C29BA" w:rsidP="0092795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перевод государственных и муниципальных услуг в электронный вид и размещение услуг в системе исполнения регламентов УР;</w:t>
      </w:r>
    </w:p>
    <w:p w:rsidR="005C29BA" w:rsidRPr="006E123E" w:rsidRDefault="005C29BA" w:rsidP="0092795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внедрение информационной системы  электронного документооборота «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val="en-US" w:eastAsia="en-US"/>
        </w:rPr>
        <w:t>Directum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>» до максимальных возможностей данной системы;</w:t>
      </w:r>
    </w:p>
    <w:p w:rsidR="005C29BA" w:rsidRPr="006E123E" w:rsidRDefault="005C29BA" w:rsidP="0092795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организация размещения информационных материалов по вопросам деятельности МО на официальном сайте МО «</w:t>
      </w:r>
      <w:proofErr w:type="spell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Дебёсский</w:t>
      </w:r>
      <w:proofErr w:type="spell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район»;</w:t>
      </w:r>
    </w:p>
    <w:p w:rsidR="005C29BA" w:rsidRPr="006E123E" w:rsidRDefault="005C29BA" w:rsidP="0092795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обеспечение опубликования (размещения) муниципальных нормативных правовых актов МО в сети «Интернет»;</w:t>
      </w:r>
    </w:p>
    <w:p w:rsidR="005C29BA" w:rsidRPr="006E123E" w:rsidRDefault="005C29BA" w:rsidP="0092795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разработка документации по защите информации и защите персональных данных;</w:t>
      </w:r>
    </w:p>
    <w:p w:rsidR="005C29BA" w:rsidRPr="006E123E" w:rsidRDefault="005C29BA" w:rsidP="0092795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- приобретение и развертывание средств защиты информации.</w:t>
      </w:r>
    </w:p>
    <w:p w:rsidR="005C29BA" w:rsidRPr="006E123E" w:rsidRDefault="005C29BA" w:rsidP="009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Default="005C29BA" w:rsidP="00B1770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Pr="006E123E" w:rsidRDefault="005C29BA" w:rsidP="00B1770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Раздел 5. Основные меры правового регулирования в соответствующей сфере, направленные на достижение цели и (или) конечных результатов муниципальной пр</w:t>
      </w: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граммы</w:t>
      </w:r>
    </w:p>
    <w:p w:rsidR="005C29BA" w:rsidRPr="006E123E" w:rsidRDefault="005C29BA" w:rsidP="00B1770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B177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Основные нормативно-правовые акты, в соответствии с которыми осуществляется ре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лизация мероприятий по обеспечению доступности информации о деятельности ОМСУ и информатизации: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27.07.2006 N 149-ФЗ (ред. от 02.07.2013) «Об информации, 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формационных технологиях и о защите информации»;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06.04.2011 N 63-ФЗ (ред. от 02.07.2013) «Об электронной подп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си» (с изм. и доп., </w:t>
      </w: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вступающими</w:t>
      </w:r>
      <w:proofErr w:type="gram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в силу с 01.09.2013);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27.07.2006 N 152-ФЗ (ред. от 23.07.2013) «О персональных да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ных»;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09.02.2009 N 8-ФЗ (ред. от 07.06.2013) «Об обеспечении доступа к информации о деятельности государственных органов и органов местного самоуправл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ния»;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27.07.2010 N 210-ФЗ (ред. от 23.07.2013) "Об организации предоставления государственных и муниципальных услуг";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E1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Постановление Правительства Удмуртской Республики от 01 июля 2013 года № 268 «Об утверждении государственной программы Удмуртской Республики «Развитие информ</w:t>
      </w:r>
      <w:r w:rsidRPr="006E1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</w:t>
      </w:r>
      <w:r w:rsidRPr="006E1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ционного общества в Удмуртской Республике (2014 – 2020 годы)»;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Нормативно-правовые документы органов местного самоуправления;</w:t>
      </w:r>
    </w:p>
    <w:p w:rsidR="005C29BA" w:rsidRPr="006E123E" w:rsidRDefault="005C29BA" w:rsidP="00B17704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реализации программы будут вноситься изменения в нормативно-правовые </w:t>
      </w:r>
      <w:proofErr w:type="gramStart"/>
      <w:r w:rsidRPr="006E123E">
        <w:rPr>
          <w:rFonts w:ascii="Times New Roman" w:hAnsi="Times New Roman" w:cs="Times New Roman"/>
          <w:sz w:val="24"/>
          <w:szCs w:val="24"/>
          <w:lang w:eastAsia="en-US"/>
        </w:rPr>
        <w:t>акты</w:t>
      </w:r>
      <w:proofErr w:type="gramEnd"/>
      <w:r w:rsidRPr="006E123E">
        <w:rPr>
          <w:rFonts w:ascii="Times New Roman" w:hAnsi="Times New Roman" w:cs="Times New Roman"/>
          <w:sz w:val="24"/>
          <w:szCs w:val="24"/>
          <w:lang w:eastAsia="en-US"/>
        </w:rPr>
        <w:t xml:space="preserve"> и разрабатываться проекты НПА, регулирующие направления защиты информации, п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вышения информационной открытости деятельности ОМСУ, использование электронного документооборота.</w:t>
      </w:r>
    </w:p>
    <w:p w:rsidR="005C29BA" w:rsidRPr="006E123E" w:rsidRDefault="005C29BA" w:rsidP="00B1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B1770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Раздел 6. Прогноз конечных результатов муниципальной программы. Перечень целевых индикаторов и показателей муниципальной программы</w:t>
      </w:r>
    </w:p>
    <w:p w:rsidR="005C29BA" w:rsidRPr="006E123E" w:rsidRDefault="005C29BA" w:rsidP="00B1770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29BA" w:rsidRPr="006E123E" w:rsidRDefault="005C29BA" w:rsidP="00B17704">
      <w:pPr>
        <w:widowControl w:val="0"/>
        <w:numPr>
          <w:ilvl w:val="2"/>
          <w:numId w:val="32"/>
        </w:numPr>
        <w:tabs>
          <w:tab w:val="num" w:pos="0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Рост удовлетворенности населения качеством получаемых муниципальных услуг, а также повышение доверия к органам местного самоуправления со стороны населения и о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ганизаций муниципального района.</w:t>
      </w:r>
    </w:p>
    <w:p w:rsidR="005C29BA" w:rsidRPr="006E123E" w:rsidRDefault="005C29BA" w:rsidP="00B17704">
      <w:pPr>
        <w:widowControl w:val="0"/>
        <w:numPr>
          <w:ilvl w:val="2"/>
          <w:numId w:val="3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Повышение эффективности работы ОМСУ, сокращения времени и повышения к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чества принятия управленческих решений посредством использования ИКТ, исключения дублирования создаваемых информационных систем и обеспечения их эффективного вза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модействия.</w:t>
      </w:r>
    </w:p>
    <w:p w:rsidR="005C29BA" w:rsidRPr="006E123E" w:rsidRDefault="005C29BA" w:rsidP="00B1770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3. Устойчивое развитие безопасности и хранения информации.</w:t>
      </w:r>
    </w:p>
    <w:p w:rsidR="005C29BA" w:rsidRDefault="005C29BA" w:rsidP="00B1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  <w:sectPr w:rsidR="005C29BA" w:rsidSect="00B17704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6E123E">
        <w:rPr>
          <w:rFonts w:ascii="Times New Roman" w:hAnsi="Times New Roman" w:cs="Times New Roman"/>
          <w:sz w:val="24"/>
          <w:szCs w:val="24"/>
          <w:lang w:eastAsia="en-US"/>
        </w:rPr>
        <w:t>4. Уменьшение случаев истребования от заявителей документов и сведений, которые можно получить посредством межведомственных запросов, и повышения активности межв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E123E">
        <w:rPr>
          <w:rFonts w:ascii="Times New Roman" w:hAnsi="Times New Roman" w:cs="Times New Roman"/>
          <w:sz w:val="24"/>
          <w:szCs w:val="24"/>
          <w:lang w:eastAsia="en-US"/>
        </w:rPr>
        <w:t>домственного информационного взаимодействия всеми воз</w:t>
      </w:r>
      <w:r>
        <w:rPr>
          <w:rFonts w:ascii="Times New Roman" w:hAnsi="Times New Roman" w:cs="Times New Roman"/>
          <w:sz w:val="24"/>
          <w:szCs w:val="24"/>
          <w:lang w:eastAsia="en-US"/>
        </w:rPr>
        <w:t>можными способами.</w:t>
      </w:r>
    </w:p>
    <w:p w:rsidR="005C29BA" w:rsidRPr="006E123E" w:rsidRDefault="005C29BA" w:rsidP="006E1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8436DC" w:rsidRDefault="005C29BA" w:rsidP="00BC6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</w:t>
      </w:r>
      <w:r w:rsidR="008579EF">
        <w:rPr>
          <w:rFonts w:ascii="Times New Roman" w:hAnsi="Times New Roman" w:cs="Times New Roman"/>
          <w:lang w:eastAsia="ru-RU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9BA" w:rsidRPr="00DD1E7C" w:rsidRDefault="005C29BA" w:rsidP="00BC67B2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DD1E7C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DD1E7C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DD1E7C" w:rsidRDefault="005C29BA" w:rsidP="00BC67B2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DD1E7C">
        <w:rPr>
          <w:rFonts w:ascii="Times New Roman" w:hAnsi="Times New Roman" w:cs="Times New Roman"/>
          <w:lang w:eastAsia="ru-RU"/>
        </w:rPr>
        <w:t xml:space="preserve"> 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DD1E7C" w:rsidRDefault="005C29BA" w:rsidP="00BC67B2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Pr="00DD1E7C" w:rsidRDefault="005C29BA" w:rsidP="00BC67B2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2</w:t>
      </w:r>
    </w:p>
    <w:p w:rsidR="005C29BA" w:rsidRPr="00DD1E7C" w:rsidRDefault="005C29BA" w:rsidP="00BC67B2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BC67B2" w:rsidRDefault="005C29BA" w:rsidP="00BC67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67B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BC67B2">
        <w:rPr>
          <w:rFonts w:ascii="Times New Roman" w:hAnsi="Times New Roman" w:cs="Times New Roman"/>
        </w:rPr>
        <w:t>«Развитие информационного общества</w:t>
      </w:r>
      <w:r w:rsidRPr="008436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BC67B2">
        <w:rPr>
          <w:rFonts w:ascii="Times New Roman" w:hAnsi="Times New Roman" w:cs="Times New Roman"/>
        </w:rPr>
        <w:t xml:space="preserve">на территории </w:t>
      </w:r>
      <w:proofErr w:type="spellStart"/>
      <w:r w:rsidRPr="00BC67B2">
        <w:rPr>
          <w:rFonts w:ascii="Times New Roman" w:hAnsi="Times New Roman" w:cs="Times New Roman"/>
        </w:rPr>
        <w:t>Дебёсского</w:t>
      </w:r>
      <w:proofErr w:type="spellEnd"/>
      <w:r w:rsidRPr="00BC67B2">
        <w:rPr>
          <w:rFonts w:ascii="Times New Roman" w:hAnsi="Times New Roman" w:cs="Times New Roman"/>
        </w:rPr>
        <w:t xml:space="preserve"> района</w:t>
      </w:r>
    </w:p>
    <w:p w:rsidR="005C29BA" w:rsidRDefault="005C29BA" w:rsidP="00BC6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(2015</w:t>
      </w:r>
      <w:r w:rsidRPr="00BC67B2">
        <w:rPr>
          <w:rFonts w:ascii="Times New Roman" w:hAnsi="Times New Roman" w:cs="Times New Roman"/>
        </w:rPr>
        <w:t>-2020 годы)»</w:t>
      </w:r>
    </w:p>
    <w:p w:rsidR="005C29BA" w:rsidRPr="00BC67B2" w:rsidRDefault="005C29BA" w:rsidP="00BC67B2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</w:rPr>
      </w:pPr>
    </w:p>
    <w:p w:rsidR="005C29BA" w:rsidRDefault="005C29BA" w:rsidP="006E12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6E12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D80AC4" w:rsidRDefault="005C29BA" w:rsidP="001D6464">
      <w:pPr>
        <w:pStyle w:val="10"/>
        <w:jc w:val="center"/>
        <w:rPr>
          <w:b/>
          <w:bCs/>
          <w:sz w:val="24"/>
          <w:szCs w:val="24"/>
        </w:rPr>
      </w:pPr>
      <w:r w:rsidRPr="00D80AC4">
        <w:rPr>
          <w:b/>
          <w:bCs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5C29BA" w:rsidRPr="00D80AC4" w:rsidRDefault="005C29BA" w:rsidP="001D6464">
      <w:pPr>
        <w:pStyle w:val="10"/>
        <w:jc w:val="center"/>
        <w:rPr>
          <w:b/>
          <w:bCs/>
          <w:sz w:val="24"/>
          <w:szCs w:val="24"/>
        </w:rPr>
      </w:pPr>
      <w:r w:rsidRPr="00D80AC4">
        <w:rPr>
          <w:b/>
          <w:bCs/>
          <w:sz w:val="24"/>
          <w:szCs w:val="24"/>
        </w:rPr>
        <w:t>«Муниципальное управление»</w:t>
      </w:r>
    </w:p>
    <w:p w:rsidR="005C29BA" w:rsidRPr="001872F6" w:rsidRDefault="005C29BA" w:rsidP="001D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9BA" w:rsidRPr="006E123E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5A0464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5A0464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19"/>
        <w:gridCol w:w="501"/>
        <w:gridCol w:w="4678"/>
        <w:gridCol w:w="1031"/>
        <w:gridCol w:w="953"/>
        <w:gridCol w:w="992"/>
        <w:gridCol w:w="993"/>
        <w:gridCol w:w="992"/>
        <w:gridCol w:w="992"/>
        <w:gridCol w:w="992"/>
        <w:gridCol w:w="993"/>
        <w:gridCol w:w="992"/>
      </w:tblGrid>
      <w:tr w:rsidR="005C29BA" w:rsidRPr="00E625E0">
        <w:trPr>
          <w:trHeight w:val="270"/>
        </w:trPr>
        <w:tc>
          <w:tcPr>
            <w:tcW w:w="883" w:type="dxa"/>
            <w:gridSpan w:val="2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Код анал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тич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ской пр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грам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класс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фик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</w:p>
        </w:tc>
        <w:tc>
          <w:tcPr>
            <w:tcW w:w="501" w:type="dxa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Наименование целевого показателя (индикатора)</w:t>
            </w:r>
          </w:p>
        </w:tc>
        <w:tc>
          <w:tcPr>
            <w:tcW w:w="1031" w:type="dxa"/>
            <w:vMerge w:val="restart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Единица измер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4922" w:type="dxa"/>
            <w:gridSpan w:val="5"/>
            <w:tcBorders>
              <w:right w:val="nil"/>
            </w:tcBorders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Значения целевых показателей (индикаторов)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29BA" w:rsidRPr="00E625E0">
        <w:trPr>
          <w:trHeight w:val="975"/>
        </w:trPr>
        <w:tc>
          <w:tcPr>
            <w:tcW w:w="883" w:type="dxa"/>
            <w:gridSpan w:val="2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ный (баз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вый) год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текущий год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очере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ной год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первый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второй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третий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четве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тый год планов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го пер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пятый год пл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noWrap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</w:tc>
        <w:tc>
          <w:tcPr>
            <w:tcW w:w="419" w:type="dxa"/>
            <w:noWrap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0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vMerge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отчет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3" w:type="dxa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  <w:tc>
          <w:tcPr>
            <w:tcW w:w="992" w:type="dxa"/>
          </w:tcPr>
          <w:p w:rsidR="005C29BA" w:rsidRPr="00E625E0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прогноз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9</w:t>
            </w:r>
          </w:p>
        </w:tc>
        <w:tc>
          <w:tcPr>
            <w:tcW w:w="501" w:type="dxa"/>
            <w:noWrap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608" w:type="dxa"/>
            <w:gridSpan w:val="10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4E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9.9. Подпрограмма «</w:t>
            </w:r>
            <w:r w:rsidRPr="00CF4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Информатизация»</w:t>
            </w:r>
            <w:r w:rsidRPr="00CF4E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2015-2020 годы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5C29BA" w:rsidRPr="00AB17D1" w:rsidRDefault="005C29BA" w:rsidP="00AB1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4678" w:type="dxa"/>
            <w:noWrap/>
          </w:tcPr>
          <w:p w:rsidR="005C29BA" w:rsidRPr="00AB17D1" w:rsidRDefault="005C29BA" w:rsidP="005A0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государственных услуг, указанных части 3 статьи 1 Федерального закона 210-ФЗ, предоставленных на осн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вании заявлений документов, поданных в электронной форме через федеральную государственную информац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онную систему «Единый портал государственных мун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ципальных услуг (функций)» и (или) государственную </w:t>
            </w:r>
            <w:r w:rsidRPr="00AB17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информационную систему Удмуртской Республики «Портал государственных и муниципальных услуг (функций)», от общего количества предоставленных услуг</w:t>
            </w: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  <w:r w:rsidRPr="00CF4E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75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AB17D1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органов 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участвующих в информационном взаимодействии при предоставлении муниципальных услуг, подключенных к защищенной сети передачи данных системы межведомственного эле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тронного взаимодействия.</w:t>
            </w: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CF4EFB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AB17D1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Доля межведомственных запросов, направляемых орг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нами местного самоуправления и многофункциональным центрам предоставления государственных и муниц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пальных услуг, от планового (расчетного) значения ме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ведомственных запросов.</w:t>
            </w: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CF4EFB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pStyle w:val="aff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5E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Pr="00E625E0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501" w:type="dxa"/>
            <w:noWrap/>
            <w:vAlign w:val="center"/>
          </w:tcPr>
          <w:p w:rsidR="005C29BA" w:rsidRPr="00E97286" w:rsidRDefault="005C29BA" w:rsidP="00AB17D1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Доля органов</w:t>
            </w: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и подведомственных организаций</w:t>
            </w: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имеющих доступ к сети Интернет со скоростью не менее 5 Мбит/</w:t>
            </w:r>
            <w:proofErr w:type="gramStart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gramStart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ограничения трафика</w:t>
            </w: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C29BA" w:rsidRPr="00E625E0">
        <w:trPr>
          <w:trHeight w:val="282"/>
        </w:trPr>
        <w:tc>
          <w:tcPr>
            <w:tcW w:w="464" w:type="dxa"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419" w:type="dxa"/>
            <w:vAlign w:val="center"/>
          </w:tcPr>
          <w:p w:rsidR="005C29BA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501" w:type="dxa"/>
            <w:noWrap/>
            <w:vAlign w:val="center"/>
          </w:tcPr>
          <w:p w:rsidR="005C29BA" w:rsidRDefault="005C29BA" w:rsidP="00AB17D1">
            <w:pPr>
              <w:pStyle w:val="af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4678" w:type="dxa"/>
            <w:noWrap/>
          </w:tcPr>
          <w:p w:rsidR="005C29BA" w:rsidRPr="00CF4EFB" w:rsidRDefault="005C29BA" w:rsidP="005A0464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антивирусной защиты органов местного самоуправления</w:t>
            </w:r>
          </w:p>
          <w:p w:rsidR="005C29BA" w:rsidRPr="00CF4EFB" w:rsidRDefault="005C29BA" w:rsidP="005A0464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noWrap/>
            <w:vAlign w:val="center"/>
          </w:tcPr>
          <w:p w:rsidR="005C29BA" w:rsidRPr="00CF4EFB" w:rsidRDefault="005C29BA" w:rsidP="005A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%</w:t>
            </w:r>
          </w:p>
        </w:tc>
        <w:tc>
          <w:tcPr>
            <w:tcW w:w="953" w:type="dxa"/>
            <w:noWrap/>
            <w:vAlign w:val="center"/>
          </w:tcPr>
          <w:p w:rsidR="005C29BA" w:rsidRPr="00CF4EFB" w:rsidRDefault="005C29BA" w:rsidP="00CF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5C29BA" w:rsidRPr="00CF4EFB" w:rsidRDefault="005C29BA" w:rsidP="00CF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5C29BA" w:rsidRPr="00AB17D1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AB17D1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AB17D1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AB17D1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29BA" w:rsidRPr="00AB17D1" w:rsidRDefault="005C29BA" w:rsidP="004E1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C29BA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29BA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29BA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29BA" w:rsidRPr="00AB17D1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29BA" w:rsidRDefault="005C29BA" w:rsidP="006E12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Default="005C29BA" w:rsidP="006E12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Default="005C29BA" w:rsidP="006E12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Pr="00B17704" w:rsidRDefault="005C29BA" w:rsidP="006E12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29BA" w:rsidRDefault="005C29BA" w:rsidP="006E12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29BA" w:rsidRPr="008436DC" w:rsidRDefault="005C29BA" w:rsidP="001D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</w:t>
      </w:r>
      <w:r w:rsidR="008579EF">
        <w:rPr>
          <w:rFonts w:ascii="Times New Roman" w:hAnsi="Times New Roman" w:cs="Times New Roman"/>
          <w:lang w:eastAsia="ru-RU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9BA" w:rsidRPr="00DD1E7C" w:rsidRDefault="005C29BA" w:rsidP="001D6464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DD1E7C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DD1E7C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DD1E7C" w:rsidRDefault="005C29BA" w:rsidP="001D6464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 xml:space="preserve">11 февраля </w:t>
      </w:r>
      <w:r w:rsidRPr="00DD1E7C">
        <w:rPr>
          <w:rFonts w:ascii="Times New Roman" w:hAnsi="Times New Roman" w:cs="Times New Roman"/>
          <w:lang w:eastAsia="ru-RU"/>
        </w:rPr>
        <w:t>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Pr="00DD1E7C" w:rsidRDefault="005C29BA" w:rsidP="001D6464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5C29BA" w:rsidRPr="00DD1E7C" w:rsidRDefault="005C29BA" w:rsidP="001D6464">
      <w:pPr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1</w:t>
      </w:r>
    </w:p>
    <w:p w:rsidR="005C29BA" w:rsidRPr="00DD1E7C" w:rsidRDefault="005C29BA" w:rsidP="001D6464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  <w:lang w:eastAsia="ru-RU"/>
        </w:rPr>
        <w:t xml:space="preserve">к муниципальной подпрограмме </w:t>
      </w:r>
    </w:p>
    <w:p w:rsidR="005C29BA" w:rsidRPr="00BC67B2" w:rsidRDefault="005C29BA" w:rsidP="001D64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67B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BC67B2">
        <w:rPr>
          <w:rFonts w:ascii="Times New Roman" w:hAnsi="Times New Roman" w:cs="Times New Roman"/>
        </w:rPr>
        <w:t>«Развитие информационного общества</w:t>
      </w:r>
      <w:r w:rsidRPr="008436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BC67B2">
        <w:rPr>
          <w:rFonts w:ascii="Times New Roman" w:hAnsi="Times New Roman" w:cs="Times New Roman"/>
        </w:rPr>
        <w:t xml:space="preserve">на территории </w:t>
      </w:r>
      <w:proofErr w:type="spellStart"/>
      <w:r w:rsidRPr="00BC67B2">
        <w:rPr>
          <w:rFonts w:ascii="Times New Roman" w:hAnsi="Times New Roman" w:cs="Times New Roman"/>
        </w:rPr>
        <w:t>Дебёсского</w:t>
      </w:r>
      <w:proofErr w:type="spellEnd"/>
      <w:r w:rsidRPr="00BC67B2">
        <w:rPr>
          <w:rFonts w:ascii="Times New Roman" w:hAnsi="Times New Roman" w:cs="Times New Roman"/>
        </w:rPr>
        <w:t xml:space="preserve"> района</w:t>
      </w:r>
    </w:p>
    <w:p w:rsidR="005C29BA" w:rsidRDefault="005C29BA" w:rsidP="001D6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0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(2015</w:t>
      </w:r>
      <w:r w:rsidRPr="00BC67B2">
        <w:rPr>
          <w:rFonts w:ascii="Times New Roman" w:hAnsi="Times New Roman" w:cs="Times New Roman"/>
        </w:rPr>
        <w:t>-2020 годы)»</w:t>
      </w:r>
    </w:p>
    <w:p w:rsidR="005C29BA" w:rsidRPr="00840B54" w:rsidRDefault="005C29BA" w:rsidP="001D6464">
      <w:pPr>
        <w:tabs>
          <w:tab w:val="left" w:pos="12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9BA" w:rsidRPr="00840B54" w:rsidRDefault="005C29BA" w:rsidP="006E12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29BA" w:rsidRPr="006E123E" w:rsidRDefault="005C29BA" w:rsidP="001D6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5C29BA" w:rsidRPr="006E123E" w:rsidRDefault="005C29BA" w:rsidP="001D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 счет средств бюджета района</w:t>
      </w:r>
    </w:p>
    <w:p w:rsidR="005C29BA" w:rsidRPr="006E123E" w:rsidRDefault="005C29BA" w:rsidP="001D6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1D6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6073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443"/>
        <w:gridCol w:w="576"/>
        <w:gridCol w:w="377"/>
        <w:gridCol w:w="346"/>
        <w:gridCol w:w="3119"/>
        <w:gridCol w:w="19"/>
        <w:gridCol w:w="1134"/>
        <w:gridCol w:w="567"/>
        <w:gridCol w:w="567"/>
        <w:gridCol w:w="542"/>
        <w:gridCol w:w="1017"/>
        <w:gridCol w:w="709"/>
        <w:gridCol w:w="531"/>
        <w:gridCol w:w="603"/>
        <w:gridCol w:w="779"/>
        <w:gridCol w:w="859"/>
        <w:gridCol w:w="859"/>
        <w:gridCol w:w="859"/>
        <w:gridCol w:w="859"/>
        <w:gridCol w:w="801"/>
      </w:tblGrid>
      <w:tr w:rsidR="005C29BA" w:rsidRPr="006E123E">
        <w:trPr>
          <w:trHeight w:val="574"/>
          <w:tblHeader/>
        </w:trPr>
        <w:tc>
          <w:tcPr>
            <w:tcW w:w="2249" w:type="dxa"/>
            <w:gridSpan w:val="5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</w:p>
        </w:tc>
        <w:tc>
          <w:tcPr>
            <w:tcW w:w="3119" w:type="dxa"/>
            <w:vMerge w:val="restart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роприятия, мероприятия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ный 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тель, 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3402" w:type="dxa"/>
            <w:gridSpan w:val="5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150" w:type="dxa"/>
            <w:gridSpan w:val="8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5C29BA" w:rsidRPr="006E123E">
        <w:trPr>
          <w:trHeight w:val="467"/>
          <w:tblHeader/>
        </w:trPr>
        <w:tc>
          <w:tcPr>
            <w:tcW w:w="507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77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19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17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1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5C29BA" w:rsidRPr="006E123E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4" w:type="dxa"/>
            <w:gridSpan w:val="16"/>
            <w:vAlign w:val="bottom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информационного общества на территории 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Дебёс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2014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5C29BA" w:rsidRPr="006E123E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го общества на территории 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го образования» на 2015-2020 годы</w:t>
            </w:r>
          </w:p>
        </w:tc>
        <w:tc>
          <w:tcPr>
            <w:tcW w:w="1134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C29BA" w:rsidRPr="006E123E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Электронный муниципал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134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Совет депут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C29BA" w:rsidRPr="006E123E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Развитие, информационное наполнение и технологич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ская поддержка  официал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ного сайта администрации района</w:t>
            </w:r>
          </w:p>
        </w:tc>
        <w:tc>
          <w:tcPr>
            <w:tcW w:w="1134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Совет депут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C29BA" w:rsidRPr="006E123E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онного взаимодействия при предоставлении муниц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34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Совет депут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42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0996272</w:t>
            </w:r>
          </w:p>
        </w:tc>
        <w:tc>
          <w:tcPr>
            <w:tcW w:w="70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C29BA" w:rsidRPr="006E123E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Модернизация информац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онно-технологической 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1134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Совет депут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5C29BA" w:rsidRPr="006E123E">
        <w:trPr>
          <w:trHeight w:val="1358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6E123E" w:rsidRDefault="005C29BA" w:rsidP="004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Развитие и техническое 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провождение информац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онных систем района</w:t>
            </w:r>
          </w:p>
        </w:tc>
        <w:tc>
          <w:tcPr>
            <w:tcW w:w="1134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Совет депут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42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0996272</w:t>
            </w:r>
          </w:p>
        </w:tc>
        <w:tc>
          <w:tcPr>
            <w:tcW w:w="70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C29BA" w:rsidRPr="006E123E">
        <w:trPr>
          <w:trHeight w:val="259"/>
        </w:trPr>
        <w:tc>
          <w:tcPr>
            <w:tcW w:w="50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персональных 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134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МО «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56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42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0996272</w:t>
            </w:r>
          </w:p>
        </w:tc>
        <w:tc>
          <w:tcPr>
            <w:tcW w:w="70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9" w:type="dxa"/>
            <w:noWrap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9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01" w:type="dxa"/>
            <w:vAlign w:val="center"/>
          </w:tcPr>
          <w:p w:rsidR="005C29BA" w:rsidRPr="006E123E" w:rsidRDefault="005C29BA" w:rsidP="004E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C29BA" w:rsidRPr="006E123E" w:rsidSect="004E1F79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5C29BA" w:rsidRPr="008436DC" w:rsidRDefault="005C29BA" w:rsidP="001D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</w:t>
      </w:r>
      <w:r w:rsidRPr="00DD1E7C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3</w:t>
      </w:r>
      <w:r w:rsidR="008579EF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9BA" w:rsidRPr="00DD1E7C" w:rsidRDefault="005C29BA" w:rsidP="001D6464">
      <w:pPr>
        <w:spacing w:after="0" w:line="240" w:lineRule="auto"/>
        <w:ind w:left="11340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>к постановлению Администрации МО «</w:t>
      </w:r>
      <w:proofErr w:type="spellStart"/>
      <w:r w:rsidRPr="00DD1E7C">
        <w:rPr>
          <w:rFonts w:ascii="Times New Roman" w:hAnsi="Times New Roman" w:cs="Times New Roman"/>
          <w:lang w:eastAsia="ru-RU"/>
        </w:rPr>
        <w:t>Дебесский</w:t>
      </w:r>
      <w:proofErr w:type="spellEnd"/>
      <w:r w:rsidRPr="00DD1E7C">
        <w:rPr>
          <w:rFonts w:ascii="Times New Roman" w:hAnsi="Times New Roman" w:cs="Times New Roman"/>
          <w:lang w:eastAsia="ru-RU"/>
        </w:rPr>
        <w:t xml:space="preserve"> район»</w:t>
      </w:r>
    </w:p>
    <w:p w:rsidR="005C29BA" w:rsidRPr="00DD1E7C" w:rsidRDefault="005C29BA" w:rsidP="001D6464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lang w:eastAsia="ru-RU"/>
        </w:rPr>
      </w:pPr>
      <w:r w:rsidRPr="00DD1E7C">
        <w:rPr>
          <w:rFonts w:ascii="Times New Roman" w:hAnsi="Times New Roman" w:cs="Times New Roman"/>
          <w:lang w:eastAsia="ru-RU"/>
        </w:rPr>
        <w:t xml:space="preserve">от </w:t>
      </w:r>
      <w:r w:rsidR="004B14C2">
        <w:rPr>
          <w:rFonts w:ascii="Times New Roman" w:hAnsi="Times New Roman" w:cs="Times New Roman"/>
          <w:lang w:eastAsia="ru-RU"/>
        </w:rPr>
        <w:t>11 февраля</w:t>
      </w:r>
      <w:r w:rsidRPr="00DD1E7C">
        <w:rPr>
          <w:rFonts w:ascii="Times New Roman" w:hAnsi="Times New Roman" w:cs="Times New Roman"/>
          <w:lang w:eastAsia="ru-RU"/>
        </w:rPr>
        <w:t xml:space="preserve"> 2015 года №</w:t>
      </w:r>
      <w:r w:rsidR="004B14C2">
        <w:rPr>
          <w:rFonts w:ascii="Times New Roman" w:hAnsi="Times New Roman" w:cs="Times New Roman"/>
          <w:lang w:eastAsia="ru-RU"/>
        </w:rPr>
        <w:t xml:space="preserve"> 34</w:t>
      </w:r>
    </w:p>
    <w:p w:rsidR="005C29BA" w:rsidRDefault="005C29BA" w:rsidP="001D6464">
      <w:pPr>
        <w:tabs>
          <w:tab w:val="left" w:pos="118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6E12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Прогнозная (справочная) оценка ресурсного обеспечения реализации муниципальной программы </w:t>
      </w:r>
    </w:p>
    <w:p w:rsidR="005C29BA" w:rsidRPr="006E123E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12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 счет всех источников финансирования</w:t>
      </w: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26" w:tblpY="39"/>
        <w:tblOverlap w:val="never"/>
        <w:tblW w:w="155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2112"/>
        <w:gridCol w:w="3260"/>
        <w:gridCol w:w="1100"/>
        <w:gridCol w:w="780"/>
        <w:gridCol w:w="992"/>
        <w:gridCol w:w="993"/>
        <w:gridCol w:w="992"/>
        <w:gridCol w:w="874"/>
        <w:gridCol w:w="993"/>
        <w:gridCol w:w="993"/>
        <w:gridCol w:w="993"/>
      </w:tblGrid>
      <w:tr w:rsidR="005C29BA" w:rsidRPr="006E123E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 анал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тической програм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кла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сификации</w:t>
            </w:r>
          </w:p>
        </w:tc>
        <w:tc>
          <w:tcPr>
            <w:tcW w:w="2112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муниц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пр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граммы, подпр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8710" w:type="dxa"/>
            <w:gridSpan w:val="9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расходов, тыс. рублей</w:t>
            </w:r>
          </w:p>
        </w:tc>
      </w:tr>
      <w:tr w:rsidR="005C29BA" w:rsidRPr="006E123E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74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2" w:type="dxa"/>
            <w:gridSpan w:val="11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информационного общества на территории </w:t>
            </w:r>
            <w:proofErr w:type="spellStart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6E12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2015-2020 годы</w:t>
            </w:r>
          </w:p>
        </w:tc>
      </w:tr>
      <w:tr w:rsidR="005C29BA" w:rsidRPr="006E123E">
        <w:trPr>
          <w:trHeight w:val="493"/>
          <w:tblHeader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2" w:type="dxa"/>
            <w:vMerge w:val="restart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780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</w:t>
            </w: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района (городского округа)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780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C29BA" w:rsidRPr="006E123E" w:rsidRDefault="005C29BA" w:rsidP="004E1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</w:t>
            </w: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862018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из бюджета субъекта Российской Фед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из бюджета субъекта Российской Фед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 из бюджета субъекта Российской Фед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рации, имеющие целевое назначение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из бюдж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 поселений </w:t>
            </w:r>
            <w:r w:rsidRPr="006E12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(только для муниципальных районов)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 из бюджетов п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селений, имеющие целевое назначение </w:t>
            </w:r>
            <w:r w:rsidRPr="006E12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(только для м</w:t>
            </w:r>
            <w:r w:rsidRPr="006E12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6E12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ниципальных районов)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субъекта Российской Фед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рации, планируемые к пр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влечению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9BA" w:rsidRPr="006E123E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left="23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110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C29BA" w:rsidRPr="006E123E" w:rsidRDefault="005C29BA" w:rsidP="004E1F7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BA" w:rsidRPr="006E123E" w:rsidRDefault="005C29BA" w:rsidP="004E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C29BA" w:rsidRPr="006E123E" w:rsidRDefault="005C29BA" w:rsidP="004E1F79">
      <w:pPr>
        <w:shd w:val="clear" w:color="auto" w:fill="FFFFFF"/>
        <w:spacing w:before="269" w:after="0" w:line="341" w:lineRule="exact"/>
        <w:ind w:left="1229" w:hanging="16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29BA" w:rsidRPr="006E123E" w:rsidRDefault="005C29BA" w:rsidP="004E1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29BA" w:rsidRPr="006E123E" w:rsidRDefault="005C29BA" w:rsidP="006E12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9BA" w:rsidRPr="006E123E" w:rsidRDefault="005C29BA" w:rsidP="006E123E">
      <w:pPr>
        <w:pStyle w:val="10"/>
        <w:rPr>
          <w:sz w:val="24"/>
          <w:szCs w:val="24"/>
        </w:rPr>
      </w:pPr>
    </w:p>
    <w:sectPr w:rsidR="005C29BA" w:rsidRPr="006E123E" w:rsidSect="00D405A4">
      <w:pgSz w:w="16838" w:h="11906" w:orient="landscape"/>
      <w:pgMar w:top="1134" w:right="680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77" w:rsidRDefault="00266177">
      <w:pPr>
        <w:spacing w:after="0" w:line="240" w:lineRule="auto"/>
      </w:pPr>
      <w:r>
        <w:separator/>
      </w:r>
    </w:p>
  </w:endnote>
  <w:endnote w:type="continuationSeparator" w:id="0">
    <w:p w:rsidR="00266177" w:rsidRDefault="0026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7" w:rsidRDefault="0026617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7" w:rsidRPr="00F40FBF" w:rsidRDefault="00266177" w:rsidP="00F40FB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7" w:rsidRDefault="0026617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77" w:rsidRDefault="00266177">
      <w:pPr>
        <w:spacing w:after="0" w:line="240" w:lineRule="auto"/>
      </w:pPr>
      <w:r>
        <w:separator/>
      </w:r>
    </w:p>
  </w:footnote>
  <w:footnote w:type="continuationSeparator" w:id="0">
    <w:p w:rsidR="00266177" w:rsidRDefault="00266177">
      <w:pPr>
        <w:spacing w:after="0" w:line="240" w:lineRule="auto"/>
      </w:pPr>
      <w:r>
        <w:continuationSeparator/>
      </w:r>
    </w:p>
  </w:footnote>
  <w:footnote w:id="1">
    <w:p w:rsidR="00266177" w:rsidRPr="006E123E" w:rsidRDefault="00266177" w:rsidP="00D92A52">
      <w:pPr>
        <w:pStyle w:val="aff4"/>
      </w:pPr>
      <w:r>
        <w:rPr>
          <w:rStyle w:val="aff6"/>
        </w:rPr>
        <w:footnoteRef/>
      </w:r>
      <w:r>
        <w:t xml:space="preserve"> В расчете использованы данные о численности жителей района  по состоянию на 1 января 2013 года.</w:t>
      </w:r>
    </w:p>
    <w:p w:rsidR="00266177" w:rsidRDefault="00266177" w:rsidP="00D92A52">
      <w:pPr>
        <w:pStyle w:val="aff4"/>
      </w:pPr>
    </w:p>
  </w:footnote>
  <w:footnote w:id="2">
    <w:p w:rsidR="00266177" w:rsidRDefault="00266177" w:rsidP="00FC310C">
      <w:pPr>
        <w:pStyle w:val="aff4"/>
      </w:pPr>
      <w:r>
        <w:rPr>
          <w:rStyle w:val="aff6"/>
        </w:rPr>
        <w:footnoteRef/>
      </w:r>
      <w:r>
        <w:t xml:space="preserve"> В расчете использованы данные о численности жителей района  по состоянию на 1 января 2013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7" w:rsidRDefault="00266177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4B14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C09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08F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D61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3C7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469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E2E1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3CE8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EA5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89A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A81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</w:lvl>
    <w:lvl w:ilvl="2">
      <w:start w:val="1"/>
      <w:numFmt w:val="lowerRoman"/>
      <w:lvlText w:val="%3."/>
      <w:lvlJc w:val="left"/>
      <w:pPr>
        <w:tabs>
          <w:tab w:val="num" w:pos="2869"/>
        </w:tabs>
      </w:pPr>
    </w:lvl>
    <w:lvl w:ilvl="3">
      <w:start w:val="1"/>
      <w:numFmt w:val="decimal"/>
      <w:lvlText w:val="%4."/>
      <w:lvlJc w:val="left"/>
      <w:pPr>
        <w:tabs>
          <w:tab w:val="num" w:pos="3589"/>
        </w:tabs>
      </w:pPr>
    </w:lvl>
    <w:lvl w:ilvl="4">
      <w:start w:val="1"/>
      <w:numFmt w:val="lowerLetter"/>
      <w:lvlText w:val="%5."/>
      <w:lvlJc w:val="left"/>
      <w:pPr>
        <w:tabs>
          <w:tab w:val="num" w:pos="4309"/>
        </w:tabs>
      </w:pPr>
    </w:lvl>
    <w:lvl w:ilvl="5">
      <w:start w:val="1"/>
      <w:numFmt w:val="lowerRoman"/>
      <w:lvlText w:val="%6."/>
      <w:lvlJc w:val="left"/>
      <w:pPr>
        <w:tabs>
          <w:tab w:val="num" w:pos="5029"/>
        </w:tabs>
      </w:pPr>
    </w:lvl>
    <w:lvl w:ilvl="6">
      <w:start w:val="1"/>
      <w:numFmt w:val="decimal"/>
      <w:lvlText w:val="%7."/>
      <w:lvlJc w:val="left"/>
      <w:pPr>
        <w:tabs>
          <w:tab w:val="num" w:pos="5749"/>
        </w:tabs>
      </w:pPr>
    </w:lvl>
    <w:lvl w:ilvl="7">
      <w:start w:val="1"/>
      <w:numFmt w:val="lowerLetter"/>
      <w:lvlText w:val="%8."/>
      <w:lvlJc w:val="left"/>
      <w:pPr>
        <w:tabs>
          <w:tab w:val="num" w:pos="6469"/>
        </w:tabs>
      </w:pPr>
    </w:lvl>
    <w:lvl w:ilvl="8">
      <w:start w:val="1"/>
      <w:numFmt w:val="lowerRoman"/>
      <w:lvlText w:val="%9."/>
      <w:lvlJc w:val="left"/>
      <w:pPr>
        <w:tabs>
          <w:tab w:val="num" w:pos="7189"/>
        </w:tabs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</w:lvl>
    <w:lvl w:ilvl="2">
      <w:start w:val="1"/>
      <w:numFmt w:val="lowerRoman"/>
      <w:lvlText w:val="%3."/>
      <w:lvlJc w:val="left"/>
      <w:pPr>
        <w:tabs>
          <w:tab w:val="num" w:pos="2869"/>
        </w:tabs>
      </w:pPr>
    </w:lvl>
    <w:lvl w:ilvl="3">
      <w:start w:val="1"/>
      <w:numFmt w:val="decimal"/>
      <w:lvlText w:val="%4."/>
      <w:lvlJc w:val="left"/>
      <w:pPr>
        <w:tabs>
          <w:tab w:val="num" w:pos="3589"/>
        </w:tabs>
      </w:pPr>
    </w:lvl>
    <w:lvl w:ilvl="4">
      <w:start w:val="1"/>
      <w:numFmt w:val="lowerLetter"/>
      <w:lvlText w:val="%5."/>
      <w:lvlJc w:val="left"/>
      <w:pPr>
        <w:tabs>
          <w:tab w:val="num" w:pos="4309"/>
        </w:tabs>
      </w:pPr>
    </w:lvl>
    <w:lvl w:ilvl="5">
      <w:start w:val="1"/>
      <w:numFmt w:val="lowerRoman"/>
      <w:lvlText w:val="%6."/>
      <w:lvlJc w:val="left"/>
      <w:pPr>
        <w:tabs>
          <w:tab w:val="num" w:pos="5029"/>
        </w:tabs>
      </w:pPr>
    </w:lvl>
    <w:lvl w:ilvl="6">
      <w:start w:val="1"/>
      <w:numFmt w:val="decimal"/>
      <w:lvlText w:val="%7."/>
      <w:lvlJc w:val="left"/>
      <w:pPr>
        <w:tabs>
          <w:tab w:val="num" w:pos="5749"/>
        </w:tabs>
      </w:pPr>
    </w:lvl>
    <w:lvl w:ilvl="7">
      <w:start w:val="1"/>
      <w:numFmt w:val="lowerLetter"/>
      <w:lvlText w:val="%8."/>
      <w:lvlJc w:val="left"/>
      <w:pPr>
        <w:tabs>
          <w:tab w:val="num" w:pos="6469"/>
        </w:tabs>
      </w:pPr>
    </w:lvl>
    <w:lvl w:ilvl="8">
      <w:start w:val="1"/>
      <w:numFmt w:val="lowerRoman"/>
      <w:lvlText w:val="%9."/>
      <w:lvlJc w:val="left"/>
      <w:pPr>
        <w:tabs>
          <w:tab w:val="num" w:pos="7189"/>
        </w:tabs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49"/>
        </w:tabs>
      </w:pPr>
    </w:lvl>
    <w:lvl w:ilvl="2">
      <w:start w:val="1"/>
      <w:numFmt w:val="decimal"/>
      <w:lvlText w:val="%1.%2.%3."/>
      <w:lvlJc w:val="left"/>
      <w:pPr>
        <w:tabs>
          <w:tab w:val="num" w:pos="1789"/>
        </w:tabs>
      </w:pPr>
    </w:lvl>
    <w:lvl w:ilvl="3">
      <w:start w:val="1"/>
      <w:numFmt w:val="decimal"/>
      <w:lvlText w:val="%1.%2.%3.%4."/>
      <w:lvlJc w:val="left"/>
      <w:pPr>
        <w:tabs>
          <w:tab w:val="num" w:pos="1789"/>
        </w:tabs>
      </w:pPr>
    </w:lvl>
    <w:lvl w:ilvl="4">
      <w:start w:val="1"/>
      <w:numFmt w:val="decimal"/>
      <w:lvlText w:val="%1.%2.%3.%4.%5."/>
      <w:lvlJc w:val="left"/>
      <w:pPr>
        <w:tabs>
          <w:tab w:val="num" w:pos="2149"/>
        </w:tabs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880"/>
        </w:tabs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5040"/>
        </w:tabs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7200"/>
        </w:tabs>
      </w:pPr>
      <w:rPr>
        <w:rFonts w:ascii="Symbol" w:hAnsi="Symbol" w:cs="Symbol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</w:lvl>
    <w:lvl w:ilvl="2">
      <w:start w:val="1"/>
      <w:numFmt w:val="lowerRoman"/>
      <w:lvlText w:val="%3."/>
      <w:lvlJc w:val="left"/>
      <w:pPr>
        <w:tabs>
          <w:tab w:val="num" w:pos="2869"/>
        </w:tabs>
      </w:pPr>
    </w:lvl>
    <w:lvl w:ilvl="3">
      <w:start w:val="1"/>
      <w:numFmt w:val="decimal"/>
      <w:lvlText w:val="%4."/>
      <w:lvlJc w:val="left"/>
      <w:pPr>
        <w:tabs>
          <w:tab w:val="num" w:pos="3589"/>
        </w:tabs>
      </w:pPr>
    </w:lvl>
    <w:lvl w:ilvl="4">
      <w:start w:val="1"/>
      <w:numFmt w:val="lowerLetter"/>
      <w:lvlText w:val="%5."/>
      <w:lvlJc w:val="left"/>
      <w:pPr>
        <w:tabs>
          <w:tab w:val="num" w:pos="4309"/>
        </w:tabs>
      </w:pPr>
    </w:lvl>
    <w:lvl w:ilvl="5">
      <w:start w:val="1"/>
      <w:numFmt w:val="lowerRoman"/>
      <w:lvlText w:val="%6."/>
      <w:lvlJc w:val="left"/>
      <w:pPr>
        <w:tabs>
          <w:tab w:val="num" w:pos="5029"/>
        </w:tabs>
      </w:pPr>
    </w:lvl>
    <w:lvl w:ilvl="6">
      <w:start w:val="1"/>
      <w:numFmt w:val="decimal"/>
      <w:lvlText w:val="%7."/>
      <w:lvlJc w:val="left"/>
      <w:pPr>
        <w:tabs>
          <w:tab w:val="num" w:pos="5749"/>
        </w:tabs>
      </w:pPr>
    </w:lvl>
    <w:lvl w:ilvl="7">
      <w:start w:val="1"/>
      <w:numFmt w:val="lowerLetter"/>
      <w:lvlText w:val="%8."/>
      <w:lvlJc w:val="left"/>
      <w:pPr>
        <w:tabs>
          <w:tab w:val="num" w:pos="6469"/>
        </w:tabs>
      </w:pPr>
    </w:lvl>
    <w:lvl w:ilvl="8">
      <w:start w:val="1"/>
      <w:numFmt w:val="lowerRoman"/>
      <w:lvlText w:val="%9."/>
      <w:lvlJc w:val="left"/>
      <w:pPr>
        <w:tabs>
          <w:tab w:val="num" w:pos="7189"/>
        </w:tabs>
      </w:pPr>
    </w:lvl>
  </w:abstractNum>
  <w:abstractNum w:abstractNumId="19">
    <w:nsid w:val="0000000B"/>
    <w:multiLevelType w:val="multi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2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</w:lvl>
    <w:lvl w:ilvl="2">
      <w:start w:val="1"/>
      <w:numFmt w:val="lowerRoman"/>
      <w:lvlText w:val="%3."/>
      <w:lvlJc w:val="lef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lef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left"/>
      <w:pPr>
        <w:tabs>
          <w:tab w:val="num" w:pos="7200"/>
        </w:tabs>
      </w:pPr>
    </w:lvl>
  </w:abstractNum>
  <w:abstractNum w:abstractNumId="22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</w:lvl>
    <w:lvl w:ilvl="2">
      <w:start w:val="1"/>
      <w:numFmt w:val="lowerRoman"/>
      <w:lvlText w:val="%3."/>
      <w:lvlJc w:val="left"/>
      <w:pPr>
        <w:tabs>
          <w:tab w:val="num" w:pos="2869"/>
        </w:tabs>
      </w:pPr>
    </w:lvl>
    <w:lvl w:ilvl="3">
      <w:start w:val="1"/>
      <w:numFmt w:val="decimal"/>
      <w:lvlText w:val="%4."/>
      <w:lvlJc w:val="left"/>
      <w:pPr>
        <w:tabs>
          <w:tab w:val="num" w:pos="3589"/>
        </w:tabs>
      </w:pPr>
    </w:lvl>
    <w:lvl w:ilvl="4">
      <w:start w:val="1"/>
      <w:numFmt w:val="lowerLetter"/>
      <w:lvlText w:val="%5."/>
      <w:lvlJc w:val="left"/>
      <w:pPr>
        <w:tabs>
          <w:tab w:val="num" w:pos="4309"/>
        </w:tabs>
      </w:pPr>
    </w:lvl>
    <w:lvl w:ilvl="5">
      <w:start w:val="1"/>
      <w:numFmt w:val="lowerRoman"/>
      <w:lvlText w:val="%6."/>
      <w:lvlJc w:val="left"/>
      <w:pPr>
        <w:tabs>
          <w:tab w:val="num" w:pos="5029"/>
        </w:tabs>
      </w:pPr>
    </w:lvl>
    <w:lvl w:ilvl="6">
      <w:start w:val="1"/>
      <w:numFmt w:val="decimal"/>
      <w:lvlText w:val="%7."/>
      <w:lvlJc w:val="left"/>
      <w:pPr>
        <w:tabs>
          <w:tab w:val="num" w:pos="5749"/>
        </w:tabs>
      </w:pPr>
    </w:lvl>
    <w:lvl w:ilvl="7">
      <w:start w:val="1"/>
      <w:numFmt w:val="lowerLetter"/>
      <w:lvlText w:val="%8."/>
      <w:lvlJc w:val="left"/>
      <w:pPr>
        <w:tabs>
          <w:tab w:val="num" w:pos="6469"/>
        </w:tabs>
      </w:pPr>
    </w:lvl>
    <w:lvl w:ilvl="8">
      <w:start w:val="1"/>
      <w:numFmt w:val="lowerRoman"/>
      <w:lvlText w:val="%9."/>
      <w:lvlJc w:val="left"/>
      <w:pPr>
        <w:tabs>
          <w:tab w:val="num" w:pos="7189"/>
        </w:tabs>
      </w:pPr>
    </w:lvl>
  </w:abstractNum>
  <w:abstractNum w:abstractNumId="2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4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</w:pPr>
      <w:rPr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</w:pPr>
      <w:rPr>
        <w:sz w:val="24"/>
        <w:szCs w:val="24"/>
      </w:rPr>
    </w:lvl>
  </w:abstractNum>
  <w:abstractNum w:abstractNumId="2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5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</w:pPr>
    </w:lvl>
    <w:lvl w:ilvl="2">
      <w:start w:val="1"/>
      <w:numFmt w:val="lowerRoman"/>
      <w:lvlText w:val="%3."/>
      <w:lvlJc w:val="left"/>
      <w:pPr>
        <w:tabs>
          <w:tab w:val="num" w:pos="2940"/>
        </w:tabs>
      </w:pPr>
    </w:lvl>
    <w:lvl w:ilvl="3">
      <w:start w:val="1"/>
      <w:numFmt w:val="decimal"/>
      <w:lvlText w:val="%4."/>
      <w:lvlJc w:val="left"/>
      <w:pPr>
        <w:tabs>
          <w:tab w:val="num" w:pos="3660"/>
        </w:tabs>
      </w:pPr>
    </w:lvl>
    <w:lvl w:ilvl="4">
      <w:start w:val="1"/>
      <w:numFmt w:val="lowerLetter"/>
      <w:lvlText w:val="%5."/>
      <w:lvlJc w:val="left"/>
      <w:pPr>
        <w:tabs>
          <w:tab w:val="num" w:pos="4380"/>
        </w:tabs>
      </w:pPr>
    </w:lvl>
    <w:lvl w:ilvl="5">
      <w:start w:val="1"/>
      <w:numFmt w:val="lowerRoman"/>
      <w:lvlText w:val="%6."/>
      <w:lvlJc w:val="left"/>
      <w:pPr>
        <w:tabs>
          <w:tab w:val="num" w:pos="5100"/>
        </w:tabs>
      </w:pPr>
    </w:lvl>
    <w:lvl w:ilvl="6">
      <w:start w:val="1"/>
      <w:numFmt w:val="decimal"/>
      <w:lvlText w:val="%7."/>
      <w:lvlJc w:val="left"/>
      <w:pPr>
        <w:tabs>
          <w:tab w:val="num" w:pos="5820"/>
        </w:tabs>
      </w:pPr>
    </w:lvl>
    <w:lvl w:ilvl="7">
      <w:start w:val="1"/>
      <w:numFmt w:val="lowerLetter"/>
      <w:lvlText w:val="%8."/>
      <w:lvlJc w:val="left"/>
      <w:pPr>
        <w:tabs>
          <w:tab w:val="num" w:pos="6540"/>
        </w:tabs>
      </w:pPr>
    </w:lvl>
    <w:lvl w:ilvl="8">
      <w:start w:val="1"/>
      <w:numFmt w:val="lowerRoman"/>
      <w:lvlText w:val="%9."/>
      <w:lvlJc w:val="left"/>
      <w:pPr>
        <w:tabs>
          <w:tab w:val="num" w:pos="7260"/>
        </w:tabs>
      </w:pPr>
    </w:lvl>
  </w:abstractNum>
  <w:abstractNum w:abstractNumId="2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429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49"/>
        </w:tabs>
      </w:pPr>
    </w:lvl>
    <w:lvl w:ilvl="2">
      <w:start w:val="1"/>
      <w:numFmt w:val="decimal"/>
      <w:lvlText w:val="%1.%2.%3."/>
      <w:lvlJc w:val="left"/>
      <w:pPr>
        <w:tabs>
          <w:tab w:val="num" w:pos="1789"/>
        </w:tabs>
      </w:pPr>
    </w:lvl>
    <w:lvl w:ilvl="3">
      <w:start w:val="1"/>
      <w:numFmt w:val="decimal"/>
      <w:lvlText w:val="%1.%2.%3.%4."/>
      <w:lvlJc w:val="left"/>
      <w:pPr>
        <w:tabs>
          <w:tab w:val="num" w:pos="1789"/>
        </w:tabs>
      </w:pPr>
    </w:lvl>
    <w:lvl w:ilvl="4">
      <w:start w:val="1"/>
      <w:numFmt w:val="decimal"/>
      <w:lvlText w:val="%1.%2.%3.%4.%5."/>
      <w:lvlJc w:val="left"/>
      <w:pPr>
        <w:tabs>
          <w:tab w:val="num" w:pos="2149"/>
        </w:tabs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</w:pPr>
    </w:lvl>
  </w:abstractNum>
  <w:abstractNum w:abstractNumId="27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8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69"/>
        </w:tabs>
      </w:pPr>
    </w:lvl>
    <w:lvl w:ilvl="1">
      <w:start w:val="1"/>
      <w:numFmt w:val="lowerLetter"/>
      <w:lvlText w:val="%2."/>
      <w:lvlJc w:val="left"/>
      <w:pPr>
        <w:tabs>
          <w:tab w:val="num" w:pos="1789"/>
        </w:tabs>
      </w:pPr>
    </w:lvl>
    <w:lvl w:ilvl="2">
      <w:start w:val="1"/>
      <w:numFmt w:val="lowerRoman"/>
      <w:lvlText w:val="%3."/>
      <w:lvlJc w:val="left"/>
      <w:pPr>
        <w:tabs>
          <w:tab w:val="num" w:pos="2509"/>
        </w:tabs>
      </w:p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lef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left"/>
      <w:pPr>
        <w:tabs>
          <w:tab w:val="num" w:pos="6829"/>
        </w:tabs>
      </w:pPr>
    </w:lvl>
  </w:abstractNum>
  <w:abstractNum w:abstractNumId="29">
    <w:nsid w:val="0000001B"/>
    <w:multiLevelType w:val="multilevel"/>
    <w:tmpl w:val="0000001B"/>
    <w:name w:val="WW8Num2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FD1F96"/>
    <w:multiLevelType w:val="hybridMultilevel"/>
    <w:tmpl w:val="568A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490309"/>
    <w:multiLevelType w:val="hybridMultilevel"/>
    <w:tmpl w:val="38DE0B4E"/>
    <w:lvl w:ilvl="0" w:tplc="E8C20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0242AD"/>
    <w:multiLevelType w:val="multilevel"/>
    <w:tmpl w:val="FF7AAE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9.%3."/>
      <w:lvlJc w:val="left"/>
      <w:pPr>
        <w:ind w:left="313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16BD048E"/>
    <w:multiLevelType w:val="hybridMultilevel"/>
    <w:tmpl w:val="CC8E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CD2D15"/>
    <w:multiLevelType w:val="multilevel"/>
    <w:tmpl w:val="F574F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1B58363B"/>
    <w:multiLevelType w:val="hybridMultilevel"/>
    <w:tmpl w:val="9758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190E24"/>
    <w:multiLevelType w:val="multilevel"/>
    <w:tmpl w:val="229414E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24BD1488"/>
    <w:multiLevelType w:val="multilevel"/>
    <w:tmpl w:val="A6A44AF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61B2208"/>
    <w:multiLevelType w:val="hybridMultilevel"/>
    <w:tmpl w:val="A0406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BC4FC5"/>
    <w:multiLevelType w:val="hybridMultilevel"/>
    <w:tmpl w:val="568A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8C7969"/>
    <w:multiLevelType w:val="hybridMultilevel"/>
    <w:tmpl w:val="0348565A"/>
    <w:lvl w:ilvl="0" w:tplc="B390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497F92"/>
    <w:multiLevelType w:val="hybridMultilevel"/>
    <w:tmpl w:val="358CC08E"/>
    <w:lvl w:ilvl="0" w:tplc="F8543F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937FFD"/>
    <w:multiLevelType w:val="hybridMultilevel"/>
    <w:tmpl w:val="DFAA386C"/>
    <w:lvl w:ilvl="0" w:tplc="6242DA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3FF5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40EC64BF"/>
    <w:multiLevelType w:val="hybridMultilevel"/>
    <w:tmpl w:val="565C953A"/>
    <w:lvl w:ilvl="0" w:tplc="606C9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4594A70"/>
    <w:multiLevelType w:val="multilevel"/>
    <w:tmpl w:val="C7C20B4C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  <w:bCs/>
      </w:rPr>
    </w:lvl>
  </w:abstractNum>
  <w:abstractNum w:abstractNumId="51">
    <w:nsid w:val="497011AE"/>
    <w:multiLevelType w:val="hybridMultilevel"/>
    <w:tmpl w:val="D46A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8B0792"/>
    <w:multiLevelType w:val="hybridMultilevel"/>
    <w:tmpl w:val="22B280BC"/>
    <w:lvl w:ilvl="0" w:tplc="B390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7A05F8"/>
    <w:multiLevelType w:val="hybridMultilevel"/>
    <w:tmpl w:val="A964C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8400F"/>
    <w:multiLevelType w:val="hybridMultilevel"/>
    <w:tmpl w:val="3FAC3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3349C6"/>
    <w:multiLevelType w:val="hybridMultilevel"/>
    <w:tmpl w:val="EEEEBA74"/>
    <w:lvl w:ilvl="0" w:tplc="E6EA3F7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6">
    <w:nsid w:val="5B2720D1"/>
    <w:multiLevelType w:val="hybridMultilevel"/>
    <w:tmpl w:val="717C3218"/>
    <w:lvl w:ilvl="0" w:tplc="2D7EBB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1622EA4"/>
    <w:multiLevelType w:val="hybridMultilevel"/>
    <w:tmpl w:val="38DE0B4E"/>
    <w:lvl w:ilvl="0" w:tplc="E8C20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1B5450"/>
    <w:multiLevelType w:val="hybridMultilevel"/>
    <w:tmpl w:val="9758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1858FB"/>
    <w:multiLevelType w:val="hybridMultilevel"/>
    <w:tmpl w:val="E7DEAEA2"/>
    <w:lvl w:ilvl="0" w:tplc="5044D61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833E29"/>
    <w:multiLevelType w:val="hybridMultilevel"/>
    <w:tmpl w:val="E646C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DA70191"/>
    <w:multiLevelType w:val="hybridMultilevel"/>
    <w:tmpl w:val="9EFA58FE"/>
    <w:lvl w:ilvl="0" w:tplc="2D7EBB2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1F04952"/>
    <w:multiLevelType w:val="multilevel"/>
    <w:tmpl w:val="505A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755A572C"/>
    <w:multiLevelType w:val="multilevel"/>
    <w:tmpl w:val="ABE035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pacing w:val="0"/>
        <w:w w:val="100"/>
        <w:position w:val="0"/>
        <w:sz w:val="28"/>
        <w:szCs w:val="28"/>
      </w:rPr>
    </w:lvl>
    <w:lvl w:ilvl="1">
      <w:start w:val="1"/>
      <w:numFmt w:val="decimal"/>
      <w:suff w:val="space"/>
      <w:lvlText w:val="Глава %2."/>
      <w:lvlJc w:val="left"/>
      <w:pPr>
        <w:ind w:left="792" w:hanging="432"/>
      </w:pPr>
      <w:rPr>
        <w:rFonts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77D2068B"/>
    <w:multiLevelType w:val="hybridMultilevel"/>
    <w:tmpl w:val="71624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83B4590"/>
    <w:multiLevelType w:val="multilevel"/>
    <w:tmpl w:val="E9142F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7A79456A"/>
    <w:multiLevelType w:val="hybridMultilevel"/>
    <w:tmpl w:val="E476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4"/>
  </w:num>
  <w:num w:numId="5">
    <w:abstractNumId w:val="47"/>
  </w:num>
  <w:num w:numId="6">
    <w:abstractNumId w:val="41"/>
  </w:num>
  <w:num w:numId="7">
    <w:abstractNumId w:val="48"/>
  </w:num>
  <w:num w:numId="8">
    <w:abstractNumId w:val="61"/>
  </w:num>
  <w:num w:numId="9">
    <w:abstractNumId w:val="59"/>
  </w:num>
  <w:num w:numId="10">
    <w:abstractNumId w:val="13"/>
  </w:num>
  <w:num w:numId="11">
    <w:abstractNumId w:val="42"/>
  </w:num>
  <w:num w:numId="12">
    <w:abstractNumId w:val="58"/>
  </w:num>
  <w:num w:numId="13">
    <w:abstractNumId w:val="33"/>
  </w:num>
  <w:num w:numId="14">
    <w:abstractNumId w:val="36"/>
  </w:num>
  <w:num w:numId="15">
    <w:abstractNumId w:val="38"/>
  </w:num>
  <w:num w:numId="16">
    <w:abstractNumId w:val="43"/>
  </w:num>
  <w:num w:numId="17">
    <w:abstractNumId w:val="53"/>
  </w:num>
  <w:num w:numId="18">
    <w:abstractNumId w:val="45"/>
  </w:num>
  <w:num w:numId="19">
    <w:abstractNumId w:val="49"/>
  </w:num>
  <w:num w:numId="20">
    <w:abstractNumId w:val="54"/>
  </w:num>
  <w:num w:numId="21">
    <w:abstractNumId w:val="55"/>
  </w:num>
  <w:num w:numId="22">
    <w:abstractNumId w:val="51"/>
  </w:num>
  <w:num w:numId="23">
    <w:abstractNumId w:val="62"/>
  </w:num>
  <w:num w:numId="24">
    <w:abstractNumId w:val="66"/>
  </w:num>
  <w:num w:numId="25">
    <w:abstractNumId w:val="52"/>
  </w:num>
  <w:num w:numId="26">
    <w:abstractNumId w:val="44"/>
  </w:num>
  <w:num w:numId="27">
    <w:abstractNumId w:val="39"/>
  </w:num>
  <w:num w:numId="28">
    <w:abstractNumId w:val="35"/>
  </w:num>
  <w:num w:numId="29">
    <w:abstractNumId w:val="65"/>
  </w:num>
  <w:num w:numId="30">
    <w:abstractNumId w:val="60"/>
  </w:num>
  <w:num w:numId="31">
    <w:abstractNumId w:val="64"/>
  </w:num>
  <w:num w:numId="32">
    <w:abstractNumId w:val="63"/>
  </w:num>
  <w:num w:numId="33">
    <w:abstractNumId w:val="46"/>
  </w:num>
  <w:num w:numId="34">
    <w:abstractNumId w:val="40"/>
  </w:num>
  <w:num w:numId="35">
    <w:abstractNumId w:val="56"/>
  </w:num>
  <w:num w:numId="36">
    <w:abstractNumId w:val="50"/>
  </w:num>
  <w:num w:numId="37">
    <w:abstractNumId w:val="37"/>
  </w:num>
  <w:num w:numId="38">
    <w:abstractNumId w:val="5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EF0"/>
    <w:rsid w:val="00011CCA"/>
    <w:rsid w:val="000121A1"/>
    <w:rsid w:val="0001570F"/>
    <w:rsid w:val="00017A1F"/>
    <w:rsid w:val="00021324"/>
    <w:rsid w:val="00022775"/>
    <w:rsid w:val="00022CF2"/>
    <w:rsid w:val="00023862"/>
    <w:rsid w:val="00024135"/>
    <w:rsid w:val="00025388"/>
    <w:rsid w:val="00025C1F"/>
    <w:rsid w:val="00031B4D"/>
    <w:rsid w:val="000321E9"/>
    <w:rsid w:val="0003327F"/>
    <w:rsid w:val="00042F56"/>
    <w:rsid w:val="0004480B"/>
    <w:rsid w:val="0005139B"/>
    <w:rsid w:val="00051ECB"/>
    <w:rsid w:val="0005219D"/>
    <w:rsid w:val="00060D58"/>
    <w:rsid w:val="00062C4F"/>
    <w:rsid w:val="00064783"/>
    <w:rsid w:val="000716D7"/>
    <w:rsid w:val="00071A1D"/>
    <w:rsid w:val="00072C23"/>
    <w:rsid w:val="000746AD"/>
    <w:rsid w:val="000767F8"/>
    <w:rsid w:val="0007683E"/>
    <w:rsid w:val="00076C6B"/>
    <w:rsid w:val="00080C1D"/>
    <w:rsid w:val="00081768"/>
    <w:rsid w:val="00084951"/>
    <w:rsid w:val="000861A5"/>
    <w:rsid w:val="000864CC"/>
    <w:rsid w:val="00091515"/>
    <w:rsid w:val="00093D4A"/>
    <w:rsid w:val="00094403"/>
    <w:rsid w:val="000957C2"/>
    <w:rsid w:val="00095FC0"/>
    <w:rsid w:val="00097AD8"/>
    <w:rsid w:val="000A0983"/>
    <w:rsid w:val="000A32A2"/>
    <w:rsid w:val="000A380D"/>
    <w:rsid w:val="000A3840"/>
    <w:rsid w:val="000A52B8"/>
    <w:rsid w:val="000A7439"/>
    <w:rsid w:val="000B347D"/>
    <w:rsid w:val="000B6096"/>
    <w:rsid w:val="000B78B4"/>
    <w:rsid w:val="000C114C"/>
    <w:rsid w:val="000C1535"/>
    <w:rsid w:val="000C544D"/>
    <w:rsid w:val="000C6B4D"/>
    <w:rsid w:val="000C77F5"/>
    <w:rsid w:val="000D56E4"/>
    <w:rsid w:val="000D7128"/>
    <w:rsid w:val="000E04ED"/>
    <w:rsid w:val="000E4E5D"/>
    <w:rsid w:val="000E5B41"/>
    <w:rsid w:val="000E7092"/>
    <w:rsid w:val="000F4AA8"/>
    <w:rsid w:val="000F71A7"/>
    <w:rsid w:val="000F7D1A"/>
    <w:rsid w:val="000F7E39"/>
    <w:rsid w:val="00100E9A"/>
    <w:rsid w:val="001022B0"/>
    <w:rsid w:val="00102B7B"/>
    <w:rsid w:val="00103925"/>
    <w:rsid w:val="00104807"/>
    <w:rsid w:val="001078CB"/>
    <w:rsid w:val="001100DB"/>
    <w:rsid w:val="0011063F"/>
    <w:rsid w:val="00110981"/>
    <w:rsid w:val="00112090"/>
    <w:rsid w:val="00112878"/>
    <w:rsid w:val="00114E81"/>
    <w:rsid w:val="00116468"/>
    <w:rsid w:val="00117E6C"/>
    <w:rsid w:val="001229EE"/>
    <w:rsid w:val="00124647"/>
    <w:rsid w:val="00126FE8"/>
    <w:rsid w:val="00134FFB"/>
    <w:rsid w:val="00141BDE"/>
    <w:rsid w:val="00142390"/>
    <w:rsid w:val="001436D1"/>
    <w:rsid w:val="001459C6"/>
    <w:rsid w:val="00147C8D"/>
    <w:rsid w:val="0015457E"/>
    <w:rsid w:val="00157082"/>
    <w:rsid w:val="00157597"/>
    <w:rsid w:val="00157AE4"/>
    <w:rsid w:val="0016060B"/>
    <w:rsid w:val="00164DFF"/>
    <w:rsid w:val="00166126"/>
    <w:rsid w:val="0016666A"/>
    <w:rsid w:val="0017048D"/>
    <w:rsid w:val="00174773"/>
    <w:rsid w:val="00176E6F"/>
    <w:rsid w:val="0018316F"/>
    <w:rsid w:val="001832D1"/>
    <w:rsid w:val="0018333E"/>
    <w:rsid w:val="001841F1"/>
    <w:rsid w:val="00185198"/>
    <w:rsid w:val="00185536"/>
    <w:rsid w:val="001866AA"/>
    <w:rsid w:val="001872F6"/>
    <w:rsid w:val="00190B2B"/>
    <w:rsid w:val="00190E25"/>
    <w:rsid w:val="00192951"/>
    <w:rsid w:val="001A181A"/>
    <w:rsid w:val="001A3721"/>
    <w:rsid w:val="001A608B"/>
    <w:rsid w:val="001B0349"/>
    <w:rsid w:val="001B0C35"/>
    <w:rsid w:val="001B1AF5"/>
    <w:rsid w:val="001B521D"/>
    <w:rsid w:val="001B67D8"/>
    <w:rsid w:val="001B6864"/>
    <w:rsid w:val="001B7C4E"/>
    <w:rsid w:val="001C2628"/>
    <w:rsid w:val="001C2829"/>
    <w:rsid w:val="001C644F"/>
    <w:rsid w:val="001C7181"/>
    <w:rsid w:val="001D0FCA"/>
    <w:rsid w:val="001D2037"/>
    <w:rsid w:val="001D2AF8"/>
    <w:rsid w:val="001D50B3"/>
    <w:rsid w:val="001D6464"/>
    <w:rsid w:val="001D7AE4"/>
    <w:rsid w:val="001E29C0"/>
    <w:rsid w:val="001E4064"/>
    <w:rsid w:val="001E5565"/>
    <w:rsid w:val="001F2D13"/>
    <w:rsid w:val="001F2D29"/>
    <w:rsid w:val="001F43C5"/>
    <w:rsid w:val="001F5EC3"/>
    <w:rsid w:val="0020105B"/>
    <w:rsid w:val="00202107"/>
    <w:rsid w:val="00206880"/>
    <w:rsid w:val="002102C2"/>
    <w:rsid w:val="0021093C"/>
    <w:rsid w:val="00211BC9"/>
    <w:rsid w:val="00214136"/>
    <w:rsid w:val="00221A04"/>
    <w:rsid w:val="00222065"/>
    <w:rsid w:val="00224B6E"/>
    <w:rsid w:val="00225BB6"/>
    <w:rsid w:val="00232AAC"/>
    <w:rsid w:val="0023437B"/>
    <w:rsid w:val="00234ED9"/>
    <w:rsid w:val="00236B53"/>
    <w:rsid w:val="00240A7C"/>
    <w:rsid w:val="00245FBA"/>
    <w:rsid w:val="00247A3E"/>
    <w:rsid w:val="0025301A"/>
    <w:rsid w:val="00254C54"/>
    <w:rsid w:val="00256C0C"/>
    <w:rsid w:val="002572DD"/>
    <w:rsid w:val="002579E3"/>
    <w:rsid w:val="00260057"/>
    <w:rsid w:val="0026025F"/>
    <w:rsid w:val="0026252A"/>
    <w:rsid w:val="002628E6"/>
    <w:rsid w:val="002636AE"/>
    <w:rsid w:val="00264267"/>
    <w:rsid w:val="00264397"/>
    <w:rsid w:val="00266177"/>
    <w:rsid w:val="00270312"/>
    <w:rsid w:val="00270E28"/>
    <w:rsid w:val="002727CA"/>
    <w:rsid w:val="0027331F"/>
    <w:rsid w:val="002752BA"/>
    <w:rsid w:val="00276E45"/>
    <w:rsid w:val="0027708C"/>
    <w:rsid w:val="0027791F"/>
    <w:rsid w:val="00277A47"/>
    <w:rsid w:val="0028444B"/>
    <w:rsid w:val="00292AF2"/>
    <w:rsid w:val="00292E16"/>
    <w:rsid w:val="002A1B24"/>
    <w:rsid w:val="002A7599"/>
    <w:rsid w:val="002B3E12"/>
    <w:rsid w:val="002C3D91"/>
    <w:rsid w:val="002C45AE"/>
    <w:rsid w:val="002D05C8"/>
    <w:rsid w:val="002D1534"/>
    <w:rsid w:val="002E2E3D"/>
    <w:rsid w:val="002E502E"/>
    <w:rsid w:val="002E5683"/>
    <w:rsid w:val="002E71D4"/>
    <w:rsid w:val="002E744D"/>
    <w:rsid w:val="002E7BA4"/>
    <w:rsid w:val="002F2B2F"/>
    <w:rsid w:val="003004F4"/>
    <w:rsid w:val="003061A2"/>
    <w:rsid w:val="00310378"/>
    <w:rsid w:val="003116BC"/>
    <w:rsid w:val="003159F1"/>
    <w:rsid w:val="00315F8D"/>
    <w:rsid w:val="00316535"/>
    <w:rsid w:val="00323B89"/>
    <w:rsid w:val="00325024"/>
    <w:rsid w:val="00330AE9"/>
    <w:rsid w:val="00330BDA"/>
    <w:rsid w:val="003314D5"/>
    <w:rsid w:val="003331B9"/>
    <w:rsid w:val="0033563F"/>
    <w:rsid w:val="0033669F"/>
    <w:rsid w:val="00345655"/>
    <w:rsid w:val="00345A37"/>
    <w:rsid w:val="0034709A"/>
    <w:rsid w:val="00347A54"/>
    <w:rsid w:val="00350322"/>
    <w:rsid w:val="0035401E"/>
    <w:rsid w:val="0035485F"/>
    <w:rsid w:val="00355F9C"/>
    <w:rsid w:val="0035739B"/>
    <w:rsid w:val="003607B8"/>
    <w:rsid w:val="00366095"/>
    <w:rsid w:val="00366314"/>
    <w:rsid w:val="00370123"/>
    <w:rsid w:val="00370871"/>
    <w:rsid w:val="00371BC7"/>
    <w:rsid w:val="00380A5C"/>
    <w:rsid w:val="00382CDA"/>
    <w:rsid w:val="00382FA2"/>
    <w:rsid w:val="003835FF"/>
    <w:rsid w:val="003915BE"/>
    <w:rsid w:val="003952AF"/>
    <w:rsid w:val="00397D71"/>
    <w:rsid w:val="003A065E"/>
    <w:rsid w:val="003A093B"/>
    <w:rsid w:val="003A0D4B"/>
    <w:rsid w:val="003A35AF"/>
    <w:rsid w:val="003A3EA1"/>
    <w:rsid w:val="003A58EF"/>
    <w:rsid w:val="003A6057"/>
    <w:rsid w:val="003B1FAC"/>
    <w:rsid w:val="003B20C1"/>
    <w:rsid w:val="003B321A"/>
    <w:rsid w:val="003B4201"/>
    <w:rsid w:val="003B7926"/>
    <w:rsid w:val="003C148E"/>
    <w:rsid w:val="003C3261"/>
    <w:rsid w:val="003C68B8"/>
    <w:rsid w:val="003D380C"/>
    <w:rsid w:val="003D6F3F"/>
    <w:rsid w:val="003E2DCC"/>
    <w:rsid w:val="003E3F1A"/>
    <w:rsid w:val="003E4FDA"/>
    <w:rsid w:val="003E7993"/>
    <w:rsid w:val="003F161E"/>
    <w:rsid w:val="003F1FDD"/>
    <w:rsid w:val="003F39F7"/>
    <w:rsid w:val="003F5EF9"/>
    <w:rsid w:val="003F708B"/>
    <w:rsid w:val="003F7B35"/>
    <w:rsid w:val="00400BA9"/>
    <w:rsid w:val="00400EA0"/>
    <w:rsid w:val="00404C8E"/>
    <w:rsid w:val="00406BFE"/>
    <w:rsid w:val="004070EA"/>
    <w:rsid w:val="00410636"/>
    <w:rsid w:val="00410CE1"/>
    <w:rsid w:val="00414235"/>
    <w:rsid w:val="00415804"/>
    <w:rsid w:val="004179B6"/>
    <w:rsid w:val="00431E5A"/>
    <w:rsid w:val="00435B3B"/>
    <w:rsid w:val="00436134"/>
    <w:rsid w:val="004406FA"/>
    <w:rsid w:val="00441B27"/>
    <w:rsid w:val="004438C6"/>
    <w:rsid w:val="00444969"/>
    <w:rsid w:val="004467D2"/>
    <w:rsid w:val="004471DF"/>
    <w:rsid w:val="00447BE2"/>
    <w:rsid w:val="0045067F"/>
    <w:rsid w:val="004540AA"/>
    <w:rsid w:val="004544C5"/>
    <w:rsid w:val="004628F5"/>
    <w:rsid w:val="004639F6"/>
    <w:rsid w:val="0046428B"/>
    <w:rsid w:val="004642F0"/>
    <w:rsid w:val="00464306"/>
    <w:rsid w:val="0047084E"/>
    <w:rsid w:val="00470990"/>
    <w:rsid w:val="0047196E"/>
    <w:rsid w:val="00471C6F"/>
    <w:rsid w:val="0047261D"/>
    <w:rsid w:val="004728AC"/>
    <w:rsid w:val="00476272"/>
    <w:rsid w:val="0048028D"/>
    <w:rsid w:val="00480797"/>
    <w:rsid w:val="00482902"/>
    <w:rsid w:val="00484913"/>
    <w:rsid w:val="00486D55"/>
    <w:rsid w:val="00487B58"/>
    <w:rsid w:val="00487CC8"/>
    <w:rsid w:val="0049326E"/>
    <w:rsid w:val="00494F68"/>
    <w:rsid w:val="004A04F6"/>
    <w:rsid w:val="004A352F"/>
    <w:rsid w:val="004A37A6"/>
    <w:rsid w:val="004A7687"/>
    <w:rsid w:val="004A781F"/>
    <w:rsid w:val="004B0740"/>
    <w:rsid w:val="004B14C2"/>
    <w:rsid w:val="004B633B"/>
    <w:rsid w:val="004B670A"/>
    <w:rsid w:val="004C12B1"/>
    <w:rsid w:val="004C2EDD"/>
    <w:rsid w:val="004C3D3B"/>
    <w:rsid w:val="004D272B"/>
    <w:rsid w:val="004E19A8"/>
    <w:rsid w:val="004E1A97"/>
    <w:rsid w:val="004E1F79"/>
    <w:rsid w:val="004E2B1B"/>
    <w:rsid w:val="004E56CD"/>
    <w:rsid w:val="004F62C5"/>
    <w:rsid w:val="00501D7F"/>
    <w:rsid w:val="005020BD"/>
    <w:rsid w:val="00510668"/>
    <w:rsid w:val="00513D95"/>
    <w:rsid w:val="0051406C"/>
    <w:rsid w:val="00514E3E"/>
    <w:rsid w:val="00520A82"/>
    <w:rsid w:val="00521BA1"/>
    <w:rsid w:val="00526F61"/>
    <w:rsid w:val="005274B9"/>
    <w:rsid w:val="00531965"/>
    <w:rsid w:val="00531A23"/>
    <w:rsid w:val="00532816"/>
    <w:rsid w:val="005332C7"/>
    <w:rsid w:val="005339FD"/>
    <w:rsid w:val="005339FF"/>
    <w:rsid w:val="00533D49"/>
    <w:rsid w:val="005341F9"/>
    <w:rsid w:val="00534E79"/>
    <w:rsid w:val="00535B39"/>
    <w:rsid w:val="00537AED"/>
    <w:rsid w:val="00552CB2"/>
    <w:rsid w:val="00557EE2"/>
    <w:rsid w:val="00560243"/>
    <w:rsid w:val="00560F50"/>
    <w:rsid w:val="00562122"/>
    <w:rsid w:val="005657A3"/>
    <w:rsid w:val="00566550"/>
    <w:rsid w:val="00571CF4"/>
    <w:rsid w:val="00574D59"/>
    <w:rsid w:val="0057731C"/>
    <w:rsid w:val="0058442A"/>
    <w:rsid w:val="0058695B"/>
    <w:rsid w:val="0059604A"/>
    <w:rsid w:val="00596177"/>
    <w:rsid w:val="0059746A"/>
    <w:rsid w:val="005977B0"/>
    <w:rsid w:val="005A0464"/>
    <w:rsid w:val="005A11BF"/>
    <w:rsid w:val="005A277A"/>
    <w:rsid w:val="005A626F"/>
    <w:rsid w:val="005A6E8D"/>
    <w:rsid w:val="005A7454"/>
    <w:rsid w:val="005B07E7"/>
    <w:rsid w:val="005B102D"/>
    <w:rsid w:val="005B50D7"/>
    <w:rsid w:val="005B733A"/>
    <w:rsid w:val="005C2790"/>
    <w:rsid w:val="005C29BA"/>
    <w:rsid w:val="005C3B78"/>
    <w:rsid w:val="005D0EA5"/>
    <w:rsid w:val="005D4C4D"/>
    <w:rsid w:val="005D7776"/>
    <w:rsid w:val="005D7BFE"/>
    <w:rsid w:val="005E0216"/>
    <w:rsid w:val="005E5CC3"/>
    <w:rsid w:val="005E61D6"/>
    <w:rsid w:val="005E73D9"/>
    <w:rsid w:val="005F798A"/>
    <w:rsid w:val="00601A01"/>
    <w:rsid w:val="0060290D"/>
    <w:rsid w:val="00610096"/>
    <w:rsid w:val="006138CE"/>
    <w:rsid w:val="00615297"/>
    <w:rsid w:val="00616257"/>
    <w:rsid w:val="0061702A"/>
    <w:rsid w:val="00622F85"/>
    <w:rsid w:val="00623E87"/>
    <w:rsid w:val="00625273"/>
    <w:rsid w:val="00625D02"/>
    <w:rsid w:val="00626FD9"/>
    <w:rsid w:val="00627093"/>
    <w:rsid w:val="00627EF0"/>
    <w:rsid w:val="00634B44"/>
    <w:rsid w:val="0064012E"/>
    <w:rsid w:val="00640C3A"/>
    <w:rsid w:val="006432CC"/>
    <w:rsid w:val="006456BD"/>
    <w:rsid w:val="00651A4E"/>
    <w:rsid w:val="00651C49"/>
    <w:rsid w:val="006547BF"/>
    <w:rsid w:val="006571A9"/>
    <w:rsid w:val="00661F1A"/>
    <w:rsid w:val="00664559"/>
    <w:rsid w:val="0067103F"/>
    <w:rsid w:val="006839CC"/>
    <w:rsid w:val="006902F8"/>
    <w:rsid w:val="00690555"/>
    <w:rsid w:val="006916F3"/>
    <w:rsid w:val="00691A14"/>
    <w:rsid w:val="0069631B"/>
    <w:rsid w:val="0069664A"/>
    <w:rsid w:val="006970B2"/>
    <w:rsid w:val="006A0793"/>
    <w:rsid w:val="006A15BE"/>
    <w:rsid w:val="006A24CF"/>
    <w:rsid w:val="006A334D"/>
    <w:rsid w:val="006A6544"/>
    <w:rsid w:val="006A7333"/>
    <w:rsid w:val="006A7FD0"/>
    <w:rsid w:val="006B7E4A"/>
    <w:rsid w:val="006C1B76"/>
    <w:rsid w:val="006C1EAE"/>
    <w:rsid w:val="006C30BF"/>
    <w:rsid w:val="006C4D42"/>
    <w:rsid w:val="006C4E98"/>
    <w:rsid w:val="006C72BD"/>
    <w:rsid w:val="006D4091"/>
    <w:rsid w:val="006D544D"/>
    <w:rsid w:val="006D6E37"/>
    <w:rsid w:val="006D7B4A"/>
    <w:rsid w:val="006E123E"/>
    <w:rsid w:val="006E3030"/>
    <w:rsid w:val="006E4D9C"/>
    <w:rsid w:val="006E4ED9"/>
    <w:rsid w:val="006E5EDB"/>
    <w:rsid w:val="006E7467"/>
    <w:rsid w:val="006F00D0"/>
    <w:rsid w:val="006F15C9"/>
    <w:rsid w:val="006F265C"/>
    <w:rsid w:val="006F2C7A"/>
    <w:rsid w:val="006F7DAD"/>
    <w:rsid w:val="006F7F3D"/>
    <w:rsid w:val="00702660"/>
    <w:rsid w:val="00702CB8"/>
    <w:rsid w:val="00703B65"/>
    <w:rsid w:val="007040A3"/>
    <w:rsid w:val="0070426A"/>
    <w:rsid w:val="0071148D"/>
    <w:rsid w:val="00711AB6"/>
    <w:rsid w:val="00712244"/>
    <w:rsid w:val="00714430"/>
    <w:rsid w:val="007233AD"/>
    <w:rsid w:val="00723AEF"/>
    <w:rsid w:val="0072414F"/>
    <w:rsid w:val="00727F18"/>
    <w:rsid w:val="00727F83"/>
    <w:rsid w:val="0073211F"/>
    <w:rsid w:val="007329B0"/>
    <w:rsid w:val="00736615"/>
    <w:rsid w:val="007448CD"/>
    <w:rsid w:val="00746145"/>
    <w:rsid w:val="0074674E"/>
    <w:rsid w:val="00747749"/>
    <w:rsid w:val="00747883"/>
    <w:rsid w:val="00747EA9"/>
    <w:rsid w:val="00750337"/>
    <w:rsid w:val="007505C4"/>
    <w:rsid w:val="007519F0"/>
    <w:rsid w:val="007552CC"/>
    <w:rsid w:val="00760DC4"/>
    <w:rsid w:val="0076676D"/>
    <w:rsid w:val="00772D47"/>
    <w:rsid w:val="0077408F"/>
    <w:rsid w:val="007770D1"/>
    <w:rsid w:val="007776B6"/>
    <w:rsid w:val="00780ED3"/>
    <w:rsid w:val="00782916"/>
    <w:rsid w:val="00783A9D"/>
    <w:rsid w:val="00786848"/>
    <w:rsid w:val="0078741E"/>
    <w:rsid w:val="00790B1A"/>
    <w:rsid w:val="00790CFB"/>
    <w:rsid w:val="007946FE"/>
    <w:rsid w:val="00795650"/>
    <w:rsid w:val="0079687E"/>
    <w:rsid w:val="007A0B35"/>
    <w:rsid w:val="007A0E4B"/>
    <w:rsid w:val="007A0FC0"/>
    <w:rsid w:val="007A2D78"/>
    <w:rsid w:val="007B222D"/>
    <w:rsid w:val="007B6285"/>
    <w:rsid w:val="007C03C0"/>
    <w:rsid w:val="007C428C"/>
    <w:rsid w:val="007C4FD2"/>
    <w:rsid w:val="007C51B8"/>
    <w:rsid w:val="007C5CE7"/>
    <w:rsid w:val="007D23E8"/>
    <w:rsid w:val="007D267D"/>
    <w:rsid w:val="007D2C64"/>
    <w:rsid w:val="007D39A6"/>
    <w:rsid w:val="007D3C60"/>
    <w:rsid w:val="007E0210"/>
    <w:rsid w:val="007E1C34"/>
    <w:rsid w:val="007E3766"/>
    <w:rsid w:val="007F2D7D"/>
    <w:rsid w:val="007F37A2"/>
    <w:rsid w:val="007F3893"/>
    <w:rsid w:val="007F51D6"/>
    <w:rsid w:val="00800CFC"/>
    <w:rsid w:val="008017F3"/>
    <w:rsid w:val="00801CD0"/>
    <w:rsid w:val="00803E0B"/>
    <w:rsid w:val="00806176"/>
    <w:rsid w:val="00811C2E"/>
    <w:rsid w:val="008168EB"/>
    <w:rsid w:val="00816FFF"/>
    <w:rsid w:val="0082254F"/>
    <w:rsid w:val="00826753"/>
    <w:rsid w:val="00827B91"/>
    <w:rsid w:val="00830F16"/>
    <w:rsid w:val="00831C94"/>
    <w:rsid w:val="00831E3E"/>
    <w:rsid w:val="008347E0"/>
    <w:rsid w:val="00834F23"/>
    <w:rsid w:val="00840245"/>
    <w:rsid w:val="00840B54"/>
    <w:rsid w:val="008424A2"/>
    <w:rsid w:val="008436DC"/>
    <w:rsid w:val="008445B5"/>
    <w:rsid w:val="00846C29"/>
    <w:rsid w:val="0084715F"/>
    <w:rsid w:val="008537E8"/>
    <w:rsid w:val="00853FBB"/>
    <w:rsid w:val="00855739"/>
    <w:rsid w:val="00856429"/>
    <w:rsid w:val="00857687"/>
    <w:rsid w:val="008579EF"/>
    <w:rsid w:val="008602AB"/>
    <w:rsid w:val="00862018"/>
    <w:rsid w:val="00864297"/>
    <w:rsid w:val="00866775"/>
    <w:rsid w:val="00870B24"/>
    <w:rsid w:val="00871279"/>
    <w:rsid w:val="00871ADD"/>
    <w:rsid w:val="00872EF3"/>
    <w:rsid w:val="008744A3"/>
    <w:rsid w:val="00875E1A"/>
    <w:rsid w:val="00877AEC"/>
    <w:rsid w:val="0088457F"/>
    <w:rsid w:val="0088578A"/>
    <w:rsid w:val="00886361"/>
    <w:rsid w:val="008935C8"/>
    <w:rsid w:val="008975C1"/>
    <w:rsid w:val="008A2401"/>
    <w:rsid w:val="008A47BF"/>
    <w:rsid w:val="008A4F15"/>
    <w:rsid w:val="008B0167"/>
    <w:rsid w:val="008B0D81"/>
    <w:rsid w:val="008B1B57"/>
    <w:rsid w:val="008B5A90"/>
    <w:rsid w:val="008B6768"/>
    <w:rsid w:val="008C0252"/>
    <w:rsid w:val="008C06FA"/>
    <w:rsid w:val="008C2424"/>
    <w:rsid w:val="008C2F71"/>
    <w:rsid w:val="008C4E91"/>
    <w:rsid w:val="008C5A2A"/>
    <w:rsid w:val="008C6445"/>
    <w:rsid w:val="008C6FFB"/>
    <w:rsid w:val="008D06BC"/>
    <w:rsid w:val="008E032E"/>
    <w:rsid w:val="008E4325"/>
    <w:rsid w:val="008E68D8"/>
    <w:rsid w:val="008E7962"/>
    <w:rsid w:val="008F6A3D"/>
    <w:rsid w:val="00903883"/>
    <w:rsid w:val="0090438A"/>
    <w:rsid w:val="00912E4C"/>
    <w:rsid w:val="00912FB2"/>
    <w:rsid w:val="00915223"/>
    <w:rsid w:val="00917EF1"/>
    <w:rsid w:val="009213D1"/>
    <w:rsid w:val="00921472"/>
    <w:rsid w:val="0092166E"/>
    <w:rsid w:val="0092236C"/>
    <w:rsid w:val="009225EB"/>
    <w:rsid w:val="00927953"/>
    <w:rsid w:val="009334B0"/>
    <w:rsid w:val="0093562E"/>
    <w:rsid w:val="009427A3"/>
    <w:rsid w:val="00943AC0"/>
    <w:rsid w:val="009466C8"/>
    <w:rsid w:val="00946C06"/>
    <w:rsid w:val="0095187E"/>
    <w:rsid w:val="009528CC"/>
    <w:rsid w:val="0095327C"/>
    <w:rsid w:val="00970234"/>
    <w:rsid w:val="00977254"/>
    <w:rsid w:val="009806BF"/>
    <w:rsid w:val="00980AEB"/>
    <w:rsid w:val="00981A01"/>
    <w:rsid w:val="00982D72"/>
    <w:rsid w:val="0098316F"/>
    <w:rsid w:val="00984AAA"/>
    <w:rsid w:val="0098570A"/>
    <w:rsid w:val="009911D0"/>
    <w:rsid w:val="009A099A"/>
    <w:rsid w:val="009A0EA9"/>
    <w:rsid w:val="009B3DAD"/>
    <w:rsid w:val="009B517D"/>
    <w:rsid w:val="009C51B0"/>
    <w:rsid w:val="009C51CE"/>
    <w:rsid w:val="009C5B66"/>
    <w:rsid w:val="009C5F76"/>
    <w:rsid w:val="009C7CEF"/>
    <w:rsid w:val="009C7F08"/>
    <w:rsid w:val="009D0082"/>
    <w:rsid w:val="009D1439"/>
    <w:rsid w:val="009D3896"/>
    <w:rsid w:val="009D3B45"/>
    <w:rsid w:val="009D614D"/>
    <w:rsid w:val="009D6F1B"/>
    <w:rsid w:val="009E0C11"/>
    <w:rsid w:val="009E0C73"/>
    <w:rsid w:val="009E11CA"/>
    <w:rsid w:val="009E3283"/>
    <w:rsid w:val="009E5140"/>
    <w:rsid w:val="009E66F3"/>
    <w:rsid w:val="009E6B3C"/>
    <w:rsid w:val="009E751F"/>
    <w:rsid w:val="009F0D2F"/>
    <w:rsid w:val="009F260F"/>
    <w:rsid w:val="009F7E33"/>
    <w:rsid w:val="00A00B64"/>
    <w:rsid w:val="00A00E65"/>
    <w:rsid w:val="00A02482"/>
    <w:rsid w:val="00A058AA"/>
    <w:rsid w:val="00A13DCA"/>
    <w:rsid w:val="00A14AEF"/>
    <w:rsid w:val="00A17A47"/>
    <w:rsid w:val="00A20A7B"/>
    <w:rsid w:val="00A20CEF"/>
    <w:rsid w:val="00A21869"/>
    <w:rsid w:val="00A221BC"/>
    <w:rsid w:val="00A22B0A"/>
    <w:rsid w:val="00A27403"/>
    <w:rsid w:val="00A32D1B"/>
    <w:rsid w:val="00A3482D"/>
    <w:rsid w:val="00A348A6"/>
    <w:rsid w:val="00A4092F"/>
    <w:rsid w:val="00A4095A"/>
    <w:rsid w:val="00A41C89"/>
    <w:rsid w:val="00A42C62"/>
    <w:rsid w:val="00A44ECE"/>
    <w:rsid w:val="00A45DCE"/>
    <w:rsid w:val="00A5104E"/>
    <w:rsid w:val="00A56471"/>
    <w:rsid w:val="00A56C48"/>
    <w:rsid w:val="00A62AFC"/>
    <w:rsid w:val="00A63D0C"/>
    <w:rsid w:val="00A65930"/>
    <w:rsid w:val="00A76A86"/>
    <w:rsid w:val="00A77BBE"/>
    <w:rsid w:val="00A81E84"/>
    <w:rsid w:val="00A846D7"/>
    <w:rsid w:val="00A85C97"/>
    <w:rsid w:val="00A90746"/>
    <w:rsid w:val="00A91677"/>
    <w:rsid w:val="00A9426A"/>
    <w:rsid w:val="00A94EC6"/>
    <w:rsid w:val="00A965CC"/>
    <w:rsid w:val="00A97EE7"/>
    <w:rsid w:val="00AA1204"/>
    <w:rsid w:val="00AA6A62"/>
    <w:rsid w:val="00AB17D1"/>
    <w:rsid w:val="00AB33A6"/>
    <w:rsid w:val="00AB5AC4"/>
    <w:rsid w:val="00AB6F2F"/>
    <w:rsid w:val="00AC0177"/>
    <w:rsid w:val="00AC632F"/>
    <w:rsid w:val="00AD26F3"/>
    <w:rsid w:val="00AD4209"/>
    <w:rsid w:val="00AD6569"/>
    <w:rsid w:val="00AE63AF"/>
    <w:rsid w:val="00AE7F6B"/>
    <w:rsid w:val="00AF216D"/>
    <w:rsid w:val="00AF2F46"/>
    <w:rsid w:val="00AF34DC"/>
    <w:rsid w:val="00AF474B"/>
    <w:rsid w:val="00AF4BFA"/>
    <w:rsid w:val="00B0098F"/>
    <w:rsid w:val="00B03F51"/>
    <w:rsid w:val="00B1247B"/>
    <w:rsid w:val="00B12E50"/>
    <w:rsid w:val="00B13DF1"/>
    <w:rsid w:val="00B13E4C"/>
    <w:rsid w:val="00B155D4"/>
    <w:rsid w:val="00B17704"/>
    <w:rsid w:val="00B23350"/>
    <w:rsid w:val="00B236E5"/>
    <w:rsid w:val="00B242EE"/>
    <w:rsid w:val="00B265A8"/>
    <w:rsid w:val="00B305ED"/>
    <w:rsid w:val="00B4361B"/>
    <w:rsid w:val="00B4383E"/>
    <w:rsid w:val="00B44184"/>
    <w:rsid w:val="00B44CD1"/>
    <w:rsid w:val="00B45B48"/>
    <w:rsid w:val="00B46EE7"/>
    <w:rsid w:val="00B51DD9"/>
    <w:rsid w:val="00B5293B"/>
    <w:rsid w:val="00B55E31"/>
    <w:rsid w:val="00B563D5"/>
    <w:rsid w:val="00B56D16"/>
    <w:rsid w:val="00B61599"/>
    <w:rsid w:val="00B71B87"/>
    <w:rsid w:val="00B73844"/>
    <w:rsid w:val="00B73E8B"/>
    <w:rsid w:val="00B744F8"/>
    <w:rsid w:val="00B756C5"/>
    <w:rsid w:val="00B76351"/>
    <w:rsid w:val="00B76F12"/>
    <w:rsid w:val="00B804BB"/>
    <w:rsid w:val="00B834BE"/>
    <w:rsid w:val="00B843C9"/>
    <w:rsid w:val="00B84443"/>
    <w:rsid w:val="00B9011A"/>
    <w:rsid w:val="00B933A2"/>
    <w:rsid w:val="00B937E6"/>
    <w:rsid w:val="00B96BEA"/>
    <w:rsid w:val="00BA3D05"/>
    <w:rsid w:val="00BA3DD5"/>
    <w:rsid w:val="00BA52E0"/>
    <w:rsid w:val="00BA66F5"/>
    <w:rsid w:val="00BB0C64"/>
    <w:rsid w:val="00BB1EF1"/>
    <w:rsid w:val="00BB2060"/>
    <w:rsid w:val="00BB4258"/>
    <w:rsid w:val="00BB5413"/>
    <w:rsid w:val="00BB5E31"/>
    <w:rsid w:val="00BB6B29"/>
    <w:rsid w:val="00BC3D3D"/>
    <w:rsid w:val="00BC47FE"/>
    <w:rsid w:val="00BC62EF"/>
    <w:rsid w:val="00BC67B2"/>
    <w:rsid w:val="00BD0567"/>
    <w:rsid w:val="00BD1D82"/>
    <w:rsid w:val="00BD42BC"/>
    <w:rsid w:val="00BD6827"/>
    <w:rsid w:val="00BD6A11"/>
    <w:rsid w:val="00BE4DD8"/>
    <w:rsid w:val="00BE5182"/>
    <w:rsid w:val="00BE589D"/>
    <w:rsid w:val="00BE5FB8"/>
    <w:rsid w:val="00BE7135"/>
    <w:rsid w:val="00BF6E51"/>
    <w:rsid w:val="00BF7074"/>
    <w:rsid w:val="00C03BD7"/>
    <w:rsid w:val="00C049F7"/>
    <w:rsid w:val="00C06218"/>
    <w:rsid w:val="00C12CF1"/>
    <w:rsid w:val="00C17A80"/>
    <w:rsid w:val="00C20A0D"/>
    <w:rsid w:val="00C240B3"/>
    <w:rsid w:val="00C249DF"/>
    <w:rsid w:val="00C24C89"/>
    <w:rsid w:val="00C27586"/>
    <w:rsid w:val="00C30516"/>
    <w:rsid w:val="00C31803"/>
    <w:rsid w:val="00C35310"/>
    <w:rsid w:val="00C36F0D"/>
    <w:rsid w:val="00C415EF"/>
    <w:rsid w:val="00C41F23"/>
    <w:rsid w:val="00C42933"/>
    <w:rsid w:val="00C4615E"/>
    <w:rsid w:val="00C47BBD"/>
    <w:rsid w:val="00C47FBA"/>
    <w:rsid w:val="00C50FAD"/>
    <w:rsid w:val="00C51F23"/>
    <w:rsid w:val="00C52607"/>
    <w:rsid w:val="00C529A7"/>
    <w:rsid w:val="00C5730E"/>
    <w:rsid w:val="00C57AA3"/>
    <w:rsid w:val="00C66774"/>
    <w:rsid w:val="00C72C39"/>
    <w:rsid w:val="00C74934"/>
    <w:rsid w:val="00C80C17"/>
    <w:rsid w:val="00C815AA"/>
    <w:rsid w:val="00C81E75"/>
    <w:rsid w:val="00C843DA"/>
    <w:rsid w:val="00C86A9D"/>
    <w:rsid w:val="00C86B95"/>
    <w:rsid w:val="00C91D75"/>
    <w:rsid w:val="00CA3853"/>
    <w:rsid w:val="00CB084D"/>
    <w:rsid w:val="00CB4820"/>
    <w:rsid w:val="00CB613E"/>
    <w:rsid w:val="00CB688E"/>
    <w:rsid w:val="00CC0A8F"/>
    <w:rsid w:val="00CC2A86"/>
    <w:rsid w:val="00CD34C6"/>
    <w:rsid w:val="00CD376B"/>
    <w:rsid w:val="00CD713B"/>
    <w:rsid w:val="00CD718A"/>
    <w:rsid w:val="00CD71FA"/>
    <w:rsid w:val="00CD72D5"/>
    <w:rsid w:val="00CE1660"/>
    <w:rsid w:val="00CE3048"/>
    <w:rsid w:val="00CE7B34"/>
    <w:rsid w:val="00CE7EF1"/>
    <w:rsid w:val="00CF07E1"/>
    <w:rsid w:val="00CF0849"/>
    <w:rsid w:val="00CF118F"/>
    <w:rsid w:val="00CF4357"/>
    <w:rsid w:val="00CF4EFB"/>
    <w:rsid w:val="00CF5103"/>
    <w:rsid w:val="00CF565E"/>
    <w:rsid w:val="00CF5B95"/>
    <w:rsid w:val="00CF637D"/>
    <w:rsid w:val="00D0216F"/>
    <w:rsid w:val="00D071B4"/>
    <w:rsid w:val="00D1294F"/>
    <w:rsid w:val="00D275F2"/>
    <w:rsid w:val="00D27D54"/>
    <w:rsid w:val="00D30E9A"/>
    <w:rsid w:val="00D35589"/>
    <w:rsid w:val="00D3647F"/>
    <w:rsid w:val="00D36F86"/>
    <w:rsid w:val="00D37A00"/>
    <w:rsid w:val="00D405A4"/>
    <w:rsid w:val="00D4479F"/>
    <w:rsid w:val="00D466C6"/>
    <w:rsid w:val="00D46EDC"/>
    <w:rsid w:val="00D50E75"/>
    <w:rsid w:val="00D52AB2"/>
    <w:rsid w:val="00D60219"/>
    <w:rsid w:val="00D60CAD"/>
    <w:rsid w:val="00D62640"/>
    <w:rsid w:val="00D64487"/>
    <w:rsid w:val="00D64C2C"/>
    <w:rsid w:val="00D66160"/>
    <w:rsid w:val="00D70B8D"/>
    <w:rsid w:val="00D71D0A"/>
    <w:rsid w:val="00D71EA6"/>
    <w:rsid w:val="00D778EF"/>
    <w:rsid w:val="00D809A7"/>
    <w:rsid w:val="00D80AC4"/>
    <w:rsid w:val="00D83B41"/>
    <w:rsid w:val="00D84A4E"/>
    <w:rsid w:val="00D866BF"/>
    <w:rsid w:val="00D86DF0"/>
    <w:rsid w:val="00D90166"/>
    <w:rsid w:val="00D92A52"/>
    <w:rsid w:val="00D92F25"/>
    <w:rsid w:val="00D939A9"/>
    <w:rsid w:val="00D94563"/>
    <w:rsid w:val="00D94B6A"/>
    <w:rsid w:val="00D9784B"/>
    <w:rsid w:val="00D97ADE"/>
    <w:rsid w:val="00DA0B85"/>
    <w:rsid w:val="00DA1048"/>
    <w:rsid w:val="00DA2483"/>
    <w:rsid w:val="00DA2C9F"/>
    <w:rsid w:val="00DB33EC"/>
    <w:rsid w:val="00DB7E81"/>
    <w:rsid w:val="00DC1E1E"/>
    <w:rsid w:val="00DC29D7"/>
    <w:rsid w:val="00DC4B44"/>
    <w:rsid w:val="00DC6839"/>
    <w:rsid w:val="00DD026F"/>
    <w:rsid w:val="00DD1E7C"/>
    <w:rsid w:val="00DD3DB1"/>
    <w:rsid w:val="00DD5DFE"/>
    <w:rsid w:val="00DE1F6C"/>
    <w:rsid w:val="00DE2FD6"/>
    <w:rsid w:val="00DE4C67"/>
    <w:rsid w:val="00DE7416"/>
    <w:rsid w:val="00DE7C74"/>
    <w:rsid w:val="00DF245D"/>
    <w:rsid w:val="00DF4757"/>
    <w:rsid w:val="00E0195F"/>
    <w:rsid w:val="00E047AF"/>
    <w:rsid w:val="00E07C03"/>
    <w:rsid w:val="00E10B8A"/>
    <w:rsid w:val="00E119FD"/>
    <w:rsid w:val="00E12211"/>
    <w:rsid w:val="00E14E7E"/>
    <w:rsid w:val="00E24007"/>
    <w:rsid w:val="00E25D3D"/>
    <w:rsid w:val="00E272D8"/>
    <w:rsid w:val="00E3366C"/>
    <w:rsid w:val="00E4232C"/>
    <w:rsid w:val="00E44F1F"/>
    <w:rsid w:val="00E470E8"/>
    <w:rsid w:val="00E52069"/>
    <w:rsid w:val="00E53F07"/>
    <w:rsid w:val="00E55D98"/>
    <w:rsid w:val="00E579F6"/>
    <w:rsid w:val="00E61A7C"/>
    <w:rsid w:val="00E625E0"/>
    <w:rsid w:val="00E6458E"/>
    <w:rsid w:val="00E65CB1"/>
    <w:rsid w:val="00E673E3"/>
    <w:rsid w:val="00E756EC"/>
    <w:rsid w:val="00E76E6C"/>
    <w:rsid w:val="00E82237"/>
    <w:rsid w:val="00E82AD0"/>
    <w:rsid w:val="00E83E99"/>
    <w:rsid w:val="00E846BE"/>
    <w:rsid w:val="00E853D8"/>
    <w:rsid w:val="00E87CBB"/>
    <w:rsid w:val="00E911EF"/>
    <w:rsid w:val="00E91753"/>
    <w:rsid w:val="00E91CC6"/>
    <w:rsid w:val="00E9630B"/>
    <w:rsid w:val="00E97286"/>
    <w:rsid w:val="00EA12C4"/>
    <w:rsid w:val="00EA6ECC"/>
    <w:rsid w:val="00EA7356"/>
    <w:rsid w:val="00EB06CE"/>
    <w:rsid w:val="00EB1D91"/>
    <w:rsid w:val="00EB2AE8"/>
    <w:rsid w:val="00EB511A"/>
    <w:rsid w:val="00EB5295"/>
    <w:rsid w:val="00EB7D3F"/>
    <w:rsid w:val="00EC1606"/>
    <w:rsid w:val="00EC1E4B"/>
    <w:rsid w:val="00EC2CCA"/>
    <w:rsid w:val="00EC4E2A"/>
    <w:rsid w:val="00EC675E"/>
    <w:rsid w:val="00EC6775"/>
    <w:rsid w:val="00EC6EC7"/>
    <w:rsid w:val="00ED124E"/>
    <w:rsid w:val="00ED2DC2"/>
    <w:rsid w:val="00ED32F8"/>
    <w:rsid w:val="00ED541D"/>
    <w:rsid w:val="00ED6856"/>
    <w:rsid w:val="00ED7E03"/>
    <w:rsid w:val="00EE16ED"/>
    <w:rsid w:val="00EE45F4"/>
    <w:rsid w:val="00EE4E71"/>
    <w:rsid w:val="00EE5C46"/>
    <w:rsid w:val="00EF0413"/>
    <w:rsid w:val="00EF0F21"/>
    <w:rsid w:val="00EF1934"/>
    <w:rsid w:val="00EF270B"/>
    <w:rsid w:val="00F07F4E"/>
    <w:rsid w:val="00F10051"/>
    <w:rsid w:val="00F114C5"/>
    <w:rsid w:val="00F160B9"/>
    <w:rsid w:val="00F17D7B"/>
    <w:rsid w:val="00F2177E"/>
    <w:rsid w:val="00F24205"/>
    <w:rsid w:val="00F2468C"/>
    <w:rsid w:val="00F316AB"/>
    <w:rsid w:val="00F31C2E"/>
    <w:rsid w:val="00F3392B"/>
    <w:rsid w:val="00F36972"/>
    <w:rsid w:val="00F40FBF"/>
    <w:rsid w:val="00F452B0"/>
    <w:rsid w:val="00F463C9"/>
    <w:rsid w:val="00F47B8A"/>
    <w:rsid w:val="00F53639"/>
    <w:rsid w:val="00F5779D"/>
    <w:rsid w:val="00F626BE"/>
    <w:rsid w:val="00F67918"/>
    <w:rsid w:val="00F73051"/>
    <w:rsid w:val="00F763C6"/>
    <w:rsid w:val="00F80D86"/>
    <w:rsid w:val="00F8556D"/>
    <w:rsid w:val="00F86362"/>
    <w:rsid w:val="00F922C1"/>
    <w:rsid w:val="00F92BA4"/>
    <w:rsid w:val="00FA17FC"/>
    <w:rsid w:val="00FA2631"/>
    <w:rsid w:val="00FA2B9F"/>
    <w:rsid w:val="00FA67E1"/>
    <w:rsid w:val="00FB182F"/>
    <w:rsid w:val="00FB3397"/>
    <w:rsid w:val="00FB3446"/>
    <w:rsid w:val="00FB44A3"/>
    <w:rsid w:val="00FB6106"/>
    <w:rsid w:val="00FB7466"/>
    <w:rsid w:val="00FC03F5"/>
    <w:rsid w:val="00FC310C"/>
    <w:rsid w:val="00FC3AC4"/>
    <w:rsid w:val="00FD0963"/>
    <w:rsid w:val="00FD22DA"/>
    <w:rsid w:val="00FD267A"/>
    <w:rsid w:val="00FD4696"/>
    <w:rsid w:val="00FD699F"/>
    <w:rsid w:val="00FD6D40"/>
    <w:rsid w:val="00FD6E9B"/>
    <w:rsid w:val="00FE0FDF"/>
    <w:rsid w:val="00FE10A0"/>
    <w:rsid w:val="00FE2A10"/>
    <w:rsid w:val="00FE7264"/>
    <w:rsid w:val="00FF056A"/>
    <w:rsid w:val="00FF3ECE"/>
    <w:rsid w:val="00FF4A22"/>
    <w:rsid w:val="00FF50D8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4E1F79"/>
    <w:pPr>
      <w:spacing w:after="200" w:line="276" w:lineRule="auto"/>
    </w:pPr>
    <w:rPr>
      <w:rFonts w:ascii="Calibri" w:hAnsi="Calibri" w:cs="Calibri"/>
      <w:lang w:eastAsia="ar-SA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9"/>
    <w:qFormat/>
    <w:rsid w:val="0048028D"/>
    <w:pPr>
      <w:keepNext/>
      <w:tabs>
        <w:tab w:val="num" w:pos="0"/>
      </w:tabs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9"/>
    <w:qFormat/>
    <w:rsid w:val="0048028D"/>
    <w:pPr>
      <w:keepNext/>
      <w:keepLines/>
      <w:tabs>
        <w:tab w:val="num" w:pos="0"/>
      </w:tabs>
      <w:spacing w:before="200" w:after="0" w:line="100" w:lineRule="atLeast"/>
      <w:outlineLvl w:val="1"/>
    </w:pPr>
    <w:rPr>
      <w:rFonts w:ascii="Cambria" w:hAnsi="Cambria" w:cs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646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8028D"/>
    <w:pPr>
      <w:keepNext/>
      <w:tabs>
        <w:tab w:val="num" w:pos="0"/>
      </w:tabs>
      <w:spacing w:before="240" w:after="60" w:line="360" w:lineRule="auto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6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1646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16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16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16468"/>
    <w:pPr>
      <w:spacing w:before="240" w:after="60"/>
      <w:outlineLvl w:val="8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link w:val="10"/>
    <w:uiPriority w:val="99"/>
    <w:rsid w:val="00CF5103"/>
    <w:rPr>
      <w:sz w:val="28"/>
      <w:szCs w:val="28"/>
      <w:lang w:eastAsia="ar-SA" w:bidi="ar-SA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9"/>
    <w:rsid w:val="00D60CAD"/>
    <w:rPr>
      <w:rFonts w:ascii="Cambria" w:hAnsi="Cambria" w:cs="Cambria"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rsid w:val="0011646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1"/>
    <w:link w:val="4"/>
    <w:uiPriority w:val="99"/>
    <w:semiHidden/>
    <w:rsid w:val="00ED7E0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rsid w:val="0011646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rsid w:val="00116468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rsid w:val="00116468"/>
    <w:rPr>
      <w:rFonts w:ascii="Calibri" w:hAnsi="Calibri" w:cs="Calibri"/>
      <w:sz w:val="22"/>
      <w:szCs w:val="22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semiHidden/>
    <w:rsid w:val="00116468"/>
    <w:rPr>
      <w:rFonts w:ascii="Calibri" w:hAnsi="Calibri" w:cs="Calibri"/>
      <w:i/>
      <w:iCs/>
      <w:sz w:val="22"/>
      <w:szCs w:val="22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rsid w:val="00116468"/>
    <w:rPr>
      <w:rFonts w:ascii="Cambria" w:hAnsi="Cambria" w:cs="Cambria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48028D"/>
    <w:rPr>
      <w:b/>
      <w:bCs/>
    </w:rPr>
  </w:style>
  <w:style w:type="character" w:customStyle="1" w:styleId="WW8Num1z1">
    <w:name w:val="WW8Num1z1"/>
    <w:uiPriority w:val="99"/>
    <w:rsid w:val="0048028D"/>
  </w:style>
  <w:style w:type="character" w:customStyle="1" w:styleId="WW8Num1z2">
    <w:name w:val="WW8Num1z2"/>
    <w:uiPriority w:val="99"/>
    <w:rsid w:val="0048028D"/>
  </w:style>
  <w:style w:type="character" w:customStyle="1" w:styleId="WW8Num1z3">
    <w:name w:val="WW8Num1z3"/>
    <w:uiPriority w:val="99"/>
    <w:rsid w:val="0048028D"/>
  </w:style>
  <w:style w:type="character" w:customStyle="1" w:styleId="WW8Num1z4">
    <w:name w:val="WW8Num1z4"/>
    <w:uiPriority w:val="99"/>
    <w:rsid w:val="0048028D"/>
  </w:style>
  <w:style w:type="character" w:customStyle="1" w:styleId="WW8Num1z5">
    <w:name w:val="WW8Num1z5"/>
    <w:uiPriority w:val="99"/>
    <w:rsid w:val="0048028D"/>
  </w:style>
  <w:style w:type="character" w:customStyle="1" w:styleId="WW8Num1z6">
    <w:name w:val="WW8Num1z6"/>
    <w:uiPriority w:val="99"/>
    <w:rsid w:val="0048028D"/>
  </w:style>
  <w:style w:type="character" w:customStyle="1" w:styleId="WW8Num1z7">
    <w:name w:val="WW8Num1z7"/>
    <w:uiPriority w:val="99"/>
    <w:rsid w:val="0048028D"/>
  </w:style>
  <w:style w:type="character" w:customStyle="1" w:styleId="WW8Num1z8">
    <w:name w:val="WW8Num1z8"/>
    <w:uiPriority w:val="99"/>
    <w:rsid w:val="0048028D"/>
  </w:style>
  <w:style w:type="character" w:customStyle="1" w:styleId="WW8Num2z0">
    <w:name w:val="WW8Num2z0"/>
    <w:uiPriority w:val="99"/>
    <w:rsid w:val="0048028D"/>
    <w:rPr>
      <w:rFonts w:ascii="Times New Roman" w:hAnsi="Times New Roman" w:cs="Times New Roman"/>
      <w:b/>
      <w:bCs/>
      <w:color w:val="auto"/>
      <w:sz w:val="26"/>
      <w:szCs w:val="26"/>
      <w:lang w:val="ru-RU" w:eastAsia="ar-SA" w:bidi="ar-SA"/>
    </w:rPr>
  </w:style>
  <w:style w:type="character" w:customStyle="1" w:styleId="WW8Num2z1">
    <w:name w:val="WW8Num2z1"/>
    <w:uiPriority w:val="99"/>
    <w:rsid w:val="0048028D"/>
    <w:rPr>
      <w:b/>
      <w:bCs/>
      <w:color w:val="000000"/>
    </w:rPr>
  </w:style>
  <w:style w:type="character" w:customStyle="1" w:styleId="WW8Num3z0">
    <w:name w:val="WW8Num3z0"/>
    <w:uiPriority w:val="99"/>
    <w:rsid w:val="0048028D"/>
  </w:style>
  <w:style w:type="character" w:customStyle="1" w:styleId="WW8Num3z1">
    <w:name w:val="WW8Num3z1"/>
    <w:uiPriority w:val="99"/>
    <w:rsid w:val="0048028D"/>
  </w:style>
  <w:style w:type="character" w:customStyle="1" w:styleId="WW8Num3z2">
    <w:name w:val="WW8Num3z2"/>
    <w:uiPriority w:val="99"/>
    <w:rsid w:val="0048028D"/>
  </w:style>
  <w:style w:type="character" w:customStyle="1" w:styleId="WW8Num3z3">
    <w:name w:val="WW8Num3z3"/>
    <w:uiPriority w:val="99"/>
    <w:rsid w:val="0048028D"/>
  </w:style>
  <w:style w:type="character" w:customStyle="1" w:styleId="WW8Num3z4">
    <w:name w:val="WW8Num3z4"/>
    <w:uiPriority w:val="99"/>
    <w:rsid w:val="0048028D"/>
  </w:style>
  <w:style w:type="character" w:customStyle="1" w:styleId="WW8Num3z5">
    <w:name w:val="WW8Num3z5"/>
    <w:uiPriority w:val="99"/>
    <w:rsid w:val="0048028D"/>
  </w:style>
  <w:style w:type="character" w:customStyle="1" w:styleId="WW8Num3z6">
    <w:name w:val="WW8Num3z6"/>
    <w:uiPriority w:val="99"/>
    <w:rsid w:val="0048028D"/>
  </w:style>
  <w:style w:type="character" w:customStyle="1" w:styleId="WW8Num3z7">
    <w:name w:val="WW8Num3z7"/>
    <w:uiPriority w:val="99"/>
    <w:rsid w:val="0048028D"/>
  </w:style>
  <w:style w:type="character" w:customStyle="1" w:styleId="WW8Num3z8">
    <w:name w:val="WW8Num3z8"/>
    <w:uiPriority w:val="99"/>
    <w:rsid w:val="0048028D"/>
  </w:style>
  <w:style w:type="character" w:customStyle="1" w:styleId="WW8Num4z0">
    <w:name w:val="WW8Num4z0"/>
    <w:uiPriority w:val="99"/>
    <w:rsid w:val="0048028D"/>
    <w:rPr>
      <w:b/>
      <w:bCs/>
    </w:rPr>
  </w:style>
  <w:style w:type="character" w:customStyle="1" w:styleId="WW8Num4z1">
    <w:name w:val="WW8Num4z1"/>
    <w:uiPriority w:val="99"/>
    <w:rsid w:val="0048028D"/>
    <w:rPr>
      <w:b/>
      <w:bCs/>
      <w:color w:val="000000"/>
    </w:rPr>
  </w:style>
  <w:style w:type="character" w:customStyle="1" w:styleId="WW8Num4z2">
    <w:name w:val="WW8Num4z2"/>
    <w:uiPriority w:val="99"/>
    <w:rsid w:val="0048028D"/>
  </w:style>
  <w:style w:type="character" w:customStyle="1" w:styleId="WW8Num4z3">
    <w:name w:val="WW8Num4z3"/>
    <w:uiPriority w:val="99"/>
    <w:rsid w:val="0048028D"/>
  </w:style>
  <w:style w:type="character" w:customStyle="1" w:styleId="WW8Num4z4">
    <w:name w:val="WW8Num4z4"/>
    <w:uiPriority w:val="99"/>
    <w:rsid w:val="0048028D"/>
  </w:style>
  <w:style w:type="character" w:customStyle="1" w:styleId="WW8Num4z5">
    <w:name w:val="WW8Num4z5"/>
    <w:uiPriority w:val="99"/>
    <w:rsid w:val="0048028D"/>
  </w:style>
  <w:style w:type="character" w:customStyle="1" w:styleId="WW8Num4z6">
    <w:name w:val="WW8Num4z6"/>
    <w:uiPriority w:val="99"/>
    <w:rsid w:val="0048028D"/>
  </w:style>
  <w:style w:type="character" w:customStyle="1" w:styleId="WW8Num4z7">
    <w:name w:val="WW8Num4z7"/>
    <w:uiPriority w:val="99"/>
    <w:rsid w:val="0048028D"/>
  </w:style>
  <w:style w:type="character" w:customStyle="1" w:styleId="WW8Num4z8">
    <w:name w:val="WW8Num4z8"/>
    <w:uiPriority w:val="99"/>
    <w:rsid w:val="0048028D"/>
  </w:style>
  <w:style w:type="character" w:customStyle="1" w:styleId="WW8Num5z0">
    <w:name w:val="WW8Num5z0"/>
    <w:uiPriority w:val="99"/>
    <w:rsid w:val="0048028D"/>
  </w:style>
  <w:style w:type="character" w:customStyle="1" w:styleId="WW8Num6z0">
    <w:name w:val="WW8Num6z0"/>
    <w:uiPriority w:val="99"/>
    <w:rsid w:val="0048028D"/>
    <w:rPr>
      <w:b/>
      <w:bCs/>
      <w:lang w:val="ru-RU"/>
    </w:rPr>
  </w:style>
  <w:style w:type="character" w:customStyle="1" w:styleId="WW8Num6z1">
    <w:name w:val="WW8Num6z1"/>
    <w:uiPriority w:val="99"/>
    <w:rsid w:val="0048028D"/>
    <w:rPr>
      <w:b/>
      <w:bCs/>
      <w:color w:val="000000"/>
    </w:rPr>
  </w:style>
  <w:style w:type="character" w:customStyle="1" w:styleId="WW8Num7z0">
    <w:name w:val="WW8Num7z0"/>
    <w:uiPriority w:val="99"/>
    <w:rsid w:val="0048028D"/>
  </w:style>
  <w:style w:type="character" w:customStyle="1" w:styleId="WW8Num7z1">
    <w:name w:val="WW8Num7z1"/>
    <w:uiPriority w:val="99"/>
    <w:rsid w:val="0048028D"/>
  </w:style>
  <w:style w:type="character" w:customStyle="1" w:styleId="WW8Num7z2">
    <w:name w:val="WW8Num7z2"/>
    <w:uiPriority w:val="99"/>
    <w:rsid w:val="0048028D"/>
  </w:style>
  <w:style w:type="character" w:customStyle="1" w:styleId="WW8Num7z3">
    <w:name w:val="WW8Num7z3"/>
    <w:uiPriority w:val="99"/>
    <w:rsid w:val="0048028D"/>
  </w:style>
  <w:style w:type="character" w:customStyle="1" w:styleId="WW8Num7z4">
    <w:name w:val="WW8Num7z4"/>
    <w:uiPriority w:val="99"/>
    <w:rsid w:val="0048028D"/>
  </w:style>
  <w:style w:type="character" w:customStyle="1" w:styleId="WW8Num7z5">
    <w:name w:val="WW8Num7z5"/>
    <w:uiPriority w:val="99"/>
    <w:rsid w:val="0048028D"/>
  </w:style>
  <w:style w:type="character" w:customStyle="1" w:styleId="WW8Num7z6">
    <w:name w:val="WW8Num7z6"/>
    <w:uiPriority w:val="99"/>
    <w:rsid w:val="0048028D"/>
  </w:style>
  <w:style w:type="character" w:customStyle="1" w:styleId="WW8Num7z7">
    <w:name w:val="WW8Num7z7"/>
    <w:uiPriority w:val="99"/>
    <w:rsid w:val="0048028D"/>
  </w:style>
  <w:style w:type="character" w:customStyle="1" w:styleId="WW8Num7z8">
    <w:name w:val="WW8Num7z8"/>
    <w:uiPriority w:val="99"/>
    <w:rsid w:val="0048028D"/>
  </w:style>
  <w:style w:type="character" w:customStyle="1" w:styleId="WW8Num8z0">
    <w:name w:val="WW8Num8z0"/>
    <w:uiPriority w:val="99"/>
    <w:rsid w:val="0048028D"/>
  </w:style>
  <w:style w:type="character" w:customStyle="1" w:styleId="WW8Num8z1">
    <w:name w:val="WW8Num8z1"/>
    <w:uiPriority w:val="99"/>
    <w:rsid w:val="0048028D"/>
    <w:rPr>
      <w:b/>
      <w:bCs/>
      <w:color w:val="000000"/>
    </w:rPr>
  </w:style>
  <w:style w:type="character" w:customStyle="1" w:styleId="WW8Num8z2">
    <w:name w:val="WW8Num8z2"/>
    <w:uiPriority w:val="99"/>
    <w:rsid w:val="0048028D"/>
  </w:style>
  <w:style w:type="character" w:customStyle="1" w:styleId="WW8Num8z3">
    <w:name w:val="WW8Num8z3"/>
    <w:uiPriority w:val="99"/>
    <w:rsid w:val="0048028D"/>
  </w:style>
  <w:style w:type="character" w:customStyle="1" w:styleId="WW8Num8z4">
    <w:name w:val="WW8Num8z4"/>
    <w:uiPriority w:val="99"/>
    <w:rsid w:val="0048028D"/>
  </w:style>
  <w:style w:type="character" w:customStyle="1" w:styleId="WW8Num8z5">
    <w:name w:val="WW8Num8z5"/>
    <w:uiPriority w:val="99"/>
    <w:rsid w:val="0048028D"/>
  </w:style>
  <w:style w:type="character" w:customStyle="1" w:styleId="WW8Num8z6">
    <w:name w:val="WW8Num8z6"/>
    <w:uiPriority w:val="99"/>
    <w:rsid w:val="0048028D"/>
  </w:style>
  <w:style w:type="character" w:customStyle="1" w:styleId="WW8Num8z7">
    <w:name w:val="WW8Num8z7"/>
    <w:uiPriority w:val="99"/>
    <w:rsid w:val="0048028D"/>
  </w:style>
  <w:style w:type="character" w:customStyle="1" w:styleId="WW8Num8z8">
    <w:name w:val="WW8Num8z8"/>
    <w:uiPriority w:val="99"/>
    <w:rsid w:val="0048028D"/>
  </w:style>
  <w:style w:type="character" w:customStyle="1" w:styleId="Absatz-Standardschriftart">
    <w:name w:val="Absatz-Standardschriftart"/>
    <w:uiPriority w:val="99"/>
    <w:rsid w:val="0048028D"/>
  </w:style>
  <w:style w:type="character" w:customStyle="1" w:styleId="12">
    <w:name w:val="Основной шрифт абзаца1"/>
    <w:uiPriority w:val="99"/>
    <w:rsid w:val="0048028D"/>
  </w:style>
  <w:style w:type="character" w:customStyle="1" w:styleId="13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uiPriority w:val="99"/>
    <w:rsid w:val="0048028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uiPriority w:val="99"/>
    <w:rsid w:val="0048028D"/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uiPriority w:val="99"/>
    <w:rsid w:val="0048028D"/>
    <w:rPr>
      <w:rFonts w:ascii="Calibri" w:hAnsi="Calibri" w:cs="Calibri"/>
      <w:sz w:val="22"/>
      <w:szCs w:val="22"/>
      <w:lang w:val="ru-RU"/>
    </w:rPr>
  </w:style>
  <w:style w:type="character" w:customStyle="1" w:styleId="14">
    <w:name w:val="Знак Знак1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uiPriority w:val="99"/>
    <w:rsid w:val="004802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8028D"/>
  </w:style>
  <w:style w:type="character" w:customStyle="1" w:styleId="fontstyle12">
    <w:name w:val="fontstyle12"/>
    <w:uiPriority w:val="99"/>
    <w:rsid w:val="0048028D"/>
  </w:style>
  <w:style w:type="character" w:styleId="a6">
    <w:name w:val="Hyperlink"/>
    <w:basedOn w:val="a1"/>
    <w:uiPriority w:val="99"/>
    <w:rsid w:val="0048028D"/>
    <w:rPr>
      <w:color w:val="0000FF"/>
      <w:u w:val="single"/>
    </w:rPr>
  </w:style>
  <w:style w:type="character" w:customStyle="1" w:styleId="a7">
    <w:name w:val="Верхний колонтитул Знак"/>
    <w:uiPriority w:val="99"/>
    <w:rsid w:val="0048028D"/>
  </w:style>
  <w:style w:type="character" w:customStyle="1" w:styleId="a8">
    <w:name w:val="Нижний колонтитул Знак"/>
    <w:uiPriority w:val="99"/>
    <w:rsid w:val="0048028D"/>
  </w:style>
  <w:style w:type="character" w:customStyle="1" w:styleId="a9">
    <w:name w:val="Название Знак"/>
    <w:uiPriority w:val="99"/>
    <w:rsid w:val="0048028D"/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с отступом Знак"/>
    <w:uiPriority w:val="99"/>
    <w:rsid w:val="0048028D"/>
    <w:rPr>
      <w:rFonts w:ascii="Times New Roman" w:hAnsi="Times New Roman" w:cs="Times New Roman"/>
      <w:sz w:val="28"/>
      <w:szCs w:val="28"/>
    </w:rPr>
  </w:style>
  <w:style w:type="character" w:customStyle="1" w:styleId="ab">
    <w:name w:val="Подзаголовок Знак"/>
    <w:uiPriority w:val="99"/>
    <w:rsid w:val="0048028D"/>
    <w:rPr>
      <w:rFonts w:ascii="Times New Roman" w:hAnsi="Times New Roman" w:cs="Times New Roman"/>
      <w:sz w:val="32"/>
      <w:szCs w:val="32"/>
    </w:rPr>
  </w:style>
  <w:style w:type="character" w:customStyle="1" w:styleId="BodyText2Char">
    <w:name w:val="Body Text 2 Char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1"/>
    <w:uiPriority w:val="99"/>
    <w:qFormat/>
    <w:rsid w:val="0048028D"/>
    <w:rPr>
      <w:b/>
      <w:bCs/>
    </w:rPr>
  </w:style>
  <w:style w:type="character" w:customStyle="1" w:styleId="HTML">
    <w:name w:val="Стандартный HTML Знак"/>
    <w:uiPriority w:val="99"/>
    <w:rsid w:val="0048028D"/>
    <w:rPr>
      <w:rFonts w:ascii="Courier New" w:hAnsi="Courier New" w:cs="Courier New"/>
    </w:rPr>
  </w:style>
  <w:style w:type="character" w:customStyle="1" w:styleId="22">
    <w:name w:val="Основной текст с отступом 2 Знак"/>
    <w:uiPriority w:val="99"/>
    <w:rsid w:val="0048028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rsid w:val="0048028D"/>
    <w:rPr>
      <w:sz w:val="22"/>
      <w:szCs w:val="22"/>
    </w:rPr>
  </w:style>
  <w:style w:type="character" w:customStyle="1" w:styleId="15">
    <w:name w:val="Подзаголовок Знак1"/>
    <w:uiPriority w:val="99"/>
    <w:rsid w:val="0048028D"/>
    <w:rPr>
      <w:rFonts w:ascii="Cambria" w:hAnsi="Cambria" w:cs="Cambria"/>
      <w:sz w:val="24"/>
      <w:szCs w:val="24"/>
    </w:rPr>
  </w:style>
  <w:style w:type="character" w:customStyle="1" w:styleId="31">
    <w:name w:val="Основной текст (3)_"/>
    <w:uiPriority w:val="99"/>
    <w:rsid w:val="0048028D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ad">
    <w:name w:val="Основной текст_"/>
    <w:uiPriority w:val="99"/>
    <w:rsid w:val="0048028D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48028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pt">
    <w:name w:val="Колонтитул + 10 pt"/>
    <w:uiPriority w:val="99"/>
    <w:rsid w:val="0048028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e">
    <w:name w:val="Символ нумерации"/>
    <w:uiPriority w:val="99"/>
    <w:rsid w:val="0048028D"/>
  </w:style>
  <w:style w:type="character" w:customStyle="1" w:styleId="ListLabel5">
    <w:name w:val="ListLabel 5"/>
    <w:uiPriority w:val="99"/>
    <w:rsid w:val="0048028D"/>
    <w:rPr>
      <w:sz w:val="24"/>
      <w:szCs w:val="24"/>
    </w:rPr>
  </w:style>
  <w:style w:type="character" w:customStyle="1" w:styleId="ListLabel4">
    <w:name w:val="ListLabel 4"/>
    <w:uiPriority w:val="99"/>
    <w:rsid w:val="0048028D"/>
  </w:style>
  <w:style w:type="paragraph" w:customStyle="1" w:styleId="af">
    <w:name w:val="Заголовок"/>
    <w:basedOn w:val="a"/>
    <w:next w:val="a0"/>
    <w:uiPriority w:val="99"/>
    <w:rsid w:val="0048028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aliases w:val="Основной текст1,Основной текст Знак Знак,bt"/>
    <w:basedOn w:val="a"/>
    <w:link w:val="16"/>
    <w:uiPriority w:val="99"/>
    <w:rsid w:val="0048028D"/>
    <w:pPr>
      <w:spacing w:after="120"/>
    </w:p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link w:val="a0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0">
    <w:name w:val="List"/>
    <w:basedOn w:val="a0"/>
    <w:uiPriority w:val="99"/>
    <w:rsid w:val="0048028D"/>
    <w:rPr>
      <w:rFonts w:ascii="Arial" w:hAnsi="Arial" w:cs="Arial"/>
    </w:rPr>
  </w:style>
  <w:style w:type="paragraph" w:customStyle="1" w:styleId="17">
    <w:name w:val="Название1"/>
    <w:basedOn w:val="a"/>
    <w:uiPriority w:val="99"/>
    <w:rsid w:val="0048028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8">
    <w:name w:val="Указатель1"/>
    <w:basedOn w:val="a"/>
    <w:uiPriority w:val="99"/>
    <w:rsid w:val="0048028D"/>
    <w:pPr>
      <w:suppressLineNumbers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028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1">
    <w:name w:val="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uiPriority w:val="99"/>
    <w:rsid w:val="004802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9">
    <w:name w:val="Абзац списка1"/>
    <w:basedOn w:val="a"/>
    <w:uiPriority w:val="99"/>
    <w:rsid w:val="0048028D"/>
    <w:pPr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consplusnormal1">
    <w:name w:val="consplusnormal1"/>
    <w:basedOn w:val="a"/>
    <w:uiPriority w:val="99"/>
    <w:rsid w:val="0048028D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8028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Balloon Text"/>
    <w:basedOn w:val="a"/>
    <w:link w:val="1a"/>
    <w:uiPriority w:val="99"/>
    <w:semiHidden/>
    <w:rsid w:val="004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3"/>
    <w:uiPriority w:val="99"/>
    <w:rsid w:val="00116468"/>
    <w:rPr>
      <w:rFonts w:ascii="Tahoma" w:hAnsi="Tahoma" w:cs="Tahoma"/>
      <w:sz w:val="16"/>
      <w:szCs w:val="16"/>
      <w:lang w:eastAsia="ar-SA" w:bidi="ar-SA"/>
    </w:rPr>
  </w:style>
  <w:style w:type="paragraph" w:styleId="af4">
    <w:name w:val="No Spacing"/>
    <w:basedOn w:val="a"/>
    <w:uiPriority w:val="99"/>
    <w:qFormat/>
    <w:rsid w:val="0048028D"/>
    <w:pPr>
      <w:spacing w:before="280" w:after="280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styleId="af6">
    <w:name w:val="header"/>
    <w:basedOn w:val="a"/>
    <w:link w:val="1b"/>
    <w:uiPriority w:val="99"/>
    <w:rsid w:val="0048028D"/>
  </w:style>
  <w:style w:type="character" w:customStyle="1" w:styleId="1b">
    <w:name w:val="Верхний колонтитул Знак1"/>
    <w:basedOn w:val="a1"/>
    <w:link w:val="af6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7">
    <w:name w:val="footer"/>
    <w:basedOn w:val="a"/>
    <w:link w:val="1c"/>
    <w:uiPriority w:val="99"/>
    <w:rsid w:val="0048028D"/>
  </w:style>
  <w:style w:type="character" w:customStyle="1" w:styleId="1c">
    <w:name w:val="Нижний колонтитул Знак1"/>
    <w:basedOn w:val="a1"/>
    <w:link w:val="af7"/>
    <w:uiPriority w:val="99"/>
    <w:rsid w:val="00116468"/>
    <w:rPr>
      <w:rFonts w:ascii="Calibri" w:hAnsi="Calibri" w:cs="Calibri"/>
      <w:sz w:val="22"/>
      <w:szCs w:val="22"/>
      <w:lang w:eastAsia="ar-SA" w:bidi="ar-SA"/>
    </w:rPr>
  </w:style>
  <w:style w:type="paragraph" w:styleId="af8">
    <w:name w:val="Title"/>
    <w:basedOn w:val="a"/>
    <w:next w:val="af9"/>
    <w:link w:val="1d"/>
    <w:uiPriority w:val="99"/>
    <w:qFormat/>
    <w:rsid w:val="0048028D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d">
    <w:name w:val="Название Знак1"/>
    <w:basedOn w:val="a1"/>
    <w:link w:val="af8"/>
    <w:uiPriority w:val="99"/>
    <w:rsid w:val="00ED7E0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9">
    <w:name w:val="Subtitle"/>
    <w:basedOn w:val="a"/>
    <w:next w:val="a0"/>
    <w:link w:val="23"/>
    <w:uiPriority w:val="99"/>
    <w:qFormat/>
    <w:rsid w:val="0048028D"/>
    <w:pPr>
      <w:spacing w:after="0" w:line="432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23">
    <w:name w:val="Подзаголовок Знак2"/>
    <w:basedOn w:val="a1"/>
    <w:link w:val="af9"/>
    <w:uiPriority w:val="99"/>
    <w:rsid w:val="00ED7E03"/>
    <w:rPr>
      <w:rFonts w:ascii="Cambria" w:hAnsi="Cambria" w:cs="Cambria"/>
      <w:sz w:val="24"/>
      <w:szCs w:val="24"/>
      <w:lang w:eastAsia="ar-SA" w:bidi="ar-SA"/>
    </w:rPr>
  </w:style>
  <w:style w:type="paragraph" w:styleId="afa">
    <w:name w:val="Body Text Indent"/>
    <w:basedOn w:val="a"/>
    <w:link w:val="1e"/>
    <w:uiPriority w:val="99"/>
    <w:rsid w:val="0048028D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1e">
    <w:name w:val="Основной текст с отступом Знак1"/>
    <w:basedOn w:val="a1"/>
    <w:link w:val="afa"/>
    <w:uiPriority w:val="99"/>
    <w:rsid w:val="00116468"/>
    <w:rPr>
      <w:sz w:val="28"/>
      <w:szCs w:val="28"/>
      <w:lang w:eastAsia="ar-SA" w:bidi="ar-SA"/>
    </w:rPr>
  </w:style>
  <w:style w:type="paragraph" w:customStyle="1" w:styleId="afb">
    <w:name w:val="Знак"/>
    <w:basedOn w:val="a"/>
    <w:uiPriority w:val="99"/>
    <w:rsid w:val="0048028D"/>
    <w:pPr>
      <w:spacing w:before="280" w:after="280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Знак Знак Знак Знак Знак Знак Знак"/>
    <w:basedOn w:val="a"/>
    <w:uiPriority w:val="99"/>
    <w:rsid w:val="004802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Основной текст 21"/>
    <w:basedOn w:val="a"/>
    <w:uiPriority w:val="99"/>
    <w:rsid w:val="0048028D"/>
    <w:pPr>
      <w:spacing w:after="120" w:line="480" w:lineRule="auto"/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rsid w:val="004802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link w:val="HTML0"/>
    <w:uiPriority w:val="99"/>
    <w:rsid w:val="00116468"/>
    <w:rPr>
      <w:rFonts w:ascii="Courier New" w:hAnsi="Courier New" w:cs="Courier New"/>
      <w:lang w:eastAsia="ar-SA" w:bidi="ar-SA"/>
    </w:rPr>
  </w:style>
  <w:style w:type="paragraph" w:customStyle="1" w:styleId="afd">
    <w:name w:val="Абзац с отсуп"/>
    <w:basedOn w:val="a"/>
    <w:uiPriority w:val="99"/>
    <w:rsid w:val="0048028D"/>
    <w:pPr>
      <w:spacing w:before="120" w:after="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212">
    <w:name w:val="Основной текст с отступом 21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48028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32">
    <w:name w:val="Основной текст (3)"/>
    <w:basedOn w:val="a"/>
    <w:uiPriority w:val="99"/>
    <w:rsid w:val="0048028D"/>
    <w:pPr>
      <w:shd w:val="clear" w:color="auto" w:fill="FFFFFF"/>
      <w:spacing w:after="0" w:line="240" w:lineRule="atLeast"/>
    </w:pPr>
    <w:rPr>
      <w:sz w:val="39"/>
      <w:szCs w:val="39"/>
    </w:rPr>
  </w:style>
  <w:style w:type="paragraph" w:customStyle="1" w:styleId="24">
    <w:name w:val="Основной текст2"/>
    <w:basedOn w:val="a"/>
    <w:uiPriority w:val="99"/>
    <w:rsid w:val="0048028D"/>
    <w:pPr>
      <w:shd w:val="clear" w:color="auto" w:fill="FFFFFF"/>
      <w:spacing w:after="420" w:line="240" w:lineRule="atLeast"/>
      <w:ind w:firstLine="700"/>
      <w:jc w:val="both"/>
    </w:pPr>
    <w:rPr>
      <w:spacing w:val="20"/>
      <w:sz w:val="25"/>
      <w:szCs w:val="25"/>
    </w:rPr>
  </w:style>
  <w:style w:type="paragraph" w:styleId="afe">
    <w:name w:val="List Paragraph"/>
    <w:basedOn w:val="a"/>
    <w:link w:val="aff"/>
    <w:uiPriority w:val="99"/>
    <w:qFormat/>
    <w:rsid w:val="0048028D"/>
    <w:pPr>
      <w:ind w:left="720"/>
    </w:pPr>
  </w:style>
  <w:style w:type="paragraph" w:customStyle="1" w:styleId="text">
    <w:name w:val="text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48028D"/>
    <w:pPr>
      <w:spacing w:before="280" w:after="280" w:line="240" w:lineRule="auto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48028D"/>
    <w:pPr>
      <w:suppressAutoHyphens/>
      <w:spacing w:before="280" w:after="280" w:line="240" w:lineRule="auto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48028D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customStyle="1" w:styleId="aff0">
    <w:name w:val="Содержимое таблицы"/>
    <w:basedOn w:val="a"/>
    <w:uiPriority w:val="99"/>
    <w:rsid w:val="0048028D"/>
    <w:pPr>
      <w:suppressLineNumbers/>
    </w:pPr>
  </w:style>
  <w:style w:type="paragraph" w:customStyle="1" w:styleId="aff1">
    <w:name w:val="Заголовок таблицы"/>
    <w:basedOn w:val="aff0"/>
    <w:uiPriority w:val="99"/>
    <w:rsid w:val="0048028D"/>
    <w:pPr>
      <w:jc w:val="center"/>
    </w:pPr>
    <w:rPr>
      <w:b/>
      <w:bCs/>
    </w:rPr>
  </w:style>
  <w:style w:type="paragraph" w:customStyle="1" w:styleId="25">
    <w:name w:val="Абзац списка2"/>
    <w:basedOn w:val="a"/>
    <w:uiPriority w:val="99"/>
    <w:rsid w:val="0048028D"/>
    <w:pPr>
      <w:ind w:left="720"/>
    </w:pPr>
    <w:rPr>
      <w:b/>
      <w:bCs/>
    </w:rPr>
  </w:style>
  <w:style w:type="character" w:customStyle="1" w:styleId="aff">
    <w:name w:val="Абзац списка Знак"/>
    <w:link w:val="afe"/>
    <w:uiPriority w:val="99"/>
    <w:rsid w:val="00D60CAD"/>
    <w:rPr>
      <w:rFonts w:ascii="Calibri" w:hAnsi="Calibri" w:cs="Calibri"/>
      <w:sz w:val="22"/>
      <w:szCs w:val="22"/>
      <w:lang w:eastAsia="ar-SA" w:bidi="ar-SA"/>
    </w:rPr>
  </w:style>
  <w:style w:type="table" w:styleId="aff2">
    <w:name w:val="Table Grid"/>
    <w:basedOn w:val="a2"/>
    <w:uiPriority w:val="99"/>
    <w:rsid w:val="00D60CAD"/>
    <w:rPr>
      <w:rFonts w:ascii="Calibri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0"/>
    <w:next w:val="a"/>
    <w:uiPriority w:val="99"/>
    <w:qFormat/>
    <w:rsid w:val="00D60CAD"/>
    <w:pPr>
      <w:keepLines/>
      <w:tabs>
        <w:tab w:val="clear" w:pos="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ru-RU"/>
    </w:rPr>
  </w:style>
  <w:style w:type="paragraph" w:styleId="1f0">
    <w:name w:val="toc 1"/>
    <w:basedOn w:val="a"/>
    <w:next w:val="a"/>
    <w:autoRedefine/>
    <w:uiPriority w:val="99"/>
    <w:semiHidden/>
    <w:rsid w:val="00D60CAD"/>
    <w:pPr>
      <w:spacing w:after="100"/>
    </w:pPr>
    <w:rPr>
      <w:lang w:eastAsia="en-US"/>
    </w:rPr>
  </w:style>
  <w:style w:type="paragraph" w:styleId="26">
    <w:name w:val="toc 2"/>
    <w:basedOn w:val="a"/>
    <w:next w:val="a"/>
    <w:autoRedefine/>
    <w:uiPriority w:val="99"/>
    <w:semiHidden/>
    <w:rsid w:val="00D60CAD"/>
    <w:pPr>
      <w:tabs>
        <w:tab w:val="left" w:pos="709"/>
        <w:tab w:val="right" w:leader="dot" w:pos="9627"/>
      </w:tabs>
      <w:spacing w:after="100"/>
      <w:ind w:left="220"/>
    </w:pPr>
    <w:rPr>
      <w:lang w:eastAsia="en-US"/>
    </w:rPr>
  </w:style>
  <w:style w:type="table" w:customStyle="1" w:styleId="27">
    <w:name w:val="Сетка таблицы2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rsid w:val="00D60CA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rsid w:val="00D60CAD"/>
  </w:style>
  <w:style w:type="character" w:styleId="aff6">
    <w:name w:val="footnote reference"/>
    <w:basedOn w:val="a1"/>
    <w:uiPriority w:val="99"/>
    <w:semiHidden/>
    <w:rsid w:val="00D60CAD"/>
    <w:rPr>
      <w:vertAlign w:val="superscript"/>
    </w:rPr>
  </w:style>
  <w:style w:type="table" w:customStyle="1" w:styleId="42">
    <w:name w:val="Сетка таблицы4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uiPriority w:val="99"/>
    <w:rsid w:val="00D60CAD"/>
    <w:pPr>
      <w:tabs>
        <w:tab w:val="clear" w:pos="0"/>
      </w:tabs>
      <w:suppressAutoHyphens/>
      <w:spacing w:after="360" w:line="360" w:lineRule="auto"/>
    </w:pPr>
    <w:rPr>
      <w:spacing w:val="20"/>
      <w:kern w:val="28"/>
      <w:sz w:val="32"/>
      <w:szCs w:val="32"/>
      <w:lang w:eastAsia="ru-RU"/>
    </w:rPr>
  </w:style>
  <w:style w:type="table" w:customStyle="1" w:styleId="110">
    <w:name w:val="Сетка таблицы11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rsid w:val="00D60CAD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BodyText2Char1">
    <w:name w:val="Body Text 2 Char1"/>
    <w:basedOn w:val="a1"/>
    <w:uiPriority w:val="99"/>
    <w:semiHidden/>
    <w:rsid w:val="00FB6106"/>
    <w:rPr>
      <w:rFonts w:ascii="Calibri" w:hAnsi="Calibri" w:cs="Calibri"/>
      <w:lang w:eastAsia="ar-SA" w:bidi="ar-SA"/>
    </w:rPr>
  </w:style>
  <w:style w:type="character" w:customStyle="1" w:styleId="29">
    <w:name w:val="Основной текст 2 Знак"/>
    <w:link w:val="28"/>
    <w:uiPriority w:val="99"/>
    <w:rsid w:val="00ED7E03"/>
    <w:rPr>
      <w:rFonts w:ascii="Calibri" w:hAnsi="Calibri" w:cs="Calibri"/>
      <w:lang w:eastAsia="ar-SA" w:bidi="ar-SA"/>
    </w:rPr>
  </w:style>
  <w:style w:type="character" w:customStyle="1" w:styleId="213">
    <w:name w:val="Основной текст 2 Знак1"/>
    <w:uiPriority w:val="99"/>
    <w:semiHidden/>
    <w:rsid w:val="00D60CAD"/>
    <w:rPr>
      <w:rFonts w:ascii="Calibri" w:hAnsi="Calibri" w:cs="Calibri"/>
      <w:sz w:val="22"/>
      <w:szCs w:val="22"/>
      <w:lang w:eastAsia="ar-SA" w:bidi="ar-SA"/>
    </w:rPr>
  </w:style>
  <w:style w:type="character" w:customStyle="1" w:styleId="st">
    <w:name w:val="st"/>
    <w:uiPriority w:val="99"/>
    <w:rsid w:val="00D60CAD"/>
  </w:style>
  <w:style w:type="character" w:styleId="aff7">
    <w:name w:val="Emphasis"/>
    <w:basedOn w:val="a1"/>
    <w:uiPriority w:val="99"/>
    <w:qFormat/>
    <w:rsid w:val="00D60CAD"/>
    <w:rPr>
      <w:i/>
      <w:iCs/>
    </w:rPr>
  </w:style>
  <w:style w:type="table" w:customStyle="1" w:styleId="120">
    <w:name w:val="Сетка таблицы12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0CA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"/>
    <w:next w:val="a"/>
    <w:uiPriority w:val="99"/>
    <w:rsid w:val="00D60CAD"/>
    <w:pPr>
      <w:widowControl w:val="0"/>
      <w:suppressAutoHyphens/>
      <w:spacing w:after="0" w:line="240" w:lineRule="auto"/>
      <w:jc w:val="center"/>
    </w:pPr>
    <w:rPr>
      <w:sz w:val="24"/>
      <w:szCs w:val="24"/>
    </w:rPr>
  </w:style>
  <w:style w:type="paragraph" w:customStyle="1" w:styleId="aff8">
    <w:name w:val="Знак Знак Знак Знак"/>
    <w:basedOn w:val="a"/>
    <w:uiPriority w:val="99"/>
    <w:rsid w:val="00D60CA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9">
    <w:name w:val="Знак Знак Знак"/>
    <w:basedOn w:val="a"/>
    <w:uiPriority w:val="99"/>
    <w:rsid w:val="00406B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ListParagraph1">
    <w:name w:val="List Paragraph1"/>
    <w:basedOn w:val="a"/>
    <w:uiPriority w:val="99"/>
    <w:rsid w:val="00CF5103"/>
    <w:pPr>
      <w:ind w:left="720"/>
    </w:pPr>
    <w:rPr>
      <w:b/>
      <w:bCs/>
    </w:rPr>
  </w:style>
  <w:style w:type="paragraph" w:styleId="2a">
    <w:name w:val="Quote"/>
    <w:basedOn w:val="a"/>
    <w:next w:val="a"/>
    <w:link w:val="2b"/>
    <w:uiPriority w:val="99"/>
    <w:qFormat/>
    <w:rsid w:val="00116468"/>
    <w:rPr>
      <w:i/>
      <w:iCs/>
    </w:rPr>
  </w:style>
  <w:style w:type="character" w:customStyle="1" w:styleId="2b">
    <w:name w:val="Цитата 2 Знак"/>
    <w:basedOn w:val="a1"/>
    <w:link w:val="2a"/>
    <w:uiPriority w:val="99"/>
    <w:rsid w:val="00116468"/>
    <w:rPr>
      <w:rFonts w:ascii="Calibri" w:hAnsi="Calibri" w:cs="Calibri"/>
      <w:i/>
      <w:iCs/>
      <w:sz w:val="22"/>
      <w:szCs w:val="22"/>
      <w:lang w:eastAsia="ar-SA" w:bidi="ar-SA"/>
    </w:rPr>
  </w:style>
  <w:style w:type="paragraph" w:styleId="affa">
    <w:name w:val="Intense Quote"/>
    <w:basedOn w:val="a"/>
    <w:next w:val="a"/>
    <w:link w:val="affb"/>
    <w:uiPriority w:val="99"/>
    <w:qFormat/>
    <w:rsid w:val="00116468"/>
    <w:pPr>
      <w:ind w:left="720" w:right="720"/>
    </w:pPr>
    <w:rPr>
      <w:b/>
      <w:bCs/>
      <w:i/>
      <w:iCs/>
    </w:rPr>
  </w:style>
  <w:style w:type="character" w:customStyle="1" w:styleId="affb">
    <w:name w:val="Выделенная цитата Знак"/>
    <w:basedOn w:val="a1"/>
    <w:link w:val="affa"/>
    <w:uiPriority w:val="99"/>
    <w:rsid w:val="00116468"/>
    <w:rPr>
      <w:rFonts w:ascii="Calibri" w:hAnsi="Calibri" w:cs="Calibri"/>
      <w:b/>
      <w:bCs/>
      <w:i/>
      <w:iCs/>
      <w:sz w:val="22"/>
      <w:szCs w:val="22"/>
      <w:lang w:eastAsia="ar-SA" w:bidi="ar-SA"/>
    </w:rPr>
  </w:style>
  <w:style w:type="character" w:styleId="affc">
    <w:name w:val="Subtle Emphasis"/>
    <w:basedOn w:val="a1"/>
    <w:uiPriority w:val="99"/>
    <w:qFormat/>
    <w:rsid w:val="00116468"/>
    <w:rPr>
      <w:i/>
      <w:iCs/>
      <w:color w:val="auto"/>
    </w:rPr>
  </w:style>
  <w:style w:type="character" w:styleId="affd">
    <w:name w:val="Intense Emphasis"/>
    <w:basedOn w:val="a1"/>
    <w:uiPriority w:val="99"/>
    <w:qFormat/>
    <w:rsid w:val="00116468"/>
    <w:rPr>
      <w:b/>
      <w:bCs/>
      <w:i/>
      <w:iCs/>
      <w:sz w:val="24"/>
      <w:szCs w:val="24"/>
      <w:u w:val="single"/>
    </w:rPr>
  </w:style>
  <w:style w:type="character" w:styleId="affe">
    <w:name w:val="Subtle Reference"/>
    <w:basedOn w:val="a1"/>
    <w:uiPriority w:val="99"/>
    <w:qFormat/>
    <w:rsid w:val="00116468"/>
    <w:rPr>
      <w:sz w:val="24"/>
      <w:szCs w:val="24"/>
      <w:u w:val="single"/>
    </w:rPr>
  </w:style>
  <w:style w:type="character" w:styleId="afff">
    <w:name w:val="Intense Reference"/>
    <w:basedOn w:val="a1"/>
    <w:uiPriority w:val="99"/>
    <w:qFormat/>
    <w:rsid w:val="00116468"/>
    <w:rPr>
      <w:b/>
      <w:bCs/>
      <w:sz w:val="24"/>
      <w:szCs w:val="24"/>
      <w:u w:val="single"/>
    </w:rPr>
  </w:style>
  <w:style w:type="character" w:styleId="afff0">
    <w:name w:val="Book Title"/>
    <w:basedOn w:val="a1"/>
    <w:uiPriority w:val="99"/>
    <w:qFormat/>
    <w:rsid w:val="00116468"/>
    <w:rPr>
      <w:rFonts w:ascii="Cambria" w:hAnsi="Cambria" w:cs="Cambria"/>
      <w:b/>
      <w:bCs/>
      <w:i/>
      <w:iCs/>
      <w:sz w:val="24"/>
      <w:szCs w:val="24"/>
    </w:rPr>
  </w:style>
  <w:style w:type="paragraph" w:customStyle="1" w:styleId="1">
    <w:name w:val="Стиль1"/>
    <w:basedOn w:val="a"/>
    <w:link w:val="1f1"/>
    <w:uiPriority w:val="99"/>
    <w:rsid w:val="0027791F"/>
    <w:pPr>
      <w:keepNext/>
      <w:numPr>
        <w:numId w:val="5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27791F"/>
    <w:pPr>
      <w:spacing w:after="100"/>
      <w:ind w:left="440"/>
    </w:pPr>
    <w:rPr>
      <w:lang w:eastAsia="ru-RU"/>
    </w:rPr>
  </w:style>
  <w:style w:type="character" w:customStyle="1" w:styleId="1f1">
    <w:name w:val="Стиль1 Знак"/>
    <w:link w:val="1"/>
    <w:uiPriority w:val="99"/>
    <w:rsid w:val="0027791F"/>
    <w:rPr>
      <w:b/>
      <w:bCs/>
      <w:sz w:val="24"/>
      <w:szCs w:val="24"/>
    </w:rPr>
  </w:style>
  <w:style w:type="paragraph" w:styleId="35">
    <w:name w:val="Body Text 3"/>
    <w:basedOn w:val="a"/>
    <w:link w:val="36"/>
    <w:uiPriority w:val="99"/>
    <w:semiHidden/>
    <w:rsid w:val="0027791F"/>
    <w:pPr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27791F"/>
    <w:rPr>
      <w:rFonts w:ascii="Calibri" w:hAnsi="Calibri" w:cs="Calibri"/>
      <w:sz w:val="16"/>
      <w:szCs w:val="16"/>
      <w:lang w:eastAsia="en-US"/>
    </w:rPr>
  </w:style>
  <w:style w:type="paragraph" w:styleId="afff1">
    <w:name w:val="endnote text"/>
    <w:basedOn w:val="a"/>
    <w:link w:val="afff2"/>
    <w:uiPriority w:val="99"/>
    <w:semiHidden/>
    <w:rsid w:val="0027791F"/>
    <w:pPr>
      <w:spacing w:after="0" w:line="240" w:lineRule="auto"/>
    </w:pPr>
    <w:rPr>
      <w:sz w:val="20"/>
      <w:szCs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27791F"/>
    <w:rPr>
      <w:rFonts w:ascii="Calibri" w:hAnsi="Calibri" w:cs="Calibri"/>
      <w:lang w:eastAsia="en-US"/>
    </w:rPr>
  </w:style>
  <w:style w:type="character" w:styleId="afff3">
    <w:name w:val="endnote reference"/>
    <w:basedOn w:val="a1"/>
    <w:uiPriority w:val="99"/>
    <w:semiHidden/>
    <w:rsid w:val="0027791F"/>
    <w:rPr>
      <w:vertAlign w:val="superscript"/>
    </w:rPr>
  </w:style>
  <w:style w:type="paragraph" w:customStyle="1" w:styleId="121">
    <w:name w:val="Абзац списка12"/>
    <w:basedOn w:val="a"/>
    <w:uiPriority w:val="99"/>
    <w:rsid w:val="0027791F"/>
    <w:pPr>
      <w:ind w:left="720"/>
    </w:pPr>
    <w:rPr>
      <w:lang w:eastAsia="en-US"/>
    </w:rPr>
  </w:style>
  <w:style w:type="paragraph" w:customStyle="1" w:styleId="1f2">
    <w:name w:val="Знак1"/>
    <w:basedOn w:val="a"/>
    <w:uiPriority w:val="99"/>
    <w:rsid w:val="00024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uiPriority w:val="99"/>
    <w:rsid w:val="009C5B66"/>
  </w:style>
  <w:style w:type="character" w:customStyle="1" w:styleId="WW-Absatz-Standardschriftart1">
    <w:name w:val="WW-Absatz-Standardschriftart1"/>
    <w:uiPriority w:val="99"/>
    <w:rsid w:val="009C5B66"/>
  </w:style>
  <w:style w:type="character" w:customStyle="1" w:styleId="WW-Absatz-Standardschriftart11">
    <w:name w:val="WW-Absatz-Standardschriftart11"/>
    <w:uiPriority w:val="99"/>
    <w:rsid w:val="009C5B66"/>
  </w:style>
  <w:style w:type="character" w:customStyle="1" w:styleId="WW-Absatz-Standardschriftart111">
    <w:name w:val="WW-Absatz-Standardschriftart111"/>
    <w:uiPriority w:val="99"/>
    <w:rsid w:val="009C5B66"/>
  </w:style>
  <w:style w:type="character" w:customStyle="1" w:styleId="WW-Absatz-Standardschriftart1111">
    <w:name w:val="WW-Absatz-Standardschriftart1111"/>
    <w:uiPriority w:val="99"/>
    <w:rsid w:val="009C5B66"/>
  </w:style>
  <w:style w:type="character" w:customStyle="1" w:styleId="WW-Absatz-Standardschriftart11111">
    <w:name w:val="WW-Absatz-Standardschriftart11111"/>
    <w:uiPriority w:val="99"/>
    <w:rsid w:val="009C5B66"/>
  </w:style>
  <w:style w:type="character" w:customStyle="1" w:styleId="WW-Absatz-Standardschriftart111111">
    <w:name w:val="WW-Absatz-Standardschriftart111111"/>
    <w:uiPriority w:val="99"/>
    <w:rsid w:val="009C5B66"/>
  </w:style>
  <w:style w:type="character" w:customStyle="1" w:styleId="WW-Absatz-Standardschriftart1111111">
    <w:name w:val="WW-Absatz-Standardschriftart1111111"/>
    <w:uiPriority w:val="99"/>
    <w:rsid w:val="009C5B66"/>
  </w:style>
  <w:style w:type="character" w:customStyle="1" w:styleId="WW-Absatz-Standardschriftart11111111">
    <w:name w:val="WW-Absatz-Standardschriftart11111111"/>
    <w:uiPriority w:val="99"/>
    <w:rsid w:val="009C5B66"/>
  </w:style>
  <w:style w:type="character" w:customStyle="1" w:styleId="WW-Absatz-Standardschriftart111111111">
    <w:name w:val="WW-Absatz-Standardschriftart111111111"/>
    <w:uiPriority w:val="99"/>
    <w:rsid w:val="009C5B66"/>
  </w:style>
  <w:style w:type="character" w:customStyle="1" w:styleId="WW-Absatz-Standardschriftart1111111111">
    <w:name w:val="WW-Absatz-Standardschriftart1111111111"/>
    <w:uiPriority w:val="99"/>
    <w:rsid w:val="009C5B66"/>
  </w:style>
  <w:style w:type="character" w:customStyle="1" w:styleId="2c">
    <w:name w:val="Основной шрифт абзаца2"/>
    <w:uiPriority w:val="99"/>
    <w:rsid w:val="009C5B66"/>
  </w:style>
  <w:style w:type="character" w:styleId="afff4">
    <w:name w:val="page number"/>
    <w:basedOn w:val="a1"/>
    <w:uiPriority w:val="99"/>
    <w:rsid w:val="009C5B66"/>
  </w:style>
  <w:style w:type="character" w:customStyle="1" w:styleId="WW8Num10z0">
    <w:name w:val="WW8Num10z0"/>
    <w:uiPriority w:val="99"/>
    <w:rsid w:val="009C5B66"/>
    <w:rPr>
      <w:rFonts w:ascii="Symbol" w:hAnsi="Symbol" w:cs="Symbol"/>
    </w:rPr>
  </w:style>
  <w:style w:type="character" w:customStyle="1" w:styleId="WW8Num10z1">
    <w:name w:val="WW8Num10z1"/>
    <w:uiPriority w:val="99"/>
    <w:rsid w:val="009C5B66"/>
    <w:rPr>
      <w:rFonts w:ascii="Courier New" w:hAnsi="Courier New" w:cs="Courier New"/>
    </w:rPr>
  </w:style>
  <w:style w:type="character" w:customStyle="1" w:styleId="afff5">
    <w:name w:val="Маркеры списка"/>
    <w:uiPriority w:val="99"/>
    <w:rsid w:val="009C5B66"/>
    <w:rPr>
      <w:rFonts w:ascii="OpenSymbol" w:eastAsia="OpenSymbol" w:cs="OpenSymbol"/>
    </w:rPr>
  </w:style>
  <w:style w:type="paragraph" w:customStyle="1" w:styleId="2d">
    <w:name w:val="Название2"/>
    <w:basedOn w:val="a"/>
    <w:uiPriority w:val="99"/>
    <w:rsid w:val="009C5B66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2e">
    <w:name w:val="Указатель2"/>
    <w:basedOn w:val="a"/>
    <w:uiPriority w:val="99"/>
    <w:rsid w:val="009C5B66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0">
    <w:name w:val="WW-Заголовок"/>
    <w:basedOn w:val="a"/>
    <w:next w:val="af9"/>
    <w:uiPriority w:val="99"/>
    <w:rsid w:val="009C5B66"/>
    <w:pPr>
      <w:suppressAutoHyphens/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ff6">
    <w:name w:val="Содержимое врезки"/>
    <w:basedOn w:val="a0"/>
    <w:uiPriority w:val="99"/>
    <w:rsid w:val="009C5B66"/>
    <w:pPr>
      <w:suppressAutoHyphens/>
      <w:spacing w:after="0" w:line="240" w:lineRule="auto"/>
      <w:jc w:val="both"/>
    </w:pPr>
    <w:rPr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9C5B66"/>
    <w:pPr>
      <w:spacing w:after="160" w:line="240" w:lineRule="exact"/>
    </w:pPr>
    <w:rPr>
      <w:sz w:val="20"/>
      <w:szCs w:val="20"/>
    </w:rPr>
  </w:style>
  <w:style w:type="paragraph" w:customStyle="1" w:styleId="1f3">
    <w:name w:val="Знак1 Знак"/>
    <w:basedOn w:val="a"/>
    <w:uiPriority w:val="99"/>
    <w:rsid w:val="009C5B6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uiPriority w:val="99"/>
    <w:rsid w:val="009C5B6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f7">
    <w:name w:val="FollowedHyperlink"/>
    <w:basedOn w:val="a1"/>
    <w:uiPriority w:val="99"/>
    <w:semiHidden/>
    <w:rsid w:val="009C5B66"/>
    <w:rPr>
      <w:color w:val="800080"/>
      <w:u w:val="single"/>
    </w:rPr>
  </w:style>
  <w:style w:type="character" w:customStyle="1" w:styleId="214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9C5B66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afff8">
    <w:name w:val="Гипертекстовая ссылка"/>
    <w:uiPriority w:val="99"/>
    <w:rsid w:val="006E7467"/>
    <w:rPr>
      <w:b/>
      <w:bCs/>
      <w:color w:val="008000"/>
    </w:rPr>
  </w:style>
  <w:style w:type="character" w:customStyle="1" w:styleId="FontStyle15">
    <w:name w:val="Font Style15"/>
    <w:uiPriority w:val="99"/>
    <w:rsid w:val="006E7467"/>
    <w:rPr>
      <w:rFonts w:ascii="Times New Roman" w:hAnsi="Times New Roman" w:cs="Times New Roman"/>
      <w:sz w:val="24"/>
      <w:szCs w:val="24"/>
    </w:rPr>
  </w:style>
  <w:style w:type="character" w:styleId="afff9">
    <w:name w:val="annotation reference"/>
    <w:basedOn w:val="a1"/>
    <w:uiPriority w:val="99"/>
    <w:semiHidden/>
    <w:rsid w:val="006E7467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rsid w:val="006E7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1"/>
    <w:link w:val="afffa"/>
    <w:uiPriority w:val="99"/>
    <w:semiHidden/>
    <w:rsid w:val="006E7467"/>
  </w:style>
  <w:style w:type="paragraph" w:styleId="afffc">
    <w:name w:val="annotation subject"/>
    <w:basedOn w:val="afffa"/>
    <w:next w:val="afffa"/>
    <w:link w:val="afffd"/>
    <w:uiPriority w:val="99"/>
    <w:semiHidden/>
    <w:rsid w:val="006E7467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6E7467"/>
    <w:rPr>
      <w:b/>
      <w:bCs/>
    </w:rPr>
  </w:style>
  <w:style w:type="paragraph" w:styleId="afffe">
    <w:name w:val="Revision"/>
    <w:hidden/>
    <w:uiPriority w:val="99"/>
    <w:semiHidden/>
    <w:rsid w:val="006E7467"/>
    <w:rPr>
      <w:rFonts w:ascii="Calibri" w:hAnsi="Calibri" w:cs="Calibri"/>
      <w:sz w:val="24"/>
      <w:szCs w:val="24"/>
    </w:rPr>
  </w:style>
  <w:style w:type="paragraph" w:styleId="affff">
    <w:name w:val="caption"/>
    <w:basedOn w:val="a"/>
    <w:next w:val="a"/>
    <w:uiPriority w:val="99"/>
    <w:qFormat/>
    <w:rsid w:val="006E746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  <w:color w:val="4F81BD"/>
      <w:sz w:val="18"/>
      <w:szCs w:val="18"/>
      <w:lang w:eastAsia="ru-RU"/>
    </w:rPr>
  </w:style>
  <w:style w:type="paragraph" w:customStyle="1" w:styleId="1f4">
    <w:name w:val="Без интервала1"/>
    <w:uiPriority w:val="99"/>
    <w:rsid w:val="006E7467"/>
    <w:rPr>
      <w:rFonts w:ascii="Calibri" w:hAnsi="Calibri" w:cs="Calibri"/>
      <w:lang w:eastAsia="en-US"/>
    </w:rPr>
  </w:style>
  <w:style w:type="paragraph" w:customStyle="1" w:styleId="2f0">
    <w:name w:val="Без интервала2"/>
    <w:uiPriority w:val="99"/>
    <w:rsid w:val="00831E3E"/>
    <w:rPr>
      <w:rFonts w:ascii="Calibri" w:hAnsi="Calibri" w:cs="Calibri"/>
      <w:lang w:eastAsia="en-US"/>
    </w:rPr>
  </w:style>
  <w:style w:type="numbering" w:customStyle="1" w:styleId="2">
    <w:name w:val="Стиль2"/>
    <w:rsid w:val="0099086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8EB04EBEA2F44688A11119212C51935D04597E8E9F050D3A9C0C8C3FW0N8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ebesy.udmurt.ru/organy%20vlasty/administration/ouiz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8176-C275-4A6C-BDB3-1A00FA3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127</Pages>
  <Words>25215</Words>
  <Characters>200404</Characters>
  <Application>Microsoft Office Word</Application>
  <DocSecurity>0</DocSecurity>
  <Lines>1670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"Дебёсский район"</Company>
  <LinksUpToDate>false</LinksUpToDate>
  <CharactersWithSpaces>225169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Татьяна Н. Перевозчикова</cp:lastModifiedBy>
  <cp:revision>15</cp:revision>
  <cp:lastPrinted>2015-02-19T04:56:00Z</cp:lastPrinted>
  <dcterms:created xsi:type="dcterms:W3CDTF">2015-02-11T11:21:00Z</dcterms:created>
  <dcterms:modified xsi:type="dcterms:W3CDTF">2015-02-19T05:06:00Z</dcterms:modified>
</cp:coreProperties>
</file>